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ajorEastAsia" w:hAnsiTheme="minorHAnsi" w:cs="Times New Roman"/>
          <w:sz w:val="72"/>
          <w:szCs w:val="72"/>
        </w:rPr>
        <w:id w:val="3026024"/>
        <w:docPartObj>
          <w:docPartGallery w:val="Cover Pages"/>
          <w:docPartUnique/>
        </w:docPartObj>
      </w:sdtPr>
      <w:sdtEndPr>
        <w:rPr>
          <w:rFonts w:eastAsiaTheme="minorHAnsi"/>
          <w:sz w:val="22"/>
          <w:szCs w:val="22"/>
          <w:lang w:val="es-ES"/>
        </w:rPr>
      </w:sdtEndPr>
      <w:sdtContent>
        <w:p w14:paraId="1F4580B0" w14:textId="77777777" w:rsidR="0080108F" w:rsidRPr="00005FDA" w:rsidRDefault="002540C3" w:rsidP="0080108F">
          <w:pPr>
            <w:pStyle w:val="Sinespaciado"/>
            <w:jc w:val="center"/>
            <w:rPr>
              <w:rFonts w:eastAsiaTheme="majorEastAsia" w:cs="Times New Roman"/>
              <w:sz w:val="72"/>
              <w:szCs w:val="72"/>
            </w:rPr>
          </w:pPr>
          <w:r>
            <w:rPr>
              <w:rFonts w:eastAsiaTheme="majorEastAsia" w:cs="Times New Roman"/>
              <w:noProof/>
              <w:sz w:val="72"/>
              <w:szCs w:val="72"/>
              <w:lang w:eastAsia="es-EC"/>
            </w:rPr>
            <w:drawing>
              <wp:anchor distT="0" distB="0" distL="114300" distR="114300" simplePos="0" relativeHeight="251653120" behindDoc="0" locked="0" layoutInCell="1" allowOverlap="1" wp14:anchorId="0EECBD07" wp14:editId="2B1C6473">
                <wp:simplePos x="0" y="0"/>
                <wp:positionH relativeFrom="column">
                  <wp:posOffset>4983455</wp:posOffset>
                </wp:positionH>
                <wp:positionV relativeFrom="paragraph">
                  <wp:posOffset>-45407</wp:posOffset>
                </wp:positionV>
                <wp:extent cx="1049729" cy="985652"/>
                <wp:effectExtent l="1905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729" cy="985652"/>
                        </a:xfrm>
                        <a:prstGeom prst="rect">
                          <a:avLst/>
                        </a:prstGeom>
                        <a:noFill/>
                        <a:ln>
                          <a:noFill/>
                        </a:ln>
                      </pic:spPr>
                    </pic:pic>
                  </a:graphicData>
                </a:graphic>
              </wp:anchor>
            </w:drawing>
          </w:r>
          <w:r>
            <w:rPr>
              <w:rFonts w:eastAsiaTheme="majorEastAsia" w:cs="Times New Roman"/>
              <w:noProof/>
              <w:sz w:val="72"/>
              <w:szCs w:val="72"/>
              <w:lang w:eastAsia="es-EC"/>
            </w:rPr>
            <w:drawing>
              <wp:anchor distT="0" distB="0" distL="114300" distR="114300" simplePos="0" relativeHeight="251661312" behindDoc="0" locked="0" layoutInCell="1" allowOverlap="1" wp14:anchorId="7B465E60" wp14:editId="559F7778">
                <wp:simplePos x="0" y="0"/>
                <wp:positionH relativeFrom="column">
                  <wp:posOffset>-462618</wp:posOffset>
                </wp:positionH>
                <wp:positionV relativeFrom="paragraph">
                  <wp:posOffset>-92908</wp:posOffset>
                </wp:positionV>
                <wp:extent cx="1163782" cy="1033154"/>
                <wp:effectExtent l="0" t="0" r="0" b="0"/>
                <wp:wrapNone/>
                <wp:docPr id="8" name="Imagen 1" descr="http://360.espe.edu.ec/images/Logo%20ES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60.espe.edu.ec/images/Logo%20ESPE.png"/>
                        <pic:cNvPicPr>
                          <a:picLocks noChangeAspect="1" noChangeArrowheads="1"/>
                        </pic:cNvPicPr>
                      </pic:nvPicPr>
                      <pic:blipFill>
                        <a:blip r:embed="rId10" cstate="print"/>
                        <a:srcRect/>
                        <a:stretch>
                          <a:fillRect/>
                        </a:stretch>
                      </pic:blipFill>
                      <pic:spPr bwMode="auto">
                        <a:xfrm>
                          <a:off x="0" y="0"/>
                          <a:ext cx="1163782" cy="1033154"/>
                        </a:xfrm>
                        <a:prstGeom prst="rect">
                          <a:avLst/>
                        </a:prstGeom>
                        <a:noFill/>
                        <a:ln w="9525">
                          <a:noFill/>
                          <a:miter lim="800000"/>
                          <a:headEnd/>
                          <a:tailEnd/>
                        </a:ln>
                      </pic:spPr>
                    </pic:pic>
                  </a:graphicData>
                </a:graphic>
              </wp:anchor>
            </w:drawing>
          </w:r>
        </w:p>
        <w:p w14:paraId="4866B20F" w14:textId="77777777" w:rsidR="0080108F" w:rsidRPr="00005FDA" w:rsidRDefault="0080108F" w:rsidP="0080108F">
          <w:pPr>
            <w:pStyle w:val="Sinespaciado"/>
            <w:jc w:val="center"/>
            <w:rPr>
              <w:rFonts w:eastAsiaTheme="majorEastAsia" w:cs="Times New Roman"/>
              <w:sz w:val="72"/>
              <w:szCs w:val="72"/>
            </w:rPr>
          </w:pPr>
        </w:p>
        <w:sdt>
          <w:sdtPr>
            <w:rPr>
              <w:rFonts w:eastAsiaTheme="majorEastAsia" w:cs="Times New Roman"/>
              <w:b/>
              <w:sz w:val="36"/>
              <w:szCs w:val="36"/>
            </w:rPr>
            <w:alias w:val="Subtítulo"/>
            <w:id w:val="14700077"/>
            <w:dataBinding w:prefixMappings="xmlns:ns0='http://schemas.openxmlformats.org/package/2006/metadata/core-properties' xmlns:ns1='http://purl.org/dc/elements/1.1/'" w:xpath="/ns0:coreProperties[1]/ns1:subject[1]" w:storeItemID="{6C3C8BC8-F283-45AE-878A-BAB7291924A1}"/>
            <w:text/>
          </w:sdtPr>
          <w:sdtContent>
            <w:p w14:paraId="26C9C64A" w14:textId="77777777" w:rsidR="0080108F" w:rsidRPr="00005FDA" w:rsidRDefault="0080108F" w:rsidP="0080108F">
              <w:pPr>
                <w:pStyle w:val="Sinespaciado"/>
                <w:jc w:val="center"/>
                <w:rPr>
                  <w:rFonts w:eastAsiaTheme="majorEastAsia" w:cs="Times New Roman"/>
                  <w:b/>
                  <w:sz w:val="50"/>
                  <w:szCs w:val="50"/>
                </w:rPr>
              </w:pPr>
              <w:r w:rsidRPr="00005FDA">
                <w:rPr>
                  <w:rFonts w:eastAsiaTheme="majorEastAsia" w:cs="Times New Roman"/>
                  <w:b/>
                  <w:sz w:val="36"/>
                  <w:szCs w:val="36"/>
                </w:rPr>
                <w:t>UNIVERSIDAD DE LAS FUERZAS ARMADAS-ESPE</w:t>
              </w:r>
            </w:p>
          </w:sdtContent>
        </w:sdt>
        <w:p w14:paraId="25C8BA62" w14:textId="1E4C53A5" w:rsidR="003854FE" w:rsidRPr="00507D9F" w:rsidRDefault="00406407" w:rsidP="0080108F">
          <w:pPr>
            <w:pStyle w:val="Sinespaciado"/>
            <w:jc w:val="center"/>
            <w:rPr>
              <w:rFonts w:eastAsiaTheme="majorEastAsia" w:cs="Times New Roman"/>
              <w:b/>
              <w:sz w:val="34"/>
              <w:szCs w:val="34"/>
            </w:rPr>
          </w:pPr>
          <w:r>
            <w:rPr>
              <w:rFonts w:eastAsiaTheme="majorEastAsia" w:cs="Times New Roman"/>
              <w:b/>
              <w:noProof/>
              <w:sz w:val="34"/>
              <w:szCs w:val="34"/>
              <w:lang w:eastAsia="es-EC"/>
            </w:rPr>
            <mc:AlternateContent>
              <mc:Choice Requires="wps">
                <w:drawing>
                  <wp:anchor distT="0" distB="0" distL="114300" distR="114300" simplePos="0" relativeHeight="251666432" behindDoc="0" locked="0" layoutInCell="0" allowOverlap="1" wp14:anchorId="61B71454" wp14:editId="16322F46">
                    <wp:simplePos x="0" y="0"/>
                    <wp:positionH relativeFrom="page">
                      <wp:align>center</wp:align>
                    </wp:positionH>
                    <wp:positionV relativeFrom="page">
                      <wp:align>bottom</wp:align>
                    </wp:positionV>
                    <wp:extent cx="8137525" cy="793750"/>
                    <wp:effectExtent l="9525" t="6350" r="6350" b="9525"/>
                    <wp:wrapNone/>
                    <wp:docPr id="1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7525" cy="79375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321C08C" id="Rectangle 58" o:spid="_x0000_s1026" style="position:absolute;margin-left:0;margin-top:0;width:640.75pt;height:62.5pt;z-index:25166643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" o:allowincell="f" fillcolor="#9e9273 [3208]" strokecolor="#786e53 [2408]">
                    <w10:wrap anchorx="page" anchory="page"/>
                  </v:rect>
                </w:pict>
              </mc:Fallback>
            </mc:AlternateContent>
          </w:r>
          <w:r>
            <w:rPr>
              <w:rFonts w:eastAsiaTheme="majorEastAsia" w:cs="Times New Roman"/>
              <w:b/>
              <w:noProof/>
              <w:sz w:val="34"/>
              <w:szCs w:val="34"/>
              <w:lang w:eastAsia="es-EC"/>
            </w:rPr>
            <mc:AlternateContent>
              <mc:Choice Requires="wps">
                <w:drawing>
                  <wp:anchor distT="0" distB="0" distL="114300" distR="114300" simplePos="0" relativeHeight="251669504" behindDoc="0" locked="0" layoutInCell="0" allowOverlap="1" wp14:anchorId="4793BD45" wp14:editId="7BA77018">
                    <wp:simplePos x="0" y="0"/>
                    <wp:positionH relativeFrom="leftMargin">
                      <wp:align>center</wp:align>
                    </wp:positionH>
                    <wp:positionV relativeFrom="page">
                      <wp:align>center</wp:align>
                    </wp:positionV>
                    <wp:extent cx="90805" cy="10540365"/>
                    <wp:effectExtent l="8890" t="9525" r="5080" b="13335"/>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036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6470C30" id="Rectangle 61" o:spid="_x0000_s1026" style="position:absolute;margin-left:0;margin-top:0;width:7.15pt;height:829.95pt;z-index:25166950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" o:allowincell="f" fillcolor="white [3212]" strokecolor="#786e53 [2408]">
                    <w10:wrap anchorx="margin" anchory="page"/>
                  </v:rect>
                </w:pict>
              </mc:Fallback>
            </mc:AlternateContent>
          </w:r>
          <w:r>
            <w:rPr>
              <w:rFonts w:eastAsiaTheme="majorEastAsia" w:cs="Times New Roman"/>
              <w:b/>
              <w:noProof/>
              <w:sz w:val="34"/>
              <w:szCs w:val="34"/>
              <w:lang w:eastAsia="es-EC"/>
            </w:rPr>
            <mc:AlternateContent>
              <mc:Choice Requires="wps">
                <w:drawing>
                  <wp:anchor distT="0" distB="0" distL="114300" distR="114300" simplePos="0" relativeHeight="251668480" behindDoc="0" locked="0" layoutInCell="0" allowOverlap="1" wp14:anchorId="09D0E958" wp14:editId="307B4607">
                    <wp:simplePos x="0" y="0"/>
                    <wp:positionH relativeFrom="rightMargin">
                      <wp:align>center</wp:align>
                    </wp:positionH>
                    <wp:positionV relativeFrom="page">
                      <wp:align>center</wp:align>
                    </wp:positionV>
                    <wp:extent cx="90805" cy="10540365"/>
                    <wp:effectExtent l="13970" t="9525" r="9525" b="13335"/>
                    <wp:wrapNone/>
                    <wp:docPr id="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036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ABD6F37" id="Rectangle 60" o:spid="_x0000_s1026" style="position:absolute;margin-left:0;margin-top:0;width:7.15pt;height:829.95pt;z-index:25166848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" o:allowincell="f" fillcolor="white [3212]" strokecolor="#786e53 [2408]">
                    <w10:wrap anchorx="margin" anchory="page"/>
                  </v:rect>
                </w:pict>
              </mc:Fallback>
            </mc:AlternateContent>
          </w:r>
          <w:r>
            <w:rPr>
              <w:rFonts w:eastAsiaTheme="majorEastAsia" w:cs="Times New Roman"/>
              <w:b/>
              <w:noProof/>
              <w:sz w:val="34"/>
              <w:szCs w:val="34"/>
              <w:lang w:eastAsia="es-EC"/>
            </w:rPr>
            <mc:AlternateContent>
              <mc:Choice Requires="wps">
                <w:drawing>
                  <wp:anchor distT="0" distB="0" distL="114300" distR="114300" simplePos="0" relativeHeight="251667456" behindDoc="0" locked="0" layoutInCell="0" allowOverlap="1" wp14:anchorId="2E949050" wp14:editId="5BEECB4F">
                    <wp:simplePos x="0" y="0"/>
                    <wp:positionH relativeFrom="page">
                      <wp:align>center</wp:align>
                    </wp:positionH>
                    <wp:positionV relativeFrom="topMargin">
                      <wp:align>top</wp:align>
                    </wp:positionV>
                    <wp:extent cx="8137525" cy="793750"/>
                    <wp:effectExtent l="9525" t="9525" r="6350" b="6350"/>
                    <wp:wrapNone/>
                    <wp:docPr id="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7525" cy="79375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C8850E9" id="Rectangle 59" o:spid="_x0000_s1026" style="position:absolute;margin-left:0;margin-top:0;width:640.75pt;height:62.5pt;z-index:25166745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" o:allowincell="f" fillcolor="#9e9273 [3208]" strokecolor="#786e53 [2408]">
                    <w10:wrap anchorx="page" anchory="margin"/>
                  </v:rect>
                </w:pict>
              </mc:Fallback>
            </mc:AlternateContent>
          </w:r>
          <w:r w:rsidR="00974A54" w:rsidRPr="00507D9F">
            <w:rPr>
              <w:rFonts w:eastAsiaTheme="majorEastAsia" w:cs="Times New Roman"/>
              <w:b/>
              <w:sz w:val="34"/>
              <w:szCs w:val="34"/>
            </w:rPr>
            <w:t>Departamento de Ciencias de la V</w:t>
          </w:r>
          <w:r w:rsidR="003854FE" w:rsidRPr="00507D9F">
            <w:rPr>
              <w:rFonts w:eastAsiaTheme="majorEastAsia" w:cs="Times New Roman"/>
              <w:b/>
              <w:sz w:val="34"/>
              <w:szCs w:val="34"/>
            </w:rPr>
            <w:t>ida</w:t>
          </w:r>
          <w:r w:rsidR="00507D9F" w:rsidRPr="00507D9F">
            <w:rPr>
              <w:rFonts w:eastAsiaTheme="majorEastAsia" w:cs="Times New Roman"/>
              <w:b/>
              <w:sz w:val="34"/>
              <w:szCs w:val="34"/>
            </w:rPr>
            <w:t xml:space="preserve"> y de la Agricultura</w:t>
          </w:r>
        </w:p>
        <w:p w14:paraId="20A30F9B" w14:textId="2A2AFD1D" w:rsidR="00C1519A" w:rsidRPr="00005FDA" w:rsidRDefault="003854FE" w:rsidP="0080108F">
          <w:pPr>
            <w:pStyle w:val="Sinespaciado"/>
            <w:jc w:val="center"/>
            <w:rPr>
              <w:rFonts w:eastAsiaTheme="majorEastAsia" w:cs="Times New Roman"/>
              <w:b/>
              <w:sz w:val="36"/>
              <w:szCs w:val="36"/>
            </w:rPr>
          </w:pPr>
          <w:r w:rsidRPr="00005FDA">
            <w:rPr>
              <w:rFonts w:eastAsiaTheme="majorEastAsia" w:cs="Times New Roman"/>
              <w:b/>
              <w:sz w:val="36"/>
              <w:szCs w:val="36"/>
            </w:rPr>
            <w:t xml:space="preserve">Carrera de </w:t>
          </w:r>
          <w:r w:rsidR="0080108F" w:rsidRPr="00005FDA">
            <w:rPr>
              <w:rFonts w:eastAsiaTheme="majorEastAsia" w:cs="Times New Roman"/>
              <w:b/>
              <w:sz w:val="36"/>
              <w:szCs w:val="36"/>
            </w:rPr>
            <w:t>Ingeniería en Biotecnología</w:t>
          </w:r>
          <w:r w:rsidR="00F36BDB">
            <w:rPr>
              <w:rFonts w:eastAsiaTheme="majorEastAsia" w:cs="Times New Roman"/>
              <w:b/>
              <w:sz w:val="36"/>
              <w:szCs w:val="36"/>
            </w:rPr>
            <w:t xml:space="preserve"> / Biotecnología</w:t>
          </w:r>
        </w:p>
        <w:p w14:paraId="2A9A6428" w14:textId="77777777" w:rsidR="0080108F" w:rsidRPr="00F36BDB" w:rsidRDefault="0080108F" w:rsidP="0080108F">
          <w:pPr>
            <w:pStyle w:val="Sinespaciado"/>
            <w:jc w:val="center"/>
            <w:rPr>
              <w:rFonts w:eastAsiaTheme="majorEastAsia" w:cs="Times New Roman"/>
              <w:b/>
              <w:sz w:val="12"/>
              <w:szCs w:val="50"/>
            </w:rPr>
          </w:pPr>
        </w:p>
        <w:p w14:paraId="76E1E172" w14:textId="77777777" w:rsidR="002D7FFB" w:rsidRPr="002D7FFB" w:rsidRDefault="00974A54" w:rsidP="00974A54">
          <w:pPr>
            <w:pStyle w:val="Sinespaciado"/>
            <w:spacing w:after="240"/>
            <w:jc w:val="center"/>
            <w:rPr>
              <w:rFonts w:eastAsiaTheme="majorEastAsia" w:cs="Times New Roman"/>
              <w:b/>
              <w:smallCaps/>
              <w:sz w:val="44"/>
              <w:szCs w:val="40"/>
            </w:rPr>
          </w:pPr>
          <w:r w:rsidRPr="002D7FFB">
            <w:rPr>
              <w:rFonts w:eastAsiaTheme="majorEastAsia" w:cs="Times New Roman"/>
              <w:b/>
              <w:smallCaps/>
              <w:sz w:val="44"/>
              <w:szCs w:val="40"/>
            </w:rPr>
            <w:t xml:space="preserve">perfil </w:t>
          </w:r>
          <w:r w:rsidR="002D7FFB" w:rsidRPr="002D7FFB">
            <w:rPr>
              <w:rFonts w:eastAsiaTheme="majorEastAsia" w:cs="Times New Roman"/>
              <w:b/>
              <w:smallCaps/>
              <w:sz w:val="44"/>
              <w:szCs w:val="40"/>
            </w:rPr>
            <w:t xml:space="preserve">del </w:t>
          </w:r>
          <w:r w:rsidR="00D54A2E" w:rsidRPr="002D7FFB">
            <w:rPr>
              <w:rFonts w:eastAsiaTheme="majorEastAsia" w:cs="Times New Roman"/>
              <w:b/>
              <w:smallCaps/>
              <w:sz w:val="44"/>
              <w:szCs w:val="40"/>
            </w:rPr>
            <w:t xml:space="preserve">plan </w:t>
          </w:r>
        </w:p>
        <w:p w14:paraId="221B156E" w14:textId="77777777" w:rsidR="00F36BDB" w:rsidRDefault="002D7FFB" w:rsidP="00974A54">
          <w:pPr>
            <w:pStyle w:val="Sinespaciado"/>
            <w:spacing w:after="240"/>
            <w:jc w:val="center"/>
            <w:rPr>
              <w:rFonts w:eastAsiaTheme="majorEastAsia" w:cs="Times New Roman"/>
              <w:b/>
              <w:smallCaps/>
              <w:sz w:val="44"/>
              <w:szCs w:val="40"/>
            </w:rPr>
          </w:pPr>
          <w:r w:rsidRPr="002D7FFB">
            <w:rPr>
              <w:rFonts w:eastAsiaTheme="majorEastAsia" w:cs="Times New Roman"/>
              <w:b/>
              <w:smallCaps/>
              <w:sz w:val="44"/>
              <w:szCs w:val="40"/>
            </w:rPr>
            <w:t xml:space="preserve">proyecto </w:t>
          </w:r>
          <w:r w:rsidR="00D54A2E" w:rsidRPr="002D7FFB">
            <w:rPr>
              <w:rFonts w:eastAsiaTheme="majorEastAsia" w:cs="Times New Roman"/>
              <w:b/>
              <w:smallCaps/>
              <w:sz w:val="44"/>
              <w:szCs w:val="40"/>
            </w:rPr>
            <w:t xml:space="preserve">de </w:t>
          </w:r>
          <w:r w:rsidR="00F36BDB">
            <w:rPr>
              <w:rFonts w:eastAsiaTheme="majorEastAsia" w:cs="Times New Roman"/>
              <w:b/>
              <w:smallCaps/>
              <w:sz w:val="44"/>
              <w:szCs w:val="40"/>
            </w:rPr>
            <w:t>investiga</w:t>
          </w:r>
          <w:r w:rsidR="00D54A2E" w:rsidRPr="002D7FFB">
            <w:rPr>
              <w:rFonts w:eastAsiaTheme="majorEastAsia" w:cs="Times New Roman"/>
              <w:b/>
              <w:smallCaps/>
              <w:sz w:val="44"/>
              <w:szCs w:val="40"/>
            </w:rPr>
            <w:t>ción</w:t>
          </w:r>
          <w:r w:rsidR="00F36BDB">
            <w:rPr>
              <w:rFonts w:eastAsiaTheme="majorEastAsia" w:cs="Times New Roman"/>
              <w:b/>
              <w:smallCaps/>
              <w:sz w:val="44"/>
              <w:szCs w:val="40"/>
            </w:rPr>
            <w:t xml:space="preserve"> / </w:t>
          </w:r>
        </w:p>
        <w:p w14:paraId="01DA7CFD" w14:textId="3AA1486C" w:rsidR="00F36BDB" w:rsidRPr="002D7FFB" w:rsidRDefault="00F36BDB" w:rsidP="00F36BDB">
          <w:pPr>
            <w:pStyle w:val="Sinespaciado"/>
            <w:spacing w:after="240"/>
            <w:jc w:val="center"/>
            <w:rPr>
              <w:rFonts w:eastAsiaTheme="majorEastAsia" w:cs="Times New Roman"/>
              <w:b/>
              <w:smallCaps/>
              <w:sz w:val="44"/>
              <w:szCs w:val="40"/>
            </w:rPr>
          </w:pPr>
          <w:r>
            <w:rPr>
              <w:rFonts w:eastAsiaTheme="majorEastAsia" w:cs="Times New Roman"/>
              <w:b/>
              <w:smallCaps/>
              <w:sz w:val="44"/>
              <w:szCs w:val="40"/>
            </w:rPr>
            <w:t>artículo académico indexado</w:t>
          </w:r>
        </w:p>
        <w:p w14:paraId="47D68CC5" w14:textId="24F80266" w:rsidR="00F87D28" w:rsidRPr="00507D9F" w:rsidRDefault="00F87D28" w:rsidP="001018B1">
          <w:pPr>
            <w:pStyle w:val="Sinespaciado"/>
            <w:jc w:val="center"/>
            <w:rPr>
              <w:rFonts w:cs="Times New Roman"/>
              <w:b/>
              <w:sz w:val="40"/>
              <w:szCs w:val="40"/>
            </w:rPr>
          </w:pPr>
          <w:r w:rsidRPr="00507D9F">
            <w:rPr>
              <w:rFonts w:cs="Times New Roman"/>
              <w:b/>
              <w:sz w:val="40"/>
              <w:szCs w:val="40"/>
            </w:rPr>
            <w:t>Remoción de contaminantes en un efluente porcino</w:t>
          </w:r>
          <w:r w:rsidR="00AF34D5" w:rsidRPr="00507D9F">
            <w:rPr>
              <w:rFonts w:cs="Times New Roman"/>
              <w:b/>
              <w:sz w:val="40"/>
              <w:szCs w:val="40"/>
            </w:rPr>
            <w:t>,</w:t>
          </w:r>
          <w:r w:rsidRPr="00507D9F">
            <w:rPr>
              <w:rFonts w:cs="Times New Roman"/>
              <w:b/>
              <w:sz w:val="40"/>
              <w:szCs w:val="40"/>
            </w:rPr>
            <w:t xml:space="preserve"> a nivel de laboratorio, mediante la selección de un consorcio </w:t>
          </w:r>
          <w:proofErr w:type="spellStart"/>
          <w:r w:rsidRPr="00507D9F">
            <w:rPr>
              <w:rFonts w:cs="Times New Roman"/>
              <w:b/>
              <w:sz w:val="40"/>
              <w:szCs w:val="40"/>
            </w:rPr>
            <w:t>microalgal</w:t>
          </w:r>
          <w:proofErr w:type="spellEnd"/>
          <w:r w:rsidRPr="00507D9F">
            <w:rPr>
              <w:rFonts w:cs="Times New Roman"/>
              <w:b/>
              <w:sz w:val="40"/>
              <w:szCs w:val="40"/>
            </w:rPr>
            <w:t xml:space="preserve"> y evaluación de</w:t>
          </w:r>
          <w:r w:rsidR="00AF34D5" w:rsidRPr="00507D9F">
            <w:rPr>
              <w:rFonts w:cs="Times New Roman"/>
              <w:b/>
              <w:sz w:val="40"/>
              <w:szCs w:val="40"/>
            </w:rPr>
            <w:t>l</w:t>
          </w:r>
          <w:r w:rsidRPr="00507D9F">
            <w:rPr>
              <w:rFonts w:cs="Times New Roman"/>
              <w:b/>
              <w:sz w:val="40"/>
              <w:szCs w:val="40"/>
            </w:rPr>
            <w:t xml:space="preserve"> valor nutricional</w:t>
          </w:r>
          <w:r w:rsidR="00AF34D5" w:rsidRPr="00507D9F">
            <w:rPr>
              <w:rFonts w:cs="Times New Roman"/>
              <w:b/>
              <w:sz w:val="40"/>
              <w:szCs w:val="40"/>
            </w:rPr>
            <w:t xml:space="preserve"> de la biomasa</w:t>
          </w:r>
          <w:r w:rsidRPr="00507D9F">
            <w:rPr>
              <w:rFonts w:cs="Times New Roman"/>
              <w:b/>
              <w:sz w:val="40"/>
              <w:szCs w:val="40"/>
            </w:rPr>
            <w:t>.</w:t>
          </w:r>
        </w:p>
        <w:p w14:paraId="0CE340A8" w14:textId="5980CECE" w:rsidR="0080108F" w:rsidRPr="00005FDA" w:rsidRDefault="00F36BDB" w:rsidP="001018B1">
          <w:pPr>
            <w:pStyle w:val="Sinespaciado"/>
            <w:jc w:val="center"/>
            <w:rPr>
              <w:rFonts w:eastAsiaTheme="majorEastAsia" w:cs="Times New Roman"/>
              <w:b/>
              <w:sz w:val="40"/>
              <w:szCs w:val="40"/>
            </w:rPr>
          </w:pPr>
          <w:r w:rsidRPr="00005FDA">
            <w:rPr>
              <w:rFonts w:eastAsiaTheme="majorEastAsia" w:cs="Times New Roman"/>
              <w:b/>
              <w:noProof/>
              <w:sz w:val="40"/>
              <w:szCs w:val="40"/>
              <w:lang w:eastAsia="es-EC"/>
            </w:rPr>
            <w:drawing>
              <wp:anchor distT="0" distB="0" distL="114300" distR="114300" simplePos="0" relativeHeight="251657216" behindDoc="0" locked="0" layoutInCell="1" allowOverlap="1" wp14:anchorId="14712182" wp14:editId="0E5E6E3D">
                <wp:simplePos x="0" y="0"/>
                <wp:positionH relativeFrom="margin">
                  <wp:align>right</wp:align>
                </wp:positionH>
                <wp:positionV relativeFrom="paragraph">
                  <wp:posOffset>165735</wp:posOffset>
                </wp:positionV>
                <wp:extent cx="2681605" cy="2002155"/>
                <wp:effectExtent l="0" t="247650" r="23495" b="340995"/>
                <wp:wrapNone/>
                <wp:docPr id="11" name="Imagen 11" descr="http://www.vistaalmar.es/images/stories/fotos/chlorella-vulga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istaalmar.es/images/stories/fotos/chlorella-vulgaris.jpg"/>
                        <pic:cNvPicPr>
                          <a:picLocks noChangeAspect="1" noChangeArrowheads="1"/>
                        </pic:cNvPicPr>
                      </pic:nvPicPr>
                      <pic:blipFill>
                        <a:blip r:embed="rId11" cstate="print"/>
                        <a:srcRect/>
                        <a:stretch>
                          <a:fillRect/>
                        </a:stretch>
                      </pic:blipFill>
                      <pic:spPr bwMode="auto">
                        <a:xfrm>
                          <a:off x="0" y="0"/>
                          <a:ext cx="2681605" cy="200215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anchor>
            </w:drawing>
          </w:r>
        </w:p>
        <w:p w14:paraId="05341B44" w14:textId="77777777" w:rsidR="0080108F" w:rsidRPr="00005FDA" w:rsidRDefault="0080108F">
          <w:pPr>
            <w:pStyle w:val="Sinespaciado"/>
            <w:rPr>
              <w:rFonts w:eastAsiaTheme="majorEastAsia" w:cs="Times New Roman"/>
              <w:b/>
              <w:sz w:val="40"/>
              <w:szCs w:val="40"/>
            </w:rPr>
          </w:pPr>
        </w:p>
        <w:p w14:paraId="3B06B5F4" w14:textId="77777777" w:rsidR="0080108F" w:rsidRPr="00005FDA" w:rsidRDefault="00000E62">
          <w:pPr>
            <w:pStyle w:val="Sinespaciado"/>
            <w:rPr>
              <w:rFonts w:eastAsiaTheme="majorEastAsia" w:cs="Times New Roman"/>
              <w:sz w:val="36"/>
              <w:szCs w:val="36"/>
            </w:rPr>
          </w:pPr>
          <w:r w:rsidRPr="00005FDA">
            <w:rPr>
              <w:rFonts w:eastAsiaTheme="majorEastAsia" w:cs="Times New Roman"/>
              <w:noProof/>
              <w:sz w:val="36"/>
              <w:szCs w:val="36"/>
              <w:lang w:eastAsia="es-EC"/>
            </w:rPr>
            <w:drawing>
              <wp:anchor distT="0" distB="0" distL="114300" distR="114300" simplePos="0" relativeHeight="251655168" behindDoc="0" locked="0" layoutInCell="1" allowOverlap="1" wp14:anchorId="71EFDB1D" wp14:editId="19B5E784">
                <wp:simplePos x="0" y="0"/>
                <wp:positionH relativeFrom="column">
                  <wp:posOffset>-108585</wp:posOffset>
                </wp:positionH>
                <wp:positionV relativeFrom="paragraph">
                  <wp:posOffset>52705</wp:posOffset>
                </wp:positionV>
                <wp:extent cx="3459480" cy="2299135"/>
                <wp:effectExtent l="342900" t="285750" r="407670" b="272615"/>
                <wp:wrapNone/>
                <wp:docPr id="7" name="Imagen 3" descr="http://fotos.lahora.com.ec/cache/8/87/873/873f/-20110913060056-873f6b8369bb17b751900ca52e847b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otos.lahora.com.ec/cache/8/87/873/873f/-20110913060056-873f6b8369bb17b751900ca52e847bf3.jpg"/>
                        <pic:cNvPicPr>
                          <a:picLocks noChangeAspect="1" noChangeArrowheads="1"/>
                        </pic:cNvPicPr>
                      </pic:nvPicPr>
                      <pic:blipFill>
                        <a:blip r:embed="rId12" cstate="print"/>
                        <a:srcRect/>
                        <a:stretch>
                          <a:fillRect/>
                        </a:stretch>
                      </pic:blipFill>
                      <pic:spPr bwMode="auto">
                        <a:xfrm>
                          <a:off x="0" y="0"/>
                          <a:ext cx="3459480" cy="229913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14:paraId="0B7F189A" w14:textId="6EF36017" w:rsidR="0080108F" w:rsidRPr="00005FDA" w:rsidRDefault="00F36BDB">
          <w:pPr>
            <w:pStyle w:val="Sinespaciado"/>
            <w:rPr>
              <w:rFonts w:eastAsiaTheme="majorEastAsia" w:cs="Times New Roman"/>
              <w:sz w:val="36"/>
              <w:szCs w:val="36"/>
            </w:rPr>
          </w:pPr>
          <w:r w:rsidRPr="00005FDA">
            <w:rPr>
              <w:rFonts w:eastAsiaTheme="majorEastAsia" w:cs="Times New Roman"/>
              <w:noProof/>
              <w:sz w:val="36"/>
              <w:szCs w:val="36"/>
              <w:lang w:eastAsia="es-EC"/>
            </w:rPr>
            <w:drawing>
              <wp:anchor distT="0" distB="0" distL="114300" distR="114300" simplePos="0" relativeHeight="251659264" behindDoc="1" locked="0" layoutInCell="1" allowOverlap="1" wp14:anchorId="727F6FB8" wp14:editId="78DE481D">
                <wp:simplePos x="0" y="0"/>
                <wp:positionH relativeFrom="column">
                  <wp:posOffset>2767965</wp:posOffset>
                </wp:positionH>
                <wp:positionV relativeFrom="paragraph">
                  <wp:posOffset>155575</wp:posOffset>
                </wp:positionV>
                <wp:extent cx="3009900" cy="2533650"/>
                <wp:effectExtent l="209550" t="0" r="285750" b="0"/>
                <wp:wrapNone/>
                <wp:docPr id="13" name="Imagen 13" descr="http://media.nordicmicroalgae.org/original/Desmodesmus%20armatu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dia.nordicmicroalgae.org/original/Desmodesmus%20armatus_1.jpg"/>
                        <pic:cNvPicPr>
                          <a:picLocks noChangeAspect="1" noChangeArrowheads="1"/>
                        </pic:cNvPicPr>
                      </pic:nvPicPr>
                      <pic:blipFill>
                        <a:blip r:embed="rId13" cstate="print"/>
                        <a:srcRect l="7807" t="5422" r="3259" b="10241"/>
                        <a:stretch>
                          <a:fillRect/>
                        </a:stretch>
                      </pic:blipFill>
                      <pic:spPr bwMode="auto">
                        <a:xfrm>
                          <a:off x="0" y="0"/>
                          <a:ext cx="3009900" cy="253365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anchor>
            </w:drawing>
          </w:r>
        </w:p>
        <w:p w14:paraId="25DF7FF3" w14:textId="77777777" w:rsidR="0080108F" w:rsidRPr="00005FDA" w:rsidRDefault="0080108F">
          <w:pPr>
            <w:pStyle w:val="Sinespaciado"/>
            <w:rPr>
              <w:rFonts w:eastAsiaTheme="majorEastAsia" w:cs="Times New Roman"/>
              <w:sz w:val="36"/>
              <w:szCs w:val="36"/>
            </w:rPr>
          </w:pPr>
        </w:p>
        <w:p w14:paraId="0A3C4301" w14:textId="05E2F591" w:rsidR="0080108F" w:rsidRPr="00005FDA" w:rsidRDefault="0080108F">
          <w:pPr>
            <w:pStyle w:val="Sinespaciado"/>
            <w:rPr>
              <w:rFonts w:eastAsiaTheme="majorEastAsia" w:cs="Times New Roman"/>
              <w:sz w:val="36"/>
              <w:szCs w:val="36"/>
            </w:rPr>
          </w:pPr>
        </w:p>
        <w:p w14:paraId="44E339E8" w14:textId="77777777" w:rsidR="00000E62" w:rsidRPr="00005FDA" w:rsidRDefault="00000E62">
          <w:pPr>
            <w:pStyle w:val="Sinespaciado"/>
            <w:rPr>
              <w:rFonts w:eastAsiaTheme="majorEastAsia" w:cs="Times New Roman"/>
              <w:sz w:val="36"/>
              <w:szCs w:val="36"/>
            </w:rPr>
          </w:pPr>
        </w:p>
        <w:p w14:paraId="5C314A21" w14:textId="77777777" w:rsidR="00000E62" w:rsidRPr="00005FDA" w:rsidRDefault="00000E62">
          <w:pPr>
            <w:pStyle w:val="Sinespaciado"/>
            <w:rPr>
              <w:rFonts w:eastAsiaTheme="majorEastAsia" w:cs="Times New Roman"/>
              <w:sz w:val="36"/>
              <w:szCs w:val="36"/>
            </w:rPr>
          </w:pPr>
        </w:p>
        <w:p w14:paraId="69F5AD73" w14:textId="77777777" w:rsidR="00000E62" w:rsidRPr="00005FDA" w:rsidRDefault="00000E62">
          <w:pPr>
            <w:pStyle w:val="Sinespaciado"/>
            <w:rPr>
              <w:rFonts w:eastAsiaTheme="majorEastAsia" w:cs="Times New Roman"/>
              <w:sz w:val="36"/>
              <w:szCs w:val="36"/>
            </w:rPr>
          </w:pPr>
        </w:p>
        <w:p w14:paraId="110C1056" w14:textId="77777777" w:rsidR="00000E62" w:rsidRPr="00005FDA" w:rsidRDefault="00000E62" w:rsidP="002C3B50">
          <w:pPr>
            <w:pStyle w:val="Sinespaciado"/>
            <w:jc w:val="right"/>
            <w:rPr>
              <w:rFonts w:eastAsiaTheme="majorEastAsia" w:cs="Times New Roman"/>
              <w:sz w:val="36"/>
              <w:szCs w:val="36"/>
            </w:rPr>
          </w:pPr>
        </w:p>
        <w:p w14:paraId="16DB7AE0" w14:textId="77777777" w:rsidR="00000E62" w:rsidRPr="00005FDA" w:rsidRDefault="00000E62">
          <w:pPr>
            <w:pStyle w:val="Sinespaciado"/>
            <w:rPr>
              <w:rFonts w:eastAsiaTheme="majorEastAsia" w:cs="Times New Roman"/>
              <w:sz w:val="36"/>
              <w:szCs w:val="36"/>
            </w:rPr>
          </w:pPr>
        </w:p>
        <w:p w14:paraId="7D05AFB9" w14:textId="77777777" w:rsidR="0080108F" w:rsidRPr="00005FDA" w:rsidRDefault="0080108F">
          <w:pPr>
            <w:pStyle w:val="Sinespaciado"/>
            <w:rPr>
              <w:rFonts w:eastAsiaTheme="majorEastAsia" w:cs="Times New Roman"/>
              <w:sz w:val="40"/>
              <w:szCs w:val="40"/>
            </w:rPr>
          </w:pPr>
        </w:p>
        <w:sdt>
          <w:sdtPr>
            <w:rPr>
              <w:rFonts w:cs="Times New Roman"/>
              <w:b/>
              <w:sz w:val="40"/>
              <w:szCs w:val="40"/>
            </w:rPr>
            <w:alias w:val="Organización"/>
            <w:id w:val="14700089"/>
            <w:dataBinding w:prefixMappings="xmlns:ns0='http://schemas.openxmlformats.org/officeDocument/2006/extended-properties'" w:xpath="/ns0:Properties[1]/ns0:Company[1]" w:storeItemID="{6668398D-A668-4E3E-A5EB-62B293D839F1}"/>
            <w:text/>
          </w:sdtPr>
          <w:sdtContent>
            <w:p w14:paraId="5E334FEE" w14:textId="5961DBC5" w:rsidR="00C1519A" w:rsidRPr="00005FDA" w:rsidRDefault="00160F37">
              <w:pPr>
                <w:pStyle w:val="Sinespaciado"/>
                <w:rPr>
                  <w:rFonts w:cs="Times New Roman"/>
                  <w:sz w:val="40"/>
                  <w:szCs w:val="40"/>
                </w:rPr>
              </w:pPr>
              <w:r>
                <w:rPr>
                  <w:rFonts w:cs="Times New Roman"/>
                  <w:b/>
                  <w:sz w:val="40"/>
                  <w:szCs w:val="40"/>
                </w:rPr>
                <w:t>Autora/autor</w:t>
              </w:r>
            </w:p>
          </w:sdtContent>
        </w:sdt>
        <w:p w14:paraId="79CF40EA" w14:textId="3E3CF78C" w:rsidR="00974A54" w:rsidRPr="00005FDA" w:rsidRDefault="00F36BDB" w:rsidP="00974A54">
          <w:pPr>
            <w:rPr>
              <w:rFonts w:ascii="Times New Roman" w:hAnsi="Times New Roman" w:cs="Times New Roman"/>
              <w:lang w:val="es-ES"/>
            </w:rPr>
          </w:pPr>
        </w:p>
      </w:sdtContent>
    </w:sdt>
    <w:p w14:paraId="1EFA4F1D" w14:textId="77777777" w:rsidR="00581728" w:rsidRPr="00851402" w:rsidRDefault="00974A54" w:rsidP="003C02EF">
      <w:pPr>
        <w:spacing w:line="360" w:lineRule="auto"/>
        <w:jc w:val="both"/>
        <w:rPr>
          <w:rFonts w:ascii="Times New Roman" w:hAnsi="Times New Roman" w:cs="Times New Roman"/>
          <w:b/>
          <w:sz w:val="24"/>
          <w:szCs w:val="24"/>
        </w:rPr>
      </w:pPr>
      <w:r w:rsidRPr="00851402">
        <w:rPr>
          <w:rFonts w:ascii="Times New Roman" w:hAnsi="Times New Roman" w:cs="Times New Roman"/>
          <w:b/>
          <w:sz w:val="24"/>
          <w:szCs w:val="24"/>
        </w:rPr>
        <w:lastRenderedPageBreak/>
        <w:t>Í</w:t>
      </w:r>
      <w:r w:rsidR="00240C1F" w:rsidRPr="00851402">
        <w:rPr>
          <w:rFonts w:ascii="Times New Roman" w:hAnsi="Times New Roman" w:cs="Times New Roman"/>
          <w:b/>
          <w:sz w:val="24"/>
          <w:szCs w:val="24"/>
        </w:rPr>
        <w:t>NDICE</w:t>
      </w:r>
    </w:p>
    <w:p w14:paraId="03B9D9FD" w14:textId="77777777" w:rsidR="009320BF" w:rsidRPr="00D96CC1" w:rsidRDefault="00481D69">
      <w:pPr>
        <w:pStyle w:val="TDC1"/>
        <w:tabs>
          <w:tab w:val="left" w:pos="440"/>
          <w:tab w:val="right" w:leader="dot" w:pos="8828"/>
        </w:tabs>
        <w:rPr>
          <w:rFonts w:ascii="Times New Roman" w:eastAsiaTheme="minorEastAsia" w:hAnsi="Times New Roman" w:cs="Times New Roman"/>
          <w:b w:val="0"/>
          <w:bCs w:val="0"/>
          <w:caps w:val="0"/>
          <w:noProof/>
          <w:lang w:eastAsia="es-EC"/>
        </w:rPr>
      </w:pPr>
      <w:r w:rsidRPr="00851402">
        <w:rPr>
          <w:rFonts w:ascii="Times New Roman" w:hAnsi="Times New Roman" w:cs="Times New Roman"/>
          <w:bCs w:val="0"/>
          <w:caps w:val="0"/>
          <w:sz w:val="24"/>
          <w:szCs w:val="24"/>
        </w:rPr>
        <w:fldChar w:fldCharType="begin"/>
      </w:r>
      <w:r w:rsidR="00862426" w:rsidRPr="00851402">
        <w:rPr>
          <w:rFonts w:ascii="Times New Roman" w:hAnsi="Times New Roman" w:cs="Times New Roman"/>
          <w:bCs w:val="0"/>
          <w:caps w:val="0"/>
          <w:sz w:val="24"/>
          <w:szCs w:val="24"/>
        </w:rPr>
        <w:instrText xml:space="preserve"> TOC \o "1-3" \h \z \u </w:instrText>
      </w:r>
      <w:r w:rsidRPr="00851402">
        <w:rPr>
          <w:rFonts w:ascii="Times New Roman" w:hAnsi="Times New Roman" w:cs="Times New Roman"/>
          <w:bCs w:val="0"/>
          <w:caps w:val="0"/>
          <w:sz w:val="24"/>
          <w:szCs w:val="24"/>
        </w:rPr>
        <w:fldChar w:fldCharType="separate"/>
      </w:r>
      <w:hyperlink w:anchor="_Toc367344924" w:history="1">
        <w:r w:rsidR="009320BF" w:rsidRPr="00D96CC1">
          <w:rPr>
            <w:rStyle w:val="Hipervnculo"/>
            <w:rFonts w:ascii="Times New Roman" w:hAnsi="Times New Roman" w:cs="Times New Roman"/>
            <w:noProof/>
          </w:rPr>
          <w:t>1</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TÍTULO DEL PROYECTO</w:t>
        </w:r>
        <w:r w:rsidR="009320BF" w:rsidRPr="00D96CC1">
          <w:rPr>
            <w:rFonts w:ascii="Times New Roman" w:hAnsi="Times New Roman" w:cs="Times New Roman"/>
            <w:noProof/>
            <w:webHidden/>
          </w:rPr>
          <w:tab/>
        </w:r>
        <w:r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_Toc367344924 \h </w:instrText>
        </w:r>
        <w:r w:rsidRPr="00D96CC1">
          <w:rPr>
            <w:rFonts w:ascii="Times New Roman" w:hAnsi="Times New Roman" w:cs="Times New Roman"/>
            <w:noProof/>
            <w:webHidden/>
          </w:rPr>
        </w:r>
        <w:r w:rsidRPr="00D96CC1">
          <w:rPr>
            <w:rFonts w:ascii="Times New Roman" w:hAnsi="Times New Roman" w:cs="Times New Roman"/>
            <w:noProof/>
            <w:webHidden/>
          </w:rPr>
          <w:fldChar w:fldCharType="separate"/>
        </w:r>
        <w:r w:rsidR="007C19EF">
          <w:rPr>
            <w:rFonts w:ascii="Times New Roman" w:hAnsi="Times New Roman" w:cs="Times New Roman"/>
            <w:noProof/>
            <w:webHidden/>
          </w:rPr>
          <w:t>4</w:t>
        </w:r>
        <w:r w:rsidRPr="00D96CC1">
          <w:rPr>
            <w:rFonts w:ascii="Times New Roman" w:hAnsi="Times New Roman" w:cs="Times New Roman"/>
            <w:noProof/>
            <w:webHidden/>
          </w:rPr>
          <w:fldChar w:fldCharType="end"/>
        </w:r>
      </w:hyperlink>
    </w:p>
    <w:p w14:paraId="0BEC7935"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25" w:history="1">
        <w:r w:rsidR="009320BF" w:rsidRPr="00D96CC1">
          <w:rPr>
            <w:rStyle w:val="Hipervnculo"/>
            <w:rFonts w:ascii="Times New Roman" w:hAnsi="Times New Roman" w:cs="Times New Roman"/>
            <w:noProof/>
          </w:rPr>
          <w:t>2</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UNIDAD ACADÉMICA RESPONSABLE</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_Toc367344925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4</w:t>
        </w:r>
        <w:r w:rsidR="00481D69" w:rsidRPr="00D96CC1">
          <w:rPr>
            <w:rFonts w:ascii="Times New Roman" w:hAnsi="Times New Roman" w:cs="Times New Roman"/>
            <w:noProof/>
            <w:webHidden/>
          </w:rPr>
          <w:fldChar w:fldCharType="end"/>
        </w:r>
      </w:hyperlink>
    </w:p>
    <w:p w14:paraId="09F2A5DF"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26" w:history="1">
        <w:r w:rsidR="009320BF" w:rsidRPr="00D96CC1">
          <w:rPr>
            <w:rStyle w:val="Hipervnculo"/>
            <w:rFonts w:ascii="Times New Roman" w:hAnsi="Times New Roman" w:cs="Times New Roman"/>
            <w:noProof/>
          </w:rPr>
          <w:t>3</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RESPONSABLE DEL PROYECTO</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_Toc367344926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4</w:t>
        </w:r>
        <w:r w:rsidR="00481D69" w:rsidRPr="00D96CC1">
          <w:rPr>
            <w:rFonts w:ascii="Times New Roman" w:hAnsi="Times New Roman" w:cs="Times New Roman"/>
            <w:noProof/>
            <w:webHidden/>
          </w:rPr>
          <w:fldChar w:fldCharType="end"/>
        </w:r>
      </w:hyperlink>
    </w:p>
    <w:p w14:paraId="3CD217A8"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27" w:history="1">
        <w:r w:rsidR="009320BF" w:rsidRPr="00D96CC1">
          <w:rPr>
            <w:rStyle w:val="Hipervnculo"/>
            <w:rFonts w:ascii="Times New Roman" w:hAnsi="Times New Roman" w:cs="Times New Roman"/>
            <w:noProof/>
          </w:rPr>
          <w:t>4</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LÍNEA DE INVESTIGACIÓN</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_Toc367344927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4</w:t>
        </w:r>
        <w:r w:rsidR="00481D69" w:rsidRPr="00D96CC1">
          <w:rPr>
            <w:rFonts w:ascii="Times New Roman" w:hAnsi="Times New Roman" w:cs="Times New Roman"/>
            <w:noProof/>
            <w:webHidden/>
          </w:rPr>
          <w:fldChar w:fldCharType="end"/>
        </w:r>
      </w:hyperlink>
    </w:p>
    <w:p w14:paraId="62E251FC"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28" w:history="1">
        <w:r w:rsidR="009320BF" w:rsidRPr="00D96CC1">
          <w:rPr>
            <w:rStyle w:val="Hipervnculo"/>
            <w:rFonts w:ascii="Times New Roman" w:hAnsi="Times New Roman" w:cs="Times New Roman"/>
            <w:noProof/>
          </w:rPr>
          <w:t>5</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SUBLÍNEA DE INVESTIGACIÓN</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_Toc367344928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4</w:t>
        </w:r>
        <w:r w:rsidR="00481D69" w:rsidRPr="00D96CC1">
          <w:rPr>
            <w:rFonts w:ascii="Times New Roman" w:hAnsi="Times New Roman" w:cs="Times New Roman"/>
            <w:noProof/>
            <w:webHidden/>
          </w:rPr>
          <w:fldChar w:fldCharType="end"/>
        </w:r>
      </w:hyperlink>
    </w:p>
    <w:p w14:paraId="1F70151A"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29" w:history="1">
        <w:r w:rsidR="009320BF" w:rsidRPr="00D96CC1">
          <w:rPr>
            <w:rStyle w:val="Hipervnculo"/>
            <w:rFonts w:ascii="Times New Roman" w:hAnsi="Times New Roman" w:cs="Times New Roman"/>
            <w:noProof/>
          </w:rPr>
          <w:t>6</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GRUPO DE INVESTIGACIÓN</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_Toc367344929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4</w:t>
        </w:r>
        <w:r w:rsidR="00481D69" w:rsidRPr="00D96CC1">
          <w:rPr>
            <w:rFonts w:ascii="Times New Roman" w:hAnsi="Times New Roman" w:cs="Times New Roman"/>
            <w:noProof/>
            <w:webHidden/>
          </w:rPr>
          <w:fldChar w:fldCharType="end"/>
        </w:r>
      </w:hyperlink>
    </w:p>
    <w:p w14:paraId="29E65725"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30" w:history="1">
        <w:r w:rsidR="009320BF" w:rsidRPr="00D96CC1">
          <w:rPr>
            <w:rStyle w:val="Hipervnculo"/>
            <w:rFonts w:ascii="Times New Roman" w:hAnsi="Times New Roman" w:cs="Times New Roman"/>
            <w:noProof/>
          </w:rPr>
          <w:t>7</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COLABORADORES CIENTÍFICOS</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_Toc367344930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4</w:t>
        </w:r>
        <w:r w:rsidR="00481D69" w:rsidRPr="00D96CC1">
          <w:rPr>
            <w:rFonts w:ascii="Times New Roman" w:hAnsi="Times New Roman" w:cs="Times New Roman"/>
            <w:noProof/>
            <w:webHidden/>
          </w:rPr>
          <w:fldChar w:fldCharType="end"/>
        </w:r>
      </w:hyperlink>
    </w:p>
    <w:p w14:paraId="04A9F1F9"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31" w:history="1">
        <w:r w:rsidR="009320BF" w:rsidRPr="00D96CC1">
          <w:rPr>
            <w:rStyle w:val="Hipervnculo"/>
            <w:rFonts w:ascii="Times New Roman" w:hAnsi="Times New Roman" w:cs="Times New Roman"/>
            <w:noProof/>
          </w:rPr>
          <w:t>8</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LOCALIZACIÓN GEOGRÁFICA</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_Toc367344931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5</w:t>
        </w:r>
        <w:r w:rsidR="00481D69" w:rsidRPr="00D96CC1">
          <w:rPr>
            <w:rFonts w:ascii="Times New Roman" w:hAnsi="Times New Roman" w:cs="Times New Roman"/>
            <w:noProof/>
            <w:webHidden/>
          </w:rPr>
          <w:fldChar w:fldCharType="end"/>
        </w:r>
      </w:hyperlink>
    </w:p>
    <w:p w14:paraId="06B49488" w14:textId="77777777" w:rsidR="009320BF" w:rsidRPr="00D96CC1" w:rsidRDefault="00F36BDB" w:rsidP="00620ACC">
      <w:pPr>
        <w:pStyle w:val="TDC2"/>
        <w:rPr>
          <w:rFonts w:eastAsiaTheme="minorEastAsia"/>
          <w:noProof/>
          <w:lang w:eastAsia="es-EC"/>
        </w:rPr>
      </w:pPr>
      <w:hyperlink w:anchor="_Toc367344932" w:history="1">
        <w:r w:rsidR="009320BF" w:rsidRPr="00D96CC1">
          <w:rPr>
            <w:rStyle w:val="Hipervnculo"/>
            <w:rFonts w:ascii="Times New Roman" w:hAnsi="Times New Roman" w:cs="Times New Roman"/>
            <w:noProof/>
          </w:rPr>
          <w:t>8.1</w:t>
        </w:r>
        <w:r w:rsidR="009320BF" w:rsidRPr="00D96CC1">
          <w:rPr>
            <w:rFonts w:eastAsiaTheme="minorEastAsia"/>
            <w:noProof/>
            <w:lang w:eastAsia="es-EC"/>
          </w:rPr>
          <w:tab/>
        </w:r>
        <w:r w:rsidR="009320BF" w:rsidRPr="00D96CC1">
          <w:rPr>
            <w:rStyle w:val="Hipervnculo"/>
            <w:rFonts w:ascii="Times New Roman" w:hAnsi="Times New Roman" w:cs="Times New Roman"/>
            <w:noProof/>
          </w:rPr>
          <w:t>Obtención de muestra porcina</w:t>
        </w:r>
        <w:r w:rsidR="009320BF" w:rsidRPr="00D96CC1">
          <w:rPr>
            <w:noProof/>
            <w:webHidden/>
          </w:rPr>
          <w:tab/>
        </w:r>
        <w:r w:rsidR="00481D69" w:rsidRPr="00DA7A2F">
          <w:rPr>
            <w:b/>
            <w:noProof/>
            <w:webHidden/>
          </w:rPr>
          <w:fldChar w:fldCharType="begin"/>
        </w:r>
        <w:r w:rsidR="009320BF" w:rsidRPr="00DA7A2F">
          <w:rPr>
            <w:b/>
            <w:noProof/>
            <w:webHidden/>
          </w:rPr>
          <w:instrText xml:space="preserve"> PAGEREF _Toc367344932 \h </w:instrText>
        </w:r>
        <w:r w:rsidR="00481D69" w:rsidRPr="00DA7A2F">
          <w:rPr>
            <w:b/>
            <w:noProof/>
            <w:webHidden/>
          </w:rPr>
        </w:r>
        <w:r w:rsidR="00481D69" w:rsidRPr="00DA7A2F">
          <w:rPr>
            <w:b/>
            <w:noProof/>
            <w:webHidden/>
          </w:rPr>
          <w:fldChar w:fldCharType="separate"/>
        </w:r>
        <w:r w:rsidR="007C19EF">
          <w:rPr>
            <w:b/>
            <w:noProof/>
            <w:webHidden/>
          </w:rPr>
          <w:t>5</w:t>
        </w:r>
        <w:r w:rsidR="00481D69" w:rsidRPr="00DA7A2F">
          <w:rPr>
            <w:b/>
            <w:noProof/>
            <w:webHidden/>
          </w:rPr>
          <w:fldChar w:fldCharType="end"/>
        </w:r>
      </w:hyperlink>
    </w:p>
    <w:p w14:paraId="58B2EC4A" w14:textId="77777777" w:rsidR="009320BF" w:rsidRPr="00D96CC1" w:rsidRDefault="00F36BDB" w:rsidP="00620ACC">
      <w:pPr>
        <w:pStyle w:val="TDC2"/>
        <w:rPr>
          <w:rFonts w:eastAsiaTheme="minorEastAsia"/>
          <w:noProof/>
          <w:lang w:eastAsia="es-EC"/>
        </w:rPr>
      </w:pPr>
      <w:hyperlink w:anchor="_Toc367344933" w:history="1">
        <w:r w:rsidR="009320BF" w:rsidRPr="00D96CC1">
          <w:rPr>
            <w:rStyle w:val="Hipervnculo"/>
            <w:rFonts w:ascii="Times New Roman" w:hAnsi="Times New Roman" w:cs="Times New Roman"/>
            <w:noProof/>
          </w:rPr>
          <w:t>8.2</w:t>
        </w:r>
        <w:r w:rsidR="009320BF" w:rsidRPr="00D96CC1">
          <w:rPr>
            <w:rFonts w:eastAsiaTheme="minorEastAsia"/>
            <w:noProof/>
            <w:lang w:eastAsia="es-EC"/>
          </w:rPr>
          <w:tab/>
        </w:r>
        <w:r w:rsidR="009320BF" w:rsidRPr="00D96CC1">
          <w:rPr>
            <w:rStyle w:val="Hipervnculo"/>
            <w:rFonts w:ascii="Times New Roman" w:hAnsi="Times New Roman" w:cs="Times New Roman"/>
            <w:noProof/>
          </w:rPr>
          <w:t>Trabajo de laboratorio</w:t>
        </w:r>
        <w:r w:rsidR="009320BF" w:rsidRPr="00D96CC1">
          <w:rPr>
            <w:noProof/>
            <w:webHidden/>
          </w:rPr>
          <w:tab/>
        </w:r>
        <w:r w:rsidR="00481D69" w:rsidRPr="00DA7A2F">
          <w:rPr>
            <w:b/>
            <w:noProof/>
            <w:webHidden/>
          </w:rPr>
          <w:fldChar w:fldCharType="begin"/>
        </w:r>
        <w:r w:rsidR="009320BF" w:rsidRPr="00DA7A2F">
          <w:rPr>
            <w:b/>
            <w:noProof/>
            <w:webHidden/>
          </w:rPr>
          <w:instrText xml:space="preserve"> PAGEREF _Toc367344933 \h </w:instrText>
        </w:r>
        <w:r w:rsidR="00481D69" w:rsidRPr="00DA7A2F">
          <w:rPr>
            <w:b/>
            <w:noProof/>
            <w:webHidden/>
          </w:rPr>
        </w:r>
        <w:r w:rsidR="00481D69" w:rsidRPr="00DA7A2F">
          <w:rPr>
            <w:b/>
            <w:noProof/>
            <w:webHidden/>
          </w:rPr>
          <w:fldChar w:fldCharType="separate"/>
        </w:r>
        <w:r w:rsidR="007C19EF">
          <w:rPr>
            <w:b/>
            <w:noProof/>
            <w:webHidden/>
          </w:rPr>
          <w:t>5</w:t>
        </w:r>
        <w:r w:rsidR="00481D69" w:rsidRPr="00DA7A2F">
          <w:rPr>
            <w:b/>
            <w:noProof/>
            <w:webHidden/>
          </w:rPr>
          <w:fldChar w:fldCharType="end"/>
        </w:r>
      </w:hyperlink>
    </w:p>
    <w:p w14:paraId="631FA647"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34" w:history="1">
        <w:r w:rsidR="009320BF" w:rsidRPr="00D96CC1">
          <w:rPr>
            <w:rStyle w:val="Hipervnculo"/>
            <w:rFonts w:ascii="Times New Roman" w:hAnsi="Times New Roman" w:cs="Times New Roman"/>
            <w:noProof/>
          </w:rPr>
          <w:t>9</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ÁREA DE INFLUENCIA</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_Toc367344934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5</w:t>
        </w:r>
        <w:r w:rsidR="00481D69" w:rsidRPr="00D96CC1">
          <w:rPr>
            <w:rFonts w:ascii="Times New Roman" w:hAnsi="Times New Roman" w:cs="Times New Roman"/>
            <w:noProof/>
            <w:webHidden/>
          </w:rPr>
          <w:fldChar w:fldCharType="end"/>
        </w:r>
      </w:hyperlink>
    </w:p>
    <w:p w14:paraId="503AD200"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35" w:history="1">
        <w:r w:rsidR="009320BF" w:rsidRPr="00D96CC1">
          <w:rPr>
            <w:rStyle w:val="Hipervnculo"/>
            <w:rFonts w:ascii="Times New Roman" w:hAnsi="Times New Roman" w:cs="Times New Roman"/>
            <w:noProof/>
          </w:rPr>
          <w:t>10</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ANTECEDENTES</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_Toc367344935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6</w:t>
        </w:r>
        <w:r w:rsidR="00481D69" w:rsidRPr="00D96CC1">
          <w:rPr>
            <w:rFonts w:ascii="Times New Roman" w:hAnsi="Times New Roman" w:cs="Times New Roman"/>
            <w:noProof/>
            <w:webHidden/>
          </w:rPr>
          <w:fldChar w:fldCharType="end"/>
        </w:r>
      </w:hyperlink>
    </w:p>
    <w:p w14:paraId="7B972C87"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36" w:history="1">
        <w:r w:rsidR="009320BF" w:rsidRPr="00D96CC1">
          <w:rPr>
            <w:rStyle w:val="Hipervnculo"/>
            <w:rFonts w:ascii="Times New Roman" w:hAnsi="Times New Roman" w:cs="Times New Roman"/>
            <w:noProof/>
          </w:rPr>
          <w:t>11</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PROYECTOS RELACIONADOS O COMPLEMENTARIOS</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_Toc367344936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9</w:t>
        </w:r>
        <w:r w:rsidR="00481D69" w:rsidRPr="00D96CC1">
          <w:rPr>
            <w:rFonts w:ascii="Times New Roman" w:hAnsi="Times New Roman" w:cs="Times New Roman"/>
            <w:noProof/>
            <w:webHidden/>
          </w:rPr>
          <w:fldChar w:fldCharType="end"/>
        </w:r>
      </w:hyperlink>
    </w:p>
    <w:p w14:paraId="719431C6" w14:textId="77777777" w:rsidR="009320BF" w:rsidRPr="00D96CC1" w:rsidRDefault="00F36BDB" w:rsidP="00620ACC">
      <w:pPr>
        <w:pStyle w:val="TDC2"/>
        <w:rPr>
          <w:rFonts w:eastAsiaTheme="minorEastAsia"/>
          <w:noProof/>
          <w:lang w:eastAsia="es-EC"/>
        </w:rPr>
      </w:pPr>
      <w:hyperlink w:anchor="_Toc367344937" w:history="1">
        <w:r w:rsidR="009320BF" w:rsidRPr="00D96CC1">
          <w:rPr>
            <w:rStyle w:val="Hipervnculo"/>
            <w:rFonts w:ascii="Times New Roman" w:hAnsi="Times New Roman" w:cs="Times New Roman"/>
            <w:noProof/>
          </w:rPr>
          <w:t>11.1</w:t>
        </w:r>
        <w:r w:rsidR="009320BF" w:rsidRPr="00D96CC1">
          <w:rPr>
            <w:rFonts w:eastAsiaTheme="minorEastAsia"/>
            <w:noProof/>
            <w:lang w:eastAsia="es-EC"/>
          </w:rPr>
          <w:tab/>
        </w:r>
        <w:r w:rsidR="009320BF" w:rsidRPr="00D96CC1">
          <w:rPr>
            <w:rStyle w:val="Hipervnculo"/>
            <w:rFonts w:ascii="Times New Roman" w:hAnsi="Times New Roman" w:cs="Times New Roman"/>
            <w:noProof/>
          </w:rPr>
          <w:t>Realizados en el Ecuador</w:t>
        </w:r>
        <w:r w:rsidR="009320BF" w:rsidRPr="00D96CC1">
          <w:rPr>
            <w:noProof/>
            <w:webHidden/>
          </w:rPr>
          <w:tab/>
        </w:r>
        <w:r w:rsidR="00481D69" w:rsidRPr="00D96CC1">
          <w:rPr>
            <w:b/>
            <w:noProof/>
            <w:webHidden/>
          </w:rPr>
          <w:fldChar w:fldCharType="begin"/>
        </w:r>
        <w:r w:rsidR="009320BF" w:rsidRPr="00D96CC1">
          <w:rPr>
            <w:b/>
            <w:noProof/>
            <w:webHidden/>
          </w:rPr>
          <w:instrText xml:space="preserve"> PAGEREF _Toc367344937 \h </w:instrText>
        </w:r>
        <w:r w:rsidR="00481D69" w:rsidRPr="00D96CC1">
          <w:rPr>
            <w:b/>
            <w:noProof/>
            <w:webHidden/>
          </w:rPr>
        </w:r>
        <w:r w:rsidR="00481D69" w:rsidRPr="00D96CC1">
          <w:rPr>
            <w:b/>
            <w:noProof/>
            <w:webHidden/>
          </w:rPr>
          <w:fldChar w:fldCharType="separate"/>
        </w:r>
        <w:r w:rsidR="007C19EF">
          <w:rPr>
            <w:b/>
            <w:noProof/>
            <w:webHidden/>
          </w:rPr>
          <w:t>9</w:t>
        </w:r>
        <w:r w:rsidR="00481D69" w:rsidRPr="00D96CC1">
          <w:rPr>
            <w:b/>
            <w:noProof/>
            <w:webHidden/>
          </w:rPr>
          <w:fldChar w:fldCharType="end"/>
        </w:r>
      </w:hyperlink>
    </w:p>
    <w:p w14:paraId="5D466726" w14:textId="77777777" w:rsidR="009320BF" w:rsidRPr="00D96CC1" w:rsidRDefault="00F36BDB" w:rsidP="00620ACC">
      <w:pPr>
        <w:pStyle w:val="TDC2"/>
        <w:rPr>
          <w:rFonts w:eastAsiaTheme="minorEastAsia"/>
          <w:noProof/>
          <w:lang w:eastAsia="es-EC"/>
        </w:rPr>
      </w:pPr>
      <w:hyperlink w:anchor="_Toc367344938" w:history="1">
        <w:r w:rsidR="009320BF" w:rsidRPr="00D96CC1">
          <w:rPr>
            <w:rStyle w:val="Hipervnculo"/>
            <w:rFonts w:ascii="Times New Roman" w:hAnsi="Times New Roman" w:cs="Times New Roman"/>
            <w:noProof/>
          </w:rPr>
          <w:t>11.2</w:t>
        </w:r>
        <w:r w:rsidR="009320BF" w:rsidRPr="00D96CC1">
          <w:rPr>
            <w:rFonts w:eastAsiaTheme="minorEastAsia"/>
            <w:noProof/>
            <w:lang w:eastAsia="es-EC"/>
          </w:rPr>
          <w:tab/>
        </w:r>
        <w:r w:rsidR="009320BF" w:rsidRPr="00D96CC1">
          <w:rPr>
            <w:rStyle w:val="Hipervnculo"/>
            <w:rFonts w:ascii="Times New Roman" w:hAnsi="Times New Roman" w:cs="Times New Roman"/>
            <w:noProof/>
          </w:rPr>
          <w:t>Realizados en el extranjero</w:t>
        </w:r>
        <w:r w:rsidR="009320BF" w:rsidRPr="00D96CC1">
          <w:rPr>
            <w:noProof/>
            <w:webHidden/>
          </w:rPr>
          <w:tab/>
        </w:r>
        <w:r w:rsidR="00481D69" w:rsidRPr="00D96CC1">
          <w:rPr>
            <w:b/>
            <w:noProof/>
            <w:webHidden/>
          </w:rPr>
          <w:fldChar w:fldCharType="begin"/>
        </w:r>
        <w:r w:rsidR="009320BF" w:rsidRPr="00D96CC1">
          <w:rPr>
            <w:b/>
            <w:noProof/>
            <w:webHidden/>
          </w:rPr>
          <w:instrText xml:space="preserve"> PAGEREF _Toc367344938 \h </w:instrText>
        </w:r>
        <w:r w:rsidR="00481D69" w:rsidRPr="00D96CC1">
          <w:rPr>
            <w:b/>
            <w:noProof/>
            <w:webHidden/>
          </w:rPr>
        </w:r>
        <w:r w:rsidR="00481D69" w:rsidRPr="00D96CC1">
          <w:rPr>
            <w:b/>
            <w:noProof/>
            <w:webHidden/>
          </w:rPr>
          <w:fldChar w:fldCharType="separate"/>
        </w:r>
        <w:r w:rsidR="007C19EF">
          <w:rPr>
            <w:b/>
            <w:noProof/>
            <w:webHidden/>
          </w:rPr>
          <w:t>9</w:t>
        </w:r>
        <w:r w:rsidR="00481D69" w:rsidRPr="00D96CC1">
          <w:rPr>
            <w:b/>
            <w:noProof/>
            <w:webHidden/>
          </w:rPr>
          <w:fldChar w:fldCharType="end"/>
        </w:r>
      </w:hyperlink>
    </w:p>
    <w:p w14:paraId="70EFFE22"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39" w:history="1">
        <w:r w:rsidR="009320BF" w:rsidRPr="00D96CC1">
          <w:rPr>
            <w:rStyle w:val="Hipervnculo"/>
            <w:rFonts w:ascii="Times New Roman" w:hAnsi="Times New Roman" w:cs="Times New Roman"/>
            <w:noProof/>
          </w:rPr>
          <w:t>12</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JUSTIFICACIÓN O IMPORTANCIA DEL PROBLEMA A RESOLVER</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_Toc367344939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10</w:t>
        </w:r>
        <w:r w:rsidR="00481D69" w:rsidRPr="00D96CC1">
          <w:rPr>
            <w:rFonts w:ascii="Times New Roman" w:hAnsi="Times New Roman" w:cs="Times New Roman"/>
            <w:noProof/>
            <w:webHidden/>
          </w:rPr>
          <w:fldChar w:fldCharType="end"/>
        </w:r>
      </w:hyperlink>
    </w:p>
    <w:p w14:paraId="41F55CAE"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40" w:history="1">
        <w:r w:rsidR="009320BF" w:rsidRPr="00D96CC1">
          <w:rPr>
            <w:rStyle w:val="Hipervnculo"/>
            <w:rFonts w:ascii="Times New Roman" w:hAnsi="Times New Roman" w:cs="Times New Roman"/>
            <w:noProof/>
          </w:rPr>
          <w:t>13</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OBJETIVO GENERAL DEL PROYECTO</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_Toc367344940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13</w:t>
        </w:r>
        <w:r w:rsidR="00481D69" w:rsidRPr="00D96CC1">
          <w:rPr>
            <w:rFonts w:ascii="Times New Roman" w:hAnsi="Times New Roman" w:cs="Times New Roman"/>
            <w:noProof/>
            <w:webHidden/>
          </w:rPr>
          <w:fldChar w:fldCharType="end"/>
        </w:r>
      </w:hyperlink>
    </w:p>
    <w:p w14:paraId="7CF162A3"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41" w:history="1">
        <w:r w:rsidR="009320BF" w:rsidRPr="00D96CC1">
          <w:rPr>
            <w:rStyle w:val="Hipervnculo"/>
            <w:rFonts w:ascii="Times New Roman" w:hAnsi="Times New Roman" w:cs="Times New Roman"/>
            <w:noProof/>
          </w:rPr>
          <w:t>14</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OBJETIVOS ESPECÍFICOS</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_Toc367344941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13</w:t>
        </w:r>
        <w:r w:rsidR="00481D69" w:rsidRPr="00D96CC1">
          <w:rPr>
            <w:rFonts w:ascii="Times New Roman" w:hAnsi="Times New Roman" w:cs="Times New Roman"/>
            <w:noProof/>
            <w:webHidden/>
          </w:rPr>
          <w:fldChar w:fldCharType="end"/>
        </w:r>
      </w:hyperlink>
    </w:p>
    <w:p w14:paraId="536208D7"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42" w:history="1">
        <w:r w:rsidR="009320BF" w:rsidRPr="00D96CC1">
          <w:rPr>
            <w:rStyle w:val="Hipervnculo"/>
            <w:rFonts w:ascii="Times New Roman" w:hAnsi="Times New Roman" w:cs="Times New Roman"/>
            <w:noProof/>
          </w:rPr>
          <w:t>15</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MARCO REFERENCIAL</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_Toc367344942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13</w:t>
        </w:r>
        <w:r w:rsidR="00481D69" w:rsidRPr="00D96CC1">
          <w:rPr>
            <w:rFonts w:ascii="Times New Roman" w:hAnsi="Times New Roman" w:cs="Times New Roman"/>
            <w:noProof/>
            <w:webHidden/>
          </w:rPr>
          <w:fldChar w:fldCharType="end"/>
        </w:r>
      </w:hyperlink>
    </w:p>
    <w:p w14:paraId="72FA033C" w14:textId="77777777" w:rsidR="009320BF" w:rsidRPr="00D96CC1" w:rsidRDefault="00F36BDB" w:rsidP="00620ACC">
      <w:pPr>
        <w:pStyle w:val="TDC2"/>
        <w:rPr>
          <w:rFonts w:eastAsiaTheme="minorEastAsia"/>
          <w:noProof/>
          <w:lang w:eastAsia="es-EC"/>
        </w:rPr>
      </w:pPr>
      <w:hyperlink w:anchor="_Toc367344943" w:history="1">
        <w:r w:rsidR="009320BF" w:rsidRPr="00D96CC1">
          <w:rPr>
            <w:rStyle w:val="Hipervnculo"/>
            <w:rFonts w:ascii="Times New Roman" w:hAnsi="Times New Roman" w:cs="Times New Roman"/>
            <w:noProof/>
          </w:rPr>
          <w:t>15.1</w:t>
        </w:r>
        <w:r w:rsidR="009320BF" w:rsidRPr="00D96CC1">
          <w:rPr>
            <w:rFonts w:eastAsiaTheme="minorEastAsia"/>
            <w:noProof/>
            <w:lang w:eastAsia="es-EC"/>
          </w:rPr>
          <w:tab/>
        </w:r>
        <w:r w:rsidR="00D96CC1" w:rsidRPr="00D96CC1">
          <w:rPr>
            <w:rStyle w:val="Hipervnculo"/>
            <w:rFonts w:ascii="Times New Roman" w:hAnsi="Times New Roman" w:cs="Times New Roman"/>
            <w:noProof/>
          </w:rPr>
          <w:t>generalidades microalgas</w:t>
        </w:r>
        <w:r w:rsidR="009320BF" w:rsidRPr="00D96CC1">
          <w:rPr>
            <w:noProof/>
            <w:webHidden/>
          </w:rPr>
          <w:tab/>
        </w:r>
        <w:r w:rsidR="00481D69" w:rsidRPr="00D96CC1">
          <w:rPr>
            <w:b/>
            <w:noProof/>
            <w:webHidden/>
          </w:rPr>
          <w:fldChar w:fldCharType="begin"/>
        </w:r>
        <w:r w:rsidR="009320BF" w:rsidRPr="00D96CC1">
          <w:rPr>
            <w:b/>
            <w:noProof/>
            <w:webHidden/>
          </w:rPr>
          <w:instrText xml:space="preserve"> PAGEREF _Toc367344943 \h </w:instrText>
        </w:r>
        <w:r w:rsidR="00481D69" w:rsidRPr="00D96CC1">
          <w:rPr>
            <w:b/>
            <w:noProof/>
            <w:webHidden/>
          </w:rPr>
        </w:r>
        <w:r w:rsidR="00481D69" w:rsidRPr="00D96CC1">
          <w:rPr>
            <w:b/>
            <w:noProof/>
            <w:webHidden/>
          </w:rPr>
          <w:fldChar w:fldCharType="separate"/>
        </w:r>
        <w:r w:rsidR="007C19EF">
          <w:rPr>
            <w:b/>
            <w:noProof/>
            <w:webHidden/>
          </w:rPr>
          <w:t>13</w:t>
        </w:r>
        <w:r w:rsidR="00481D69" w:rsidRPr="00D96CC1">
          <w:rPr>
            <w:b/>
            <w:noProof/>
            <w:webHidden/>
          </w:rPr>
          <w:fldChar w:fldCharType="end"/>
        </w:r>
      </w:hyperlink>
    </w:p>
    <w:p w14:paraId="7C5AFA8C" w14:textId="77777777" w:rsidR="009320BF" w:rsidRPr="00D96CC1" w:rsidRDefault="00F36BDB" w:rsidP="007A24DD">
      <w:pPr>
        <w:pStyle w:val="TDC3"/>
        <w:rPr>
          <w:rFonts w:eastAsiaTheme="minorEastAsia"/>
          <w:i w:val="0"/>
          <w:noProof/>
          <w:lang w:eastAsia="es-EC"/>
        </w:rPr>
      </w:pPr>
      <w:hyperlink w:anchor="_Toc367344944" w:history="1">
        <w:r w:rsidR="009320BF" w:rsidRPr="00D96CC1">
          <w:rPr>
            <w:rStyle w:val="Hipervnculo"/>
            <w:rFonts w:ascii="Times New Roman" w:hAnsi="Times New Roman" w:cs="Times New Roman"/>
            <w:i w:val="0"/>
            <w:noProof/>
          </w:rPr>
          <w:t>15.1.1</w:t>
        </w:r>
        <w:r w:rsidR="009320BF" w:rsidRPr="00D96CC1">
          <w:rPr>
            <w:rFonts w:eastAsiaTheme="minorEastAsia"/>
            <w:i w:val="0"/>
            <w:noProof/>
            <w:lang w:eastAsia="es-EC"/>
          </w:rPr>
          <w:tab/>
        </w:r>
        <w:r w:rsidR="009320BF" w:rsidRPr="006C1C4D">
          <w:rPr>
            <w:rStyle w:val="Hipervnculo"/>
            <w:rFonts w:ascii="Times New Roman" w:hAnsi="Times New Roman" w:cs="Times New Roman"/>
            <w:noProof/>
          </w:rPr>
          <w:t xml:space="preserve">Chlorella </w:t>
        </w:r>
        <w:r w:rsidR="009320BF" w:rsidRPr="00D82933">
          <w:rPr>
            <w:rStyle w:val="Hipervnculo"/>
            <w:rFonts w:ascii="Times New Roman" w:hAnsi="Times New Roman" w:cs="Times New Roman"/>
            <w:i w:val="0"/>
            <w:noProof/>
          </w:rPr>
          <w:t>sp</w:t>
        </w:r>
        <w:r w:rsidR="009320BF" w:rsidRPr="00D96CC1">
          <w:rPr>
            <w:rStyle w:val="Hipervnculo"/>
            <w:rFonts w:ascii="Times New Roman" w:hAnsi="Times New Roman" w:cs="Times New Roman"/>
            <w:i w:val="0"/>
            <w:noProof/>
          </w:rPr>
          <w:t>.</w:t>
        </w:r>
        <w:r w:rsidR="009320BF" w:rsidRPr="00D96CC1">
          <w:rPr>
            <w:i w:val="0"/>
            <w:noProof/>
            <w:webHidden/>
          </w:rPr>
          <w:tab/>
        </w:r>
        <w:r w:rsidR="00481D69" w:rsidRPr="00D96CC1">
          <w:rPr>
            <w:b/>
            <w:i w:val="0"/>
            <w:noProof/>
            <w:webHidden/>
          </w:rPr>
          <w:fldChar w:fldCharType="begin"/>
        </w:r>
        <w:r w:rsidR="009320BF" w:rsidRPr="00D96CC1">
          <w:rPr>
            <w:b/>
            <w:i w:val="0"/>
            <w:noProof/>
            <w:webHidden/>
          </w:rPr>
          <w:instrText xml:space="preserve"> PAGEREF _Toc367344944 \h </w:instrText>
        </w:r>
        <w:r w:rsidR="00481D69" w:rsidRPr="00D96CC1">
          <w:rPr>
            <w:b/>
            <w:i w:val="0"/>
            <w:noProof/>
            <w:webHidden/>
          </w:rPr>
        </w:r>
        <w:r w:rsidR="00481D69" w:rsidRPr="00D96CC1">
          <w:rPr>
            <w:b/>
            <w:i w:val="0"/>
            <w:noProof/>
            <w:webHidden/>
          </w:rPr>
          <w:fldChar w:fldCharType="separate"/>
        </w:r>
        <w:r w:rsidR="007C19EF">
          <w:rPr>
            <w:b/>
            <w:i w:val="0"/>
            <w:noProof/>
            <w:webHidden/>
          </w:rPr>
          <w:t>16</w:t>
        </w:r>
        <w:r w:rsidR="00481D69" w:rsidRPr="00D96CC1">
          <w:rPr>
            <w:b/>
            <w:i w:val="0"/>
            <w:noProof/>
            <w:webHidden/>
          </w:rPr>
          <w:fldChar w:fldCharType="end"/>
        </w:r>
      </w:hyperlink>
    </w:p>
    <w:p w14:paraId="494AC079" w14:textId="77777777" w:rsidR="009320BF" w:rsidRPr="00D96CC1" w:rsidRDefault="00F36BDB" w:rsidP="007A24DD">
      <w:pPr>
        <w:pStyle w:val="TDC3"/>
        <w:rPr>
          <w:rFonts w:eastAsiaTheme="minorEastAsia"/>
          <w:i w:val="0"/>
          <w:noProof/>
          <w:lang w:eastAsia="es-EC"/>
        </w:rPr>
      </w:pPr>
      <w:hyperlink w:anchor="_Toc367344945" w:history="1">
        <w:r w:rsidR="009320BF" w:rsidRPr="00D96CC1">
          <w:rPr>
            <w:rStyle w:val="Hipervnculo"/>
            <w:rFonts w:ascii="Times New Roman" w:hAnsi="Times New Roman" w:cs="Times New Roman"/>
            <w:i w:val="0"/>
            <w:noProof/>
          </w:rPr>
          <w:t>15.1.2</w:t>
        </w:r>
        <w:r w:rsidR="009320BF" w:rsidRPr="00D96CC1">
          <w:rPr>
            <w:rFonts w:eastAsiaTheme="minorEastAsia"/>
            <w:i w:val="0"/>
            <w:noProof/>
            <w:lang w:eastAsia="es-EC"/>
          </w:rPr>
          <w:tab/>
        </w:r>
        <w:r w:rsidR="009320BF" w:rsidRPr="006C1C4D">
          <w:rPr>
            <w:rStyle w:val="Hipervnculo"/>
            <w:rFonts w:ascii="Times New Roman" w:hAnsi="Times New Roman" w:cs="Times New Roman"/>
            <w:noProof/>
          </w:rPr>
          <w:t xml:space="preserve">Desmodesmus </w:t>
        </w:r>
        <w:r w:rsidR="009320BF" w:rsidRPr="00D82933">
          <w:rPr>
            <w:rStyle w:val="Hipervnculo"/>
            <w:rFonts w:ascii="Times New Roman" w:hAnsi="Times New Roman" w:cs="Times New Roman"/>
            <w:i w:val="0"/>
            <w:noProof/>
          </w:rPr>
          <w:t>sp</w:t>
        </w:r>
        <w:r w:rsidR="009320BF" w:rsidRPr="006C1C4D">
          <w:rPr>
            <w:rStyle w:val="Hipervnculo"/>
            <w:rFonts w:ascii="Times New Roman" w:hAnsi="Times New Roman" w:cs="Times New Roman"/>
            <w:noProof/>
          </w:rPr>
          <w:t>.</w:t>
        </w:r>
        <w:r w:rsidR="009320BF" w:rsidRPr="00D96CC1">
          <w:rPr>
            <w:i w:val="0"/>
            <w:noProof/>
            <w:webHidden/>
          </w:rPr>
          <w:tab/>
        </w:r>
        <w:r w:rsidR="00481D69" w:rsidRPr="00D96CC1">
          <w:rPr>
            <w:b/>
            <w:i w:val="0"/>
            <w:noProof/>
            <w:webHidden/>
          </w:rPr>
          <w:fldChar w:fldCharType="begin"/>
        </w:r>
        <w:r w:rsidR="009320BF" w:rsidRPr="00D96CC1">
          <w:rPr>
            <w:b/>
            <w:i w:val="0"/>
            <w:noProof/>
            <w:webHidden/>
          </w:rPr>
          <w:instrText xml:space="preserve"> PAGEREF _Toc367344945 \h </w:instrText>
        </w:r>
        <w:r w:rsidR="00481D69" w:rsidRPr="00D96CC1">
          <w:rPr>
            <w:b/>
            <w:i w:val="0"/>
            <w:noProof/>
            <w:webHidden/>
          </w:rPr>
        </w:r>
        <w:r w:rsidR="00481D69" w:rsidRPr="00D96CC1">
          <w:rPr>
            <w:b/>
            <w:i w:val="0"/>
            <w:noProof/>
            <w:webHidden/>
          </w:rPr>
          <w:fldChar w:fldCharType="separate"/>
        </w:r>
        <w:r w:rsidR="007C19EF">
          <w:rPr>
            <w:b/>
            <w:i w:val="0"/>
            <w:noProof/>
            <w:webHidden/>
          </w:rPr>
          <w:t>17</w:t>
        </w:r>
        <w:r w:rsidR="00481D69" w:rsidRPr="00D96CC1">
          <w:rPr>
            <w:b/>
            <w:i w:val="0"/>
            <w:noProof/>
            <w:webHidden/>
          </w:rPr>
          <w:fldChar w:fldCharType="end"/>
        </w:r>
      </w:hyperlink>
    </w:p>
    <w:p w14:paraId="53C6C649" w14:textId="77777777" w:rsidR="009320BF" w:rsidRPr="00D96CC1" w:rsidRDefault="00F36BDB" w:rsidP="00620ACC">
      <w:pPr>
        <w:pStyle w:val="TDC2"/>
        <w:rPr>
          <w:rFonts w:eastAsiaTheme="minorEastAsia"/>
          <w:noProof/>
          <w:lang w:eastAsia="es-EC"/>
        </w:rPr>
      </w:pPr>
      <w:hyperlink w:anchor="_Toc367344946" w:history="1">
        <w:r w:rsidR="009320BF" w:rsidRPr="00D96CC1">
          <w:rPr>
            <w:rStyle w:val="Hipervnculo"/>
            <w:rFonts w:ascii="Times New Roman" w:hAnsi="Times New Roman" w:cs="Times New Roman"/>
            <w:noProof/>
          </w:rPr>
          <w:t>15.2</w:t>
        </w:r>
        <w:r w:rsidR="009320BF" w:rsidRPr="00D96CC1">
          <w:rPr>
            <w:rFonts w:eastAsiaTheme="minorEastAsia"/>
            <w:noProof/>
            <w:lang w:eastAsia="es-EC"/>
          </w:rPr>
          <w:tab/>
        </w:r>
        <w:r w:rsidR="009320BF" w:rsidRPr="00D96CC1">
          <w:rPr>
            <w:rStyle w:val="Hipervnculo"/>
            <w:rFonts w:ascii="Times New Roman" w:hAnsi="Times New Roman" w:cs="Times New Roman"/>
            <w:noProof/>
          </w:rPr>
          <w:t>Factores que influyen en un cultivo de microalgas</w:t>
        </w:r>
        <w:r w:rsidR="009320BF" w:rsidRPr="00D96CC1">
          <w:rPr>
            <w:noProof/>
            <w:webHidden/>
          </w:rPr>
          <w:tab/>
        </w:r>
        <w:r w:rsidR="00481D69" w:rsidRPr="00D96CC1">
          <w:rPr>
            <w:b/>
            <w:noProof/>
            <w:webHidden/>
          </w:rPr>
          <w:fldChar w:fldCharType="begin"/>
        </w:r>
        <w:r w:rsidR="009320BF" w:rsidRPr="00D96CC1">
          <w:rPr>
            <w:b/>
            <w:noProof/>
            <w:webHidden/>
          </w:rPr>
          <w:instrText xml:space="preserve"> PAGEREF _Toc367344946 \h </w:instrText>
        </w:r>
        <w:r w:rsidR="00481D69" w:rsidRPr="00D96CC1">
          <w:rPr>
            <w:b/>
            <w:noProof/>
            <w:webHidden/>
          </w:rPr>
        </w:r>
        <w:r w:rsidR="00481D69" w:rsidRPr="00D96CC1">
          <w:rPr>
            <w:b/>
            <w:noProof/>
            <w:webHidden/>
          </w:rPr>
          <w:fldChar w:fldCharType="separate"/>
        </w:r>
        <w:r w:rsidR="007C19EF">
          <w:rPr>
            <w:b/>
            <w:noProof/>
            <w:webHidden/>
          </w:rPr>
          <w:t>18</w:t>
        </w:r>
        <w:r w:rsidR="00481D69" w:rsidRPr="00D96CC1">
          <w:rPr>
            <w:b/>
            <w:noProof/>
            <w:webHidden/>
          </w:rPr>
          <w:fldChar w:fldCharType="end"/>
        </w:r>
      </w:hyperlink>
    </w:p>
    <w:p w14:paraId="0BB1C0AE" w14:textId="77777777" w:rsidR="009320BF" w:rsidRPr="00D96CC1" w:rsidRDefault="00F36BDB" w:rsidP="00620ACC">
      <w:pPr>
        <w:pStyle w:val="TDC2"/>
        <w:rPr>
          <w:rFonts w:eastAsiaTheme="minorEastAsia"/>
          <w:noProof/>
          <w:lang w:eastAsia="es-EC"/>
        </w:rPr>
      </w:pPr>
      <w:hyperlink w:anchor="_Toc367344947" w:history="1">
        <w:r w:rsidR="009320BF" w:rsidRPr="00D96CC1">
          <w:rPr>
            <w:rStyle w:val="Hipervnculo"/>
            <w:rFonts w:ascii="Times New Roman" w:hAnsi="Times New Roman" w:cs="Times New Roman"/>
            <w:noProof/>
          </w:rPr>
          <w:t>15.3</w:t>
        </w:r>
        <w:r w:rsidR="009320BF" w:rsidRPr="00D96CC1">
          <w:rPr>
            <w:rFonts w:eastAsiaTheme="minorEastAsia"/>
            <w:noProof/>
            <w:lang w:eastAsia="es-EC"/>
          </w:rPr>
          <w:tab/>
        </w:r>
        <w:r w:rsidR="009320BF" w:rsidRPr="00D96CC1">
          <w:rPr>
            <w:rStyle w:val="Hipervnculo"/>
            <w:rFonts w:ascii="Times New Roman" w:hAnsi="Times New Roman" w:cs="Times New Roman"/>
            <w:noProof/>
          </w:rPr>
          <w:t>Obtención y aislamiento de cepas de microalgas</w:t>
        </w:r>
        <w:r w:rsidR="009320BF" w:rsidRPr="00D96CC1">
          <w:rPr>
            <w:noProof/>
            <w:webHidden/>
          </w:rPr>
          <w:tab/>
        </w:r>
        <w:r w:rsidR="00481D69" w:rsidRPr="00D96CC1">
          <w:rPr>
            <w:b/>
            <w:noProof/>
            <w:webHidden/>
          </w:rPr>
          <w:fldChar w:fldCharType="begin"/>
        </w:r>
        <w:r w:rsidR="009320BF" w:rsidRPr="00D96CC1">
          <w:rPr>
            <w:b/>
            <w:noProof/>
            <w:webHidden/>
          </w:rPr>
          <w:instrText xml:space="preserve"> PAGEREF _Toc367344947 \h </w:instrText>
        </w:r>
        <w:r w:rsidR="00481D69" w:rsidRPr="00D96CC1">
          <w:rPr>
            <w:b/>
            <w:noProof/>
            <w:webHidden/>
          </w:rPr>
        </w:r>
        <w:r w:rsidR="00481D69" w:rsidRPr="00D96CC1">
          <w:rPr>
            <w:b/>
            <w:noProof/>
            <w:webHidden/>
          </w:rPr>
          <w:fldChar w:fldCharType="separate"/>
        </w:r>
        <w:r w:rsidR="007C19EF">
          <w:rPr>
            <w:b/>
            <w:noProof/>
            <w:webHidden/>
          </w:rPr>
          <w:t>20</w:t>
        </w:r>
        <w:r w:rsidR="00481D69" w:rsidRPr="00D96CC1">
          <w:rPr>
            <w:b/>
            <w:noProof/>
            <w:webHidden/>
          </w:rPr>
          <w:fldChar w:fldCharType="end"/>
        </w:r>
      </w:hyperlink>
    </w:p>
    <w:p w14:paraId="3D3984BD" w14:textId="77777777" w:rsidR="009320BF" w:rsidRPr="00D96CC1" w:rsidRDefault="00F36BDB" w:rsidP="00620ACC">
      <w:pPr>
        <w:pStyle w:val="TDC2"/>
        <w:rPr>
          <w:rFonts w:eastAsiaTheme="minorEastAsia"/>
          <w:noProof/>
          <w:lang w:eastAsia="es-EC"/>
        </w:rPr>
      </w:pPr>
      <w:hyperlink w:anchor="_Toc367344948" w:history="1">
        <w:r w:rsidR="009320BF" w:rsidRPr="00D96CC1">
          <w:rPr>
            <w:rStyle w:val="Hipervnculo"/>
            <w:rFonts w:ascii="Times New Roman" w:hAnsi="Times New Roman" w:cs="Times New Roman"/>
            <w:noProof/>
          </w:rPr>
          <w:t>15.4</w:t>
        </w:r>
        <w:r w:rsidR="009320BF" w:rsidRPr="00D96CC1">
          <w:rPr>
            <w:rFonts w:eastAsiaTheme="minorEastAsia"/>
            <w:noProof/>
            <w:lang w:eastAsia="es-EC"/>
          </w:rPr>
          <w:tab/>
        </w:r>
        <w:r w:rsidR="009320BF" w:rsidRPr="00D96CC1">
          <w:rPr>
            <w:rStyle w:val="Hipervnculo"/>
            <w:rFonts w:ascii="Times New Roman" w:hAnsi="Times New Roman" w:cs="Times New Roman"/>
            <w:noProof/>
          </w:rPr>
          <w:t>Fases de crecimiento de las microalgas</w:t>
        </w:r>
        <w:r w:rsidR="009320BF" w:rsidRPr="00D96CC1">
          <w:rPr>
            <w:noProof/>
            <w:webHidden/>
          </w:rPr>
          <w:tab/>
        </w:r>
        <w:r w:rsidR="00481D69" w:rsidRPr="00D96CC1">
          <w:rPr>
            <w:b/>
            <w:noProof/>
            <w:webHidden/>
          </w:rPr>
          <w:fldChar w:fldCharType="begin"/>
        </w:r>
        <w:r w:rsidR="009320BF" w:rsidRPr="00D96CC1">
          <w:rPr>
            <w:b/>
            <w:noProof/>
            <w:webHidden/>
          </w:rPr>
          <w:instrText xml:space="preserve"> PAGEREF _Toc367344948 \h </w:instrText>
        </w:r>
        <w:r w:rsidR="00481D69" w:rsidRPr="00D96CC1">
          <w:rPr>
            <w:b/>
            <w:noProof/>
            <w:webHidden/>
          </w:rPr>
        </w:r>
        <w:r w:rsidR="00481D69" w:rsidRPr="00D96CC1">
          <w:rPr>
            <w:b/>
            <w:noProof/>
            <w:webHidden/>
          </w:rPr>
          <w:fldChar w:fldCharType="separate"/>
        </w:r>
        <w:r w:rsidR="007C19EF">
          <w:rPr>
            <w:b/>
            <w:noProof/>
            <w:webHidden/>
          </w:rPr>
          <w:t>21</w:t>
        </w:r>
        <w:r w:rsidR="00481D69" w:rsidRPr="00D96CC1">
          <w:rPr>
            <w:b/>
            <w:noProof/>
            <w:webHidden/>
          </w:rPr>
          <w:fldChar w:fldCharType="end"/>
        </w:r>
      </w:hyperlink>
    </w:p>
    <w:p w14:paraId="62A622F8" w14:textId="77777777" w:rsidR="009320BF" w:rsidRPr="00D96CC1" w:rsidRDefault="00F36BDB" w:rsidP="00620ACC">
      <w:pPr>
        <w:pStyle w:val="TDC2"/>
        <w:rPr>
          <w:rFonts w:eastAsiaTheme="minorEastAsia"/>
          <w:noProof/>
          <w:lang w:eastAsia="es-EC"/>
        </w:rPr>
      </w:pPr>
      <w:hyperlink w:anchor="_Toc367344949" w:history="1">
        <w:r w:rsidR="009320BF" w:rsidRPr="00D96CC1">
          <w:rPr>
            <w:rStyle w:val="Hipervnculo"/>
            <w:rFonts w:ascii="Times New Roman" w:hAnsi="Times New Roman" w:cs="Times New Roman"/>
            <w:noProof/>
          </w:rPr>
          <w:t>15.5</w:t>
        </w:r>
        <w:r w:rsidR="009320BF" w:rsidRPr="00D96CC1">
          <w:rPr>
            <w:rFonts w:eastAsiaTheme="minorEastAsia"/>
            <w:noProof/>
            <w:lang w:eastAsia="es-EC"/>
          </w:rPr>
          <w:tab/>
        </w:r>
        <w:r w:rsidR="009320BF" w:rsidRPr="00D96CC1">
          <w:rPr>
            <w:rStyle w:val="Hipervnculo"/>
            <w:rFonts w:ascii="Times New Roman" w:hAnsi="Times New Roman" w:cs="Times New Roman"/>
            <w:noProof/>
          </w:rPr>
          <w:t>Métodos de determinación de la población microalgas</w:t>
        </w:r>
        <w:r w:rsidR="009320BF" w:rsidRPr="00D96CC1">
          <w:rPr>
            <w:noProof/>
            <w:webHidden/>
          </w:rPr>
          <w:tab/>
        </w:r>
        <w:r w:rsidR="00481D69" w:rsidRPr="00D96CC1">
          <w:rPr>
            <w:b/>
            <w:noProof/>
            <w:webHidden/>
          </w:rPr>
          <w:fldChar w:fldCharType="begin"/>
        </w:r>
        <w:r w:rsidR="009320BF" w:rsidRPr="00D96CC1">
          <w:rPr>
            <w:b/>
            <w:noProof/>
            <w:webHidden/>
          </w:rPr>
          <w:instrText xml:space="preserve"> PAGEREF _Toc367344949 \h </w:instrText>
        </w:r>
        <w:r w:rsidR="00481D69" w:rsidRPr="00D96CC1">
          <w:rPr>
            <w:b/>
            <w:noProof/>
            <w:webHidden/>
          </w:rPr>
        </w:r>
        <w:r w:rsidR="00481D69" w:rsidRPr="00D96CC1">
          <w:rPr>
            <w:b/>
            <w:noProof/>
            <w:webHidden/>
          </w:rPr>
          <w:fldChar w:fldCharType="separate"/>
        </w:r>
        <w:r w:rsidR="007C19EF">
          <w:rPr>
            <w:b/>
            <w:noProof/>
            <w:webHidden/>
          </w:rPr>
          <w:t>22</w:t>
        </w:r>
        <w:r w:rsidR="00481D69" w:rsidRPr="00D96CC1">
          <w:rPr>
            <w:b/>
            <w:noProof/>
            <w:webHidden/>
          </w:rPr>
          <w:fldChar w:fldCharType="end"/>
        </w:r>
      </w:hyperlink>
    </w:p>
    <w:p w14:paraId="1A987BE8" w14:textId="77777777" w:rsidR="009320BF" w:rsidRPr="00D96CC1" w:rsidRDefault="00F36BDB" w:rsidP="00620ACC">
      <w:pPr>
        <w:pStyle w:val="TDC2"/>
        <w:rPr>
          <w:rFonts w:eastAsiaTheme="minorEastAsia"/>
          <w:noProof/>
          <w:lang w:eastAsia="es-EC"/>
        </w:rPr>
      </w:pPr>
      <w:hyperlink w:anchor="_Toc367344950" w:history="1">
        <w:r w:rsidR="009320BF" w:rsidRPr="00D96CC1">
          <w:rPr>
            <w:rStyle w:val="Hipervnculo"/>
            <w:rFonts w:ascii="Times New Roman" w:hAnsi="Times New Roman" w:cs="Times New Roman"/>
            <w:noProof/>
          </w:rPr>
          <w:t>15.6</w:t>
        </w:r>
        <w:r w:rsidR="009320BF" w:rsidRPr="00D96CC1">
          <w:rPr>
            <w:rFonts w:eastAsiaTheme="minorEastAsia"/>
            <w:noProof/>
            <w:lang w:eastAsia="es-EC"/>
          </w:rPr>
          <w:tab/>
        </w:r>
        <w:r w:rsidR="009320BF" w:rsidRPr="00D96CC1">
          <w:rPr>
            <w:rStyle w:val="Hipervnculo"/>
            <w:rFonts w:ascii="Times New Roman" w:hAnsi="Times New Roman" w:cs="Times New Roman"/>
            <w:noProof/>
          </w:rPr>
          <w:t>Separación y post-tratamiento de las algas producidas</w:t>
        </w:r>
        <w:r w:rsidR="009320BF" w:rsidRPr="00D96CC1">
          <w:rPr>
            <w:noProof/>
            <w:webHidden/>
          </w:rPr>
          <w:tab/>
        </w:r>
        <w:r w:rsidR="00481D69" w:rsidRPr="00D96CC1">
          <w:rPr>
            <w:b/>
            <w:noProof/>
            <w:webHidden/>
          </w:rPr>
          <w:fldChar w:fldCharType="begin"/>
        </w:r>
        <w:r w:rsidR="009320BF" w:rsidRPr="00D96CC1">
          <w:rPr>
            <w:b/>
            <w:noProof/>
            <w:webHidden/>
          </w:rPr>
          <w:instrText xml:space="preserve"> PAGEREF _Toc367344950 \h </w:instrText>
        </w:r>
        <w:r w:rsidR="00481D69" w:rsidRPr="00D96CC1">
          <w:rPr>
            <w:b/>
            <w:noProof/>
            <w:webHidden/>
          </w:rPr>
        </w:r>
        <w:r w:rsidR="00481D69" w:rsidRPr="00D96CC1">
          <w:rPr>
            <w:b/>
            <w:noProof/>
            <w:webHidden/>
          </w:rPr>
          <w:fldChar w:fldCharType="separate"/>
        </w:r>
        <w:r w:rsidR="007C19EF">
          <w:rPr>
            <w:b/>
            <w:noProof/>
            <w:webHidden/>
          </w:rPr>
          <w:t>23</w:t>
        </w:r>
        <w:r w:rsidR="00481D69" w:rsidRPr="00D96CC1">
          <w:rPr>
            <w:b/>
            <w:noProof/>
            <w:webHidden/>
          </w:rPr>
          <w:fldChar w:fldCharType="end"/>
        </w:r>
      </w:hyperlink>
    </w:p>
    <w:p w14:paraId="66D637C3" w14:textId="77777777" w:rsidR="009320BF" w:rsidRPr="00D96CC1" w:rsidRDefault="00F36BDB" w:rsidP="00620ACC">
      <w:pPr>
        <w:pStyle w:val="TDC2"/>
        <w:rPr>
          <w:rFonts w:eastAsiaTheme="minorEastAsia"/>
          <w:noProof/>
          <w:lang w:eastAsia="es-EC"/>
        </w:rPr>
      </w:pPr>
      <w:hyperlink w:anchor="_Toc367344951" w:history="1">
        <w:r w:rsidR="009320BF" w:rsidRPr="00D96CC1">
          <w:rPr>
            <w:rStyle w:val="Hipervnculo"/>
            <w:rFonts w:ascii="Times New Roman" w:hAnsi="Times New Roman" w:cs="Times New Roman"/>
            <w:noProof/>
          </w:rPr>
          <w:t>15.7</w:t>
        </w:r>
        <w:r w:rsidR="009320BF" w:rsidRPr="00D96CC1">
          <w:rPr>
            <w:rFonts w:eastAsiaTheme="minorEastAsia"/>
            <w:noProof/>
            <w:lang w:eastAsia="es-EC"/>
          </w:rPr>
          <w:tab/>
        </w:r>
        <w:r w:rsidR="009320BF" w:rsidRPr="00D96CC1">
          <w:rPr>
            <w:rStyle w:val="Hipervnculo"/>
            <w:rFonts w:ascii="Times New Roman" w:hAnsi="Times New Roman" w:cs="Times New Roman"/>
            <w:noProof/>
          </w:rPr>
          <w:t>Factores que influyen en la eficiencia del proceso de tratabilidad</w:t>
        </w:r>
        <w:r w:rsidR="009320BF" w:rsidRPr="00D96CC1">
          <w:rPr>
            <w:noProof/>
            <w:webHidden/>
          </w:rPr>
          <w:tab/>
        </w:r>
        <w:r w:rsidR="00481D69" w:rsidRPr="00D96CC1">
          <w:rPr>
            <w:b/>
            <w:noProof/>
            <w:webHidden/>
          </w:rPr>
          <w:fldChar w:fldCharType="begin"/>
        </w:r>
        <w:r w:rsidR="009320BF" w:rsidRPr="00D96CC1">
          <w:rPr>
            <w:b/>
            <w:noProof/>
            <w:webHidden/>
          </w:rPr>
          <w:instrText xml:space="preserve"> PAGEREF _Toc367344951 \h </w:instrText>
        </w:r>
        <w:r w:rsidR="00481D69" w:rsidRPr="00D96CC1">
          <w:rPr>
            <w:b/>
            <w:noProof/>
            <w:webHidden/>
          </w:rPr>
        </w:r>
        <w:r w:rsidR="00481D69" w:rsidRPr="00D96CC1">
          <w:rPr>
            <w:b/>
            <w:noProof/>
            <w:webHidden/>
          </w:rPr>
          <w:fldChar w:fldCharType="separate"/>
        </w:r>
        <w:r w:rsidR="007C19EF">
          <w:rPr>
            <w:b/>
            <w:noProof/>
            <w:webHidden/>
          </w:rPr>
          <w:t>23</w:t>
        </w:r>
        <w:r w:rsidR="00481D69" w:rsidRPr="00D96CC1">
          <w:rPr>
            <w:b/>
            <w:noProof/>
            <w:webHidden/>
          </w:rPr>
          <w:fldChar w:fldCharType="end"/>
        </w:r>
      </w:hyperlink>
    </w:p>
    <w:p w14:paraId="432634CB" w14:textId="77777777" w:rsidR="009320BF" w:rsidRPr="00D96CC1" w:rsidRDefault="00F36BDB" w:rsidP="00620ACC">
      <w:pPr>
        <w:pStyle w:val="TDC2"/>
        <w:rPr>
          <w:rFonts w:eastAsiaTheme="minorEastAsia"/>
          <w:noProof/>
          <w:lang w:eastAsia="es-EC"/>
        </w:rPr>
      </w:pPr>
      <w:hyperlink w:anchor="_Toc367344952" w:history="1">
        <w:r w:rsidR="009320BF" w:rsidRPr="00D96CC1">
          <w:rPr>
            <w:rStyle w:val="Hipervnculo"/>
            <w:rFonts w:ascii="Times New Roman" w:hAnsi="Times New Roman" w:cs="Times New Roman"/>
            <w:noProof/>
          </w:rPr>
          <w:t>15.8</w:t>
        </w:r>
        <w:r w:rsidR="009320BF" w:rsidRPr="00D96CC1">
          <w:rPr>
            <w:rFonts w:eastAsiaTheme="minorEastAsia"/>
            <w:noProof/>
            <w:lang w:eastAsia="es-EC"/>
          </w:rPr>
          <w:tab/>
        </w:r>
        <w:r w:rsidR="009320BF" w:rsidRPr="00D96CC1">
          <w:rPr>
            <w:rStyle w:val="Hipervnculo"/>
            <w:rFonts w:ascii="Times New Roman" w:hAnsi="Times New Roman" w:cs="Times New Roman"/>
            <w:noProof/>
          </w:rPr>
          <w:t>Ventajas del tratamiento de efluentes con microalgas</w:t>
        </w:r>
        <w:r w:rsidR="009320BF" w:rsidRPr="00D96CC1">
          <w:rPr>
            <w:noProof/>
            <w:webHidden/>
          </w:rPr>
          <w:tab/>
        </w:r>
        <w:r w:rsidR="00481D69" w:rsidRPr="00D96CC1">
          <w:rPr>
            <w:b/>
            <w:noProof/>
            <w:webHidden/>
          </w:rPr>
          <w:fldChar w:fldCharType="begin"/>
        </w:r>
        <w:r w:rsidR="009320BF" w:rsidRPr="00D96CC1">
          <w:rPr>
            <w:b/>
            <w:noProof/>
            <w:webHidden/>
          </w:rPr>
          <w:instrText xml:space="preserve"> PAGEREF _Toc367344952 \h </w:instrText>
        </w:r>
        <w:r w:rsidR="00481D69" w:rsidRPr="00D96CC1">
          <w:rPr>
            <w:b/>
            <w:noProof/>
            <w:webHidden/>
          </w:rPr>
        </w:r>
        <w:r w:rsidR="00481D69" w:rsidRPr="00D96CC1">
          <w:rPr>
            <w:b/>
            <w:noProof/>
            <w:webHidden/>
          </w:rPr>
          <w:fldChar w:fldCharType="separate"/>
        </w:r>
        <w:r w:rsidR="007C19EF">
          <w:rPr>
            <w:b/>
            <w:noProof/>
            <w:webHidden/>
          </w:rPr>
          <w:t>24</w:t>
        </w:r>
        <w:r w:rsidR="00481D69" w:rsidRPr="00D96CC1">
          <w:rPr>
            <w:b/>
            <w:noProof/>
            <w:webHidden/>
          </w:rPr>
          <w:fldChar w:fldCharType="end"/>
        </w:r>
      </w:hyperlink>
    </w:p>
    <w:p w14:paraId="2BC41A60" w14:textId="77777777" w:rsidR="009320BF" w:rsidRPr="00D96CC1" w:rsidRDefault="00F36BDB" w:rsidP="00620ACC">
      <w:pPr>
        <w:pStyle w:val="TDC2"/>
        <w:rPr>
          <w:rFonts w:eastAsiaTheme="minorEastAsia"/>
          <w:noProof/>
          <w:lang w:eastAsia="es-EC"/>
        </w:rPr>
      </w:pPr>
      <w:hyperlink w:anchor="_Toc367344953" w:history="1">
        <w:r w:rsidR="009320BF" w:rsidRPr="00D96CC1">
          <w:rPr>
            <w:rStyle w:val="Hipervnculo"/>
            <w:rFonts w:ascii="Times New Roman" w:hAnsi="Times New Roman" w:cs="Times New Roman"/>
            <w:noProof/>
          </w:rPr>
          <w:t>15.9</w:t>
        </w:r>
        <w:r w:rsidR="009320BF" w:rsidRPr="00D96CC1">
          <w:rPr>
            <w:rFonts w:eastAsiaTheme="minorEastAsia"/>
            <w:noProof/>
            <w:lang w:eastAsia="es-EC"/>
          </w:rPr>
          <w:tab/>
        </w:r>
        <w:r w:rsidR="009320BF" w:rsidRPr="00D96CC1">
          <w:rPr>
            <w:rStyle w:val="Hipervnculo"/>
            <w:rFonts w:ascii="Times New Roman" w:hAnsi="Times New Roman" w:cs="Times New Roman"/>
            <w:noProof/>
          </w:rPr>
          <w:t>Características de los purines de cerdo</w:t>
        </w:r>
        <w:r w:rsidR="009320BF" w:rsidRPr="00D96CC1">
          <w:rPr>
            <w:noProof/>
            <w:webHidden/>
          </w:rPr>
          <w:tab/>
        </w:r>
        <w:r w:rsidR="00481D69" w:rsidRPr="00D96CC1">
          <w:rPr>
            <w:b/>
            <w:noProof/>
            <w:webHidden/>
          </w:rPr>
          <w:fldChar w:fldCharType="begin"/>
        </w:r>
        <w:r w:rsidR="009320BF" w:rsidRPr="00D96CC1">
          <w:rPr>
            <w:b/>
            <w:noProof/>
            <w:webHidden/>
          </w:rPr>
          <w:instrText xml:space="preserve"> PAGEREF _Toc367344953 \h </w:instrText>
        </w:r>
        <w:r w:rsidR="00481D69" w:rsidRPr="00D96CC1">
          <w:rPr>
            <w:b/>
            <w:noProof/>
            <w:webHidden/>
          </w:rPr>
        </w:r>
        <w:r w:rsidR="00481D69" w:rsidRPr="00D96CC1">
          <w:rPr>
            <w:b/>
            <w:noProof/>
            <w:webHidden/>
          </w:rPr>
          <w:fldChar w:fldCharType="separate"/>
        </w:r>
        <w:r w:rsidR="007C19EF">
          <w:rPr>
            <w:b/>
            <w:noProof/>
            <w:webHidden/>
          </w:rPr>
          <w:t>24</w:t>
        </w:r>
        <w:r w:rsidR="00481D69" w:rsidRPr="00D96CC1">
          <w:rPr>
            <w:b/>
            <w:noProof/>
            <w:webHidden/>
          </w:rPr>
          <w:fldChar w:fldCharType="end"/>
        </w:r>
      </w:hyperlink>
    </w:p>
    <w:p w14:paraId="1D34AB6B" w14:textId="77777777" w:rsidR="009320BF" w:rsidRPr="00D96CC1" w:rsidRDefault="00F36BDB" w:rsidP="00620ACC">
      <w:pPr>
        <w:pStyle w:val="TDC2"/>
        <w:rPr>
          <w:rFonts w:eastAsiaTheme="minorEastAsia"/>
          <w:noProof/>
          <w:lang w:eastAsia="es-EC"/>
        </w:rPr>
      </w:pPr>
      <w:hyperlink w:anchor="_Toc367344954" w:history="1">
        <w:r w:rsidR="009320BF" w:rsidRPr="00D96CC1">
          <w:rPr>
            <w:rStyle w:val="Hipervnculo"/>
            <w:rFonts w:ascii="Times New Roman" w:hAnsi="Times New Roman" w:cs="Times New Roman"/>
            <w:noProof/>
          </w:rPr>
          <w:t>15.10</w:t>
        </w:r>
        <w:r w:rsidR="009320BF" w:rsidRPr="00D96CC1">
          <w:rPr>
            <w:rFonts w:eastAsiaTheme="minorEastAsia"/>
            <w:noProof/>
            <w:lang w:eastAsia="es-EC"/>
          </w:rPr>
          <w:tab/>
        </w:r>
        <w:r w:rsidR="009320BF" w:rsidRPr="00D96CC1">
          <w:rPr>
            <w:rStyle w:val="Hipervnculo"/>
            <w:rFonts w:ascii="Times New Roman" w:hAnsi="Times New Roman" w:cs="Times New Roman"/>
            <w:noProof/>
          </w:rPr>
          <w:t>Impactos ambientales de los purines de cerdo</w:t>
        </w:r>
        <w:r w:rsidR="009320BF" w:rsidRPr="00D96CC1">
          <w:rPr>
            <w:noProof/>
            <w:webHidden/>
          </w:rPr>
          <w:tab/>
        </w:r>
        <w:r w:rsidR="00481D69" w:rsidRPr="00D96CC1">
          <w:rPr>
            <w:b/>
            <w:noProof/>
            <w:webHidden/>
          </w:rPr>
          <w:fldChar w:fldCharType="begin"/>
        </w:r>
        <w:r w:rsidR="009320BF" w:rsidRPr="00D96CC1">
          <w:rPr>
            <w:b/>
            <w:noProof/>
            <w:webHidden/>
          </w:rPr>
          <w:instrText xml:space="preserve"> PAGEREF _Toc367344954 \h </w:instrText>
        </w:r>
        <w:r w:rsidR="00481D69" w:rsidRPr="00D96CC1">
          <w:rPr>
            <w:b/>
            <w:noProof/>
            <w:webHidden/>
          </w:rPr>
        </w:r>
        <w:r w:rsidR="00481D69" w:rsidRPr="00D96CC1">
          <w:rPr>
            <w:b/>
            <w:noProof/>
            <w:webHidden/>
          </w:rPr>
          <w:fldChar w:fldCharType="separate"/>
        </w:r>
        <w:r w:rsidR="007C19EF">
          <w:rPr>
            <w:b/>
            <w:noProof/>
            <w:webHidden/>
          </w:rPr>
          <w:t>26</w:t>
        </w:r>
        <w:r w:rsidR="00481D69" w:rsidRPr="00D96CC1">
          <w:rPr>
            <w:b/>
            <w:noProof/>
            <w:webHidden/>
          </w:rPr>
          <w:fldChar w:fldCharType="end"/>
        </w:r>
      </w:hyperlink>
    </w:p>
    <w:p w14:paraId="08A0F9D9"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55" w:history="1">
        <w:r w:rsidR="009320BF" w:rsidRPr="00D96CC1">
          <w:rPr>
            <w:rStyle w:val="Hipervnculo"/>
            <w:rFonts w:ascii="Times New Roman" w:hAnsi="Times New Roman" w:cs="Times New Roman"/>
            <w:noProof/>
          </w:rPr>
          <w:t>16</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METODOLOGÍA</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_Toc367344955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27</w:t>
        </w:r>
        <w:r w:rsidR="00481D69" w:rsidRPr="00D96CC1">
          <w:rPr>
            <w:rFonts w:ascii="Times New Roman" w:hAnsi="Times New Roman" w:cs="Times New Roman"/>
            <w:noProof/>
            <w:webHidden/>
          </w:rPr>
          <w:fldChar w:fldCharType="end"/>
        </w:r>
      </w:hyperlink>
    </w:p>
    <w:p w14:paraId="229DA25F" w14:textId="77777777" w:rsidR="009320BF" w:rsidRPr="00D96CC1" w:rsidRDefault="00F36BDB" w:rsidP="00620ACC">
      <w:pPr>
        <w:pStyle w:val="TDC2"/>
        <w:rPr>
          <w:rFonts w:eastAsiaTheme="minorEastAsia"/>
          <w:noProof/>
          <w:lang w:eastAsia="es-EC"/>
        </w:rPr>
      </w:pPr>
      <w:hyperlink w:anchor="_Toc367344956" w:history="1">
        <w:r w:rsidR="009320BF" w:rsidRPr="00D96CC1">
          <w:rPr>
            <w:rStyle w:val="Hipervnculo"/>
            <w:rFonts w:ascii="Times New Roman" w:hAnsi="Times New Roman" w:cs="Times New Roman"/>
            <w:noProof/>
          </w:rPr>
          <w:t>16.1</w:t>
        </w:r>
        <w:r w:rsidR="009320BF" w:rsidRPr="00D96CC1">
          <w:rPr>
            <w:rFonts w:eastAsiaTheme="minorEastAsia"/>
            <w:noProof/>
            <w:lang w:eastAsia="es-EC"/>
          </w:rPr>
          <w:tab/>
        </w:r>
        <w:r w:rsidR="009320BF" w:rsidRPr="00D96CC1">
          <w:rPr>
            <w:rStyle w:val="Hipervnculo"/>
            <w:rFonts w:ascii="Times New Roman" w:hAnsi="Times New Roman" w:cs="Times New Roman"/>
            <w:noProof/>
          </w:rPr>
          <w:t>Revisión bibliográfica</w:t>
        </w:r>
        <w:r w:rsidR="009320BF" w:rsidRPr="00D96CC1">
          <w:rPr>
            <w:noProof/>
            <w:webHidden/>
          </w:rPr>
          <w:tab/>
        </w:r>
        <w:r w:rsidR="00481D69" w:rsidRPr="00D96CC1">
          <w:rPr>
            <w:b/>
            <w:noProof/>
            <w:webHidden/>
          </w:rPr>
          <w:fldChar w:fldCharType="begin"/>
        </w:r>
        <w:r w:rsidR="009320BF" w:rsidRPr="00D96CC1">
          <w:rPr>
            <w:b/>
            <w:noProof/>
            <w:webHidden/>
          </w:rPr>
          <w:instrText xml:space="preserve"> PAGEREF _Toc367344956 \h </w:instrText>
        </w:r>
        <w:r w:rsidR="00481D69" w:rsidRPr="00D96CC1">
          <w:rPr>
            <w:b/>
            <w:noProof/>
            <w:webHidden/>
          </w:rPr>
        </w:r>
        <w:r w:rsidR="00481D69" w:rsidRPr="00D96CC1">
          <w:rPr>
            <w:b/>
            <w:noProof/>
            <w:webHidden/>
          </w:rPr>
          <w:fldChar w:fldCharType="separate"/>
        </w:r>
        <w:r w:rsidR="007C19EF">
          <w:rPr>
            <w:b/>
            <w:noProof/>
            <w:webHidden/>
          </w:rPr>
          <w:t>27</w:t>
        </w:r>
        <w:r w:rsidR="00481D69" w:rsidRPr="00D96CC1">
          <w:rPr>
            <w:b/>
            <w:noProof/>
            <w:webHidden/>
          </w:rPr>
          <w:fldChar w:fldCharType="end"/>
        </w:r>
      </w:hyperlink>
    </w:p>
    <w:p w14:paraId="146AD441" w14:textId="77777777" w:rsidR="009320BF" w:rsidRPr="00D96CC1" w:rsidRDefault="00F36BDB" w:rsidP="00620ACC">
      <w:pPr>
        <w:pStyle w:val="TDC2"/>
        <w:rPr>
          <w:rFonts w:eastAsiaTheme="minorEastAsia"/>
          <w:noProof/>
          <w:lang w:eastAsia="es-EC"/>
        </w:rPr>
      </w:pPr>
      <w:hyperlink w:anchor="_Toc367344957" w:history="1">
        <w:r w:rsidR="009320BF" w:rsidRPr="00D96CC1">
          <w:rPr>
            <w:rStyle w:val="Hipervnculo"/>
            <w:rFonts w:ascii="Times New Roman" w:hAnsi="Times New Roman" w:cs="Times New Roman"/>
            <w:noProof/>
          </w:rPr>
          <w:t>16.2</w:t>
        </w:r>
        <w:r w:rsidR="009320BF" w:rsidRPr="00D96CC1">
          <w:rPr>
            <w:rFonts w:eastAsiaTheme="minorEastAsia"/>
            <w:noProof/>
            <w:lang w:eastAsia="es-EC"/>
          </w:rPr>
          <w:tab/>
        </w:r>
        <w:r w:rsidR="009320BF" w:rsidRPr="00D96CC1">
          <w:rPr>
            <w:rStyle w:val="Hipervnculo"/>
            <w:rFonts w:ascii="Times New Roman" w:hAnsi="Times New Roman" w:cs="Times New Roman"/>
            <w:noProof/>
          </w:rPr>
          <w:t>Toma de muestra porcina</w:t>
        </w:r>
        <w:r w:rsidR="009320BF" w:rsidRPr="00D96CC1">
          <w:rPr>
            <w:noProof/>
            <w:webHidden/>
          </w:rPr>
          <w:tab/>
        </w:r>
        <w:r w:rsidR="00481D69" w:rsidRPr="00D96CC1">
          <w:rPr>
            <w:b/>
            <w:noProof/>
            <w:webHidden/>
          </w:rPr>
          <w:fldChar w:fldCharType="begin"/>
        </w:r>
        <w:r w:rsidR="009320BF" w:rsidRPr="00D96CC1">
          <w:rPr>
            <w:b/>
            <w:noProof/>
            <w:webHidden/>
          </w:rPr>
          <w:instrText xml:space="preserve"> PAGEREF _Toc367344957 \h </w:instrText>
        </w:r>
        <w:r w:rsidR="00481D69" w:rsidRPr="00D96CC1">
          <w:rPr>
            <w:b/>
            <w:noProof/>
            <w:webHidden/>
          </w:rPr>
        </w:r>
        <w:r w:rsidR="00481D69" w:rsidRPr="00D96CC1">
          <w:rPr>
            <w:b/>
            <w:noProof/>
            <w:webHidden/>
          </w:rPr>
          <w:fldChar w:fldCharType="separate"/>
        </w:r>
        <w:r w:rsidR="007C19EF">
          <w:rPr>
            <w:b/>
            <w:noProof/>
            <w:webHidden/>
          </w:rPr>
          <w:t>27</w:t>
        </w:r>
        <w:r w:rsidR="00481D69" w:rsidRPr="00D96CC1">
          <w:rPr>
            <w:b/>
            <w:noProof/>
            <w:webHidden/>
          </w:rPr>
          <w:fldChar w:fldCharType="end"/>
        </w:r>
      </w:hyperlink>
    </w:p>
    <w:p w14:paraId="615D8EDD" w14:textId="77777777" w:rsidR="009320BF" w:rsidRPr="00D96CC1" w:rsidRDefault="00F36BDB" w:rsidP="00620ACC">
      <w:pPr>
        <w:pStyle w:val="TDC2"/>
        <w:rPr>
          <w:rFonts w:eastAsiaTheme="minorEastAsia"/>
          <w:noProof/>
          <w:lang w:eastAsia="es-EC"/>
        </w:rPr>
      </w:pPr>
      <w:hyperlink w:anchor="_Toc367344958" w:history="1">
        <w:r w:rsidR="009320BF" w:rsidRPr="00D96CC1">
          <w:rPr>
            <w:rStyle w:val="Hipervnculo"/>
            <w:rFonts w:ascii="Times New Roman" w:hAnsi="Times New Roman" w:cs="Times New Roman"/>
            <w:noProof/>
          </w:rPr>
          <w:t>16.3</w:t>
        </w:r>
        <w:r w:rsidR="009320BF" w:rsidRPr="00D96CC1">
          <w:rPr>
            <w:rFonts w:eastAsiaTheme="minorEastAsia"/>
            <w:noProof/>
            <w:lang w:eastAsia="es-EC"/>
          </w:rPr>
          <w:tab/>
        </w:r>
        <w:r w:rsidR="009320BF" w:rsidRPr="00D96CC1">
          <w:rPr>
            <w:rStyle w:val="Hipervnculo"/>
            <w:rFonts w:ascii="Times New Roman" w:hAnsi="Times New Roman" w:cs="Times New Roman"/>
            <w:noProof/>
          </w:rPr>
          <w:t>Procedimiento de la muestra para la obtención de efluente porcino</w:t>
        </w:r>
        <w:r w:rsidR="009320BF" w:rsidRPr="00D96CC1">
          <w:rPr>
            <w:noProof/>
            <w:webHidden/>
          </w:rPr>
          <w:tab/>
        </w:r>
        <w:r w:rsidR="00481D69" w:rsidRPr="00D96CC1">
          <w:rPr>
            <w:b/>
            <w:noProof/>
            <w:webHidden/>
          </w:rPr>
          <w:fldChar w:fldCharType="begin"/>
        </w:r>
        <w:r w:rsidR="009320BF" w:rsidRPr="00D96CC1">
          <w:rPr>
            <w:b/>
            <w:noProof/>
            <w:webHidden/>
          </w:rPr>
          <w:instrText xml:space="preserve"> PAGEREF _Toc367344958 \h </w:instrText>
        </w:r>
        <w:r w:rsidR="00481D69" w:rsidRPr="00D96CC1">
          <w:rPr>
            <w:b/>
            <w:noProof/>
            <w:webHidden/>
          </w:rPr>
        </w:r>
        <w:r w:rsidR="00481D69" w:rsidRPr="00D96CC1">
          <w:rPr>
            <w:b/>
            <w:noProof/>
            <w:webHidden/>
          </w:rPr>
          <w:fldChar w:fldCharType="separate"/>
        </w:r>
        <w:r w:rsidR="007C19EF">
          <w:rPr>
            <w:b/>
            <w:noProof/>
            <w:webHidden/>
          </w:rPr>
          <w:t>27</w:t>
        </w:r>
        <w:r w:rsidR="00481D69" w:rsidRPr="00D96CC1">
          <w:rPr>
            <w:b/>
            <w:noProof/>
            <w:webHidden/>
          </w:rPr>
          <w:fldChar w:fldCharType="end"/>
        </w:r>
      </w:hyperlink>
    </w:p>
    <w:p w14:paraId="5D3E988A" w14:textId="77777777" w:rsidR="009320BF" w:rsidRPr="00D96CC1" w:rsidRDefault="00F36BDB" w:rsidP="00620ACC">
      <w:pPr>
        <w:pStyle w:val="TDC2"/>
        <w:rPr>
          <w:rFonts w:eastAsiaTheme="minorEastAsia"/>
          <w:noProof/>
          <w:lang w:eastAsia="es-EC"/>
        </w:rPr>
      </w:pPr>
      <w:hyperlink w:anchor="_Toc367344959" w:history="1">
        <w:r w:rsidR="009320BF" w:rsidRPr="00D96CC1">
          <w:rPr>
            <w:rStyle w:val="Hipervnculo"/>
            <w:rFonts w:ascii="Times New Roman" w:hAnsi="Times New Roman" w:cs="Times New Roman"/>
            <w:noProof/>
          </w:rPr>
          <w:t>16.4</w:t>
        </w:r>
        <w:r w:rsidR="009320BF" w:rsidRPr="00D96CC1">
          <w:rPr>
            <w:rFonts w:eastAsiaTheme="minorEastAsia"/>
            <w:noProof/>
            <w:lang w:eastAsia="es-EC"/>
          </w:rPr>
          <w:tab/>
        </w:r>
        <w:r w:rsidR="009320BF" w:rsidRPr="00D96CC1">
          <w:rPr>
            <w:rStyle w:val="Hipervnculo"/>
            <w:rFonts w:ascii="Times New Roman" w:hAnsi="Times New Roman" w:cs="Times New Roman"/>
            <w:noProof/>
          </w:rPr>
          <w:t xml:space="preserve">Proceso de mantenimiento del consorcio microalgal </w:t>
        </w:r>
        <w:r w:rsidR="009320BF" w:rsidRPr="00620ACC">
          <w:rPr>
            <w:rStyle w:val="Hipervnculo"/>
            <w:rFonts w:ascii="Times New Roman" w:hAnsi="Times New Roman" w:cs="Times New Roman"/>
            <w:i/>
            <w:noProof/>
          </w:rPr>
          <w:t xml:space="preserve">Chlorella </w:t>
        </w:r>
        <w:r w:rsidR="009320BF" w:rsidRPr="00D82933">
          <w:rPr>
            <w:rStyle w:val="Hipervnculo"/>
            <w:rFonts w:ascii="Times New Roman" w:hAnsi="Times New Roman" w:cs="Times New Roman"/>
            <w:noProof/>
          </w:rPr>
          <w:t>sp</w:t>
        </w:r>
        <w:r w:rsidR="009320BF" w:rsidRPr="00620ACC">
          <w:rPr>
            <w:rStyle w:val="Hipervnculo"/>
            <w:rFonts w:ascii="Times New Roman" w:hAnsi="Times New Roman" w:cs="Times New Roman"/>
            <w:i/>
            <w:noProof/>
          </w:rPr>
          <w:t xml:space="preserve">. y  Desmodesmus </w:t>
        </w:r>
        <w:r w:rsidR="009320BF" w:rsidRPr="00D82933">
          <w:rPr>
            <w:rStyle w:val="Hipervnculo"/>
            <w:rFonts w:ascii="Times New Roman" w:hAnsi="Times New Roman" w:cs="Times New Roman"/>
            <w:noProof/>
          </w:rPr>
          <w:t>sp.</w:t>
        </w:r>
        <w:r w:rsidR="009320BF" w:rsidRPr="00D96CC1">
          <w:rPr>
            <w:noProof/>
            <w:webHidden/>
          </w:rPr>
          <w:tab/>
        </w:r>
        <w:r w:rsidR="00481D69" w:rsidRPr="00D96CC1">
          <w:rPr>
            <w:noProof/>
            <w:webHidden/>
          </w:rPr>
          <w:fldChar w:fldCharType="begin"/>
        </w:r>
        <w:r w:rsidR="009320BF" w:rsidRPr="00D96CC1">
          <w:rPr>
            <w:noProof/>
            <w:webHidden/>
          </w:rPr>
          <w:instrText xml:space="preserve"> PAGEREF _Toc367344959 \h </w:instrText>
        </w:r>
        <w:r w:rsidR="00481D69" w:rsidRPr="00D96CC1">
          <w:rPr>
            <w:noProof/>
            <w:webHidden/>
          </w:rPr>
        </w:r>
        <w:r w:rsidR="00481D69" w:rsidRPr="00D96CC1">
          <w:rPr>
            <w:noProof/>
            <w:webHidden/>
          </w:rPr>
          <w:fldChar w:fldCharType="separate"/>
        </w:r>
        <w:r w:rsidR="007C19EF">
          <w:rPr>
            <w:noProof/>
            <w:webHidden/>
          </w:rPr>
          <w:t>28</w:t>
        </w:r>
        <w:r w:rsidR="00481D69" w:rsidRPr="00D96CC1">
          <w:rPr>
            <w:noProof/>
            <w:webHidden/>
          </w:rPr>
          <w:fldChar w:fldCharType="end"/>
        </w:r>
      </w:hyperlink>
    </w:p>
    <w:p w14:paraId="456EC152" w14:textId="77777777" w:rsidR="009320BF" w:rsidRPr="00D96CC1" w:rsidRDefault="00F36BDB" w:rsidP="00620ACC">
      <w:pPr>
        <w:pStyle w:val="TDC2"/>
        <w:rPr>
          <w:rFonts w:eastAsiaTheme="minorEastAsia"/>
          <w:noProof/>
          <w:lang w:eastAsia="es-EC"/>
        </w:rPr>
      </w:pPr>
      <w:hyperlink w:anchor="_Toc367344960" w:history="1">
        <w:r w:rsidR="009320BF" w:rsidRPr="00D96CC1">
          <w:rPr>
            <w:rStyle w:val="Hipervnculo"/>
            <w:rFonts w:ascii="Times New Roman" w:hAnsi="Times New Roman" w:cs="Times New Roman"/>
            <w:noProof/>
          </w:rPr>
          <w:t>16.5</w:t>
        </w:r>
        <w:r w:rsidR="009320BF" w:rsidRPr="00D96CC1">
          <w:rPr>
            <w:rFonts w:eastAsiaTheme="minorEastAsia"/>
            <w:noProof/>
            <w:lang w:eastAsia="es-EC"/>
          </w:rPr>
          <w:tab/>
        </w:r>
        <w:r w:rsidR="009320BF" w:rsidRPr="00D96CC1">
          <w:rPr>
            <w:rStyle w:val="Hipervnculo"/>
            <w:rFonts w:ascii="Times New Roman" w:hAnsi="Times New Roman" w:cs="Times New Roman"/>
            <w:noProof/>
          </w:rPr>
          <w:t xml:space="preserve">Determinación del valor de </w:t>
        </w:r>
        <w:r w:rsidR="00AD0C81" w:rsidRPr="00D96CC1">
          <w:rPr>
            <w:rStyle w:val="Hipervnculo"/>
            <w:rFonts w:ascii="Times New Roman" w:hAnsi="Times New Roman" w:cs="Times New Roman"/>
            <w:noProof/>
          </w:rPr>
          <w:t>inóculo</w:t>
        </w:r>
        <w:r w:rsidR="009320BF" w:rsidRPr="00D96CC1">
          <w:rPr>
            <w:rStyle w:val="Hipervnculo"/>
            <w:rFonts w:ascii="Times New Roman" w:hAnsi="Times New Roman" w:cs="Times New Roman"/>
            <w:noProof/>
          </w:rPr>
          <w:t>s para los ensayos</w:t>
        </w:r>
        <w:r w:rsidR="009320BF" w:rsidRPr="00D96CC1">
          <w:rPr>
            <w:noProof/>
            <w:webHidden/>
          </w:rPr>
          <w:tab/>
        </w:r>
        <w:r w:rsidR="00481D69" w:rsidRPr="00D96CC1">
          <w:rPr>
            <w:noProof/>
            <w:webHidden/>
          </w:rPr>
          <w:fldChar w:fldCharType="begin"/>
        </w:r>
        <w:r w:rsidR="009320BF" w:rsidRPr="00D96CC1">
          <w:rPr>
            <w:noProof/>
            <w:webHidden/>
          </w:rPr>
          <w:instrText xml:space="preserve"> PAGEREF _Toc367344960 \h </w:instrText>
        </w:r>
        <w:r w:rsidR="00481D69" w:rsidRPr="00D96CC1">
          <w:rPr>
            <w:noProof/>
            <w:webHidden/>
          </w:rPr>
        </w:r>
        <w:r w:rsidR="00481D69" w:rsidRPr="00D96CC1">
          <w:rPr>
            <w:noProof/>
            <w:webHidden/>
          </w:rPr>
          <w:fldChar w:fldCharType="separate"/>
        </w:r>
        <w:r w:rsidR="007C19EF">
          <w:rPr>
            <w:noProof/>
            <w:webHidden/>
          </w:rPr>
          <w:t>28</w:t>
        </w:r>
        <w:r w:rsidR="00481D69" w:rsidRPr="00D96CC1">
          <w:rPr>
            <w:noProof/>
            <w:webHidden/>
          </w:rPr>
          <w:fldChar w:fldCharType="end"/>
        </w:r>
      </w:hyperlink>
    </w:p>
    <w:p w14:paraId="44FB42CD" w14:textId="77777777" w:rsidR="009320BF" w:rsidRPr="00D96CC1" w:rsidRDefault="00F36BDB" w:rsidP="00620ACC">
      <w:pPr>
        <w:pStyle w:val="TDC2"/>
        <w:rPr>
          <w:rFonts w:eastAsiaTheme="minorEastAsia"/>
          <w:noProof/>
          <w:lang w:eastAsia="es-EC"/>
        </w:rPr>
      </w:pPr>
      <w:hyperlink w:anchor="_Toc367344961" w:history="1">
        <w:r w:rsidR="009320BF" w:rsidRPr="00D96CC1">
          <w:rPr>
            <w:rStyle w:val="Hipervnculo"/>
            <w:rFonts w:ascii="Times New Roman" w:hAnsi="Times New Roman" w:cs="Times New Roman"/>
            <w:noProof/>
          </w:rPr>
          <w:t>16.6</w:t>
        </w:r>
        <w:r w:rsidR="009320BF" w:rsidRPr="00D96CC1">
          <w:rPr>
            <w:rFonts w:eastAsiaTheme="minorEastAsia"/>
            <w:noProof/>
            <w:lang w:eastAsia="es-EC"/>
          </w:rPr>
          <w:tab/>
        </w:r>
        <w:r w:rsidR="009320BF" w:rsidRPr="00D96CC1">
          <w:rPr>
            <w:rStyle w:val="Hipervnculo"/>
            <w:rFonts w:ascii="Times New Roman" w:hAnsi="Times New Roman" w:cs="Times New Roman"/>
            <w:noProof/>
          </w:rPr>
          <w:t>Evaluación de crecimiento celular en los ensayos</w:t>
        </w:r>
        <w:r w:rsidR="009320BF" w:rsidRPr="00D96CC1">
          <w:rPr>
            <w:noProof/>
            <w:webHidden/>
          </w:rPr>
          <w:tab/>
        </w:r>
        <w:r w:rsidR="00481D69" w:rsidRPr="00D96CC1">
          <w:rPr>
            <w:b/>
            <w:noProof/>
            <w:webHidden/>
          </w:rPr>
          <w:fldChar w:fldCharType="begin"/>
        </w:r>
        <w:r w:rsidR="009320BF" w:rsidRPr="00D96CC1">
          <w:rPr>
            <w:b/>
            <w:noProof/>
            <w:webHidden/>
          </w:rPr>
          <w:instrText xml:space="preserve"> PAGEREF _Toc367344961 \h </w:instrText>
        </w:r>
        <w:r w:rsidR="00481D69" w:rsidRPr="00D96CC1">
          <w:rPr>
            <w:b/>
            <w:noProof/>
            <w:webHidden/>
          </w:rPr>
        </w:r>
        <w:r w:rsidR="00481D69" w:rsidRPr="00D96CC1">
          <w:rPr>
            <w:b/>
            <w:noProof/>
            <w:webHidden/>
          </w:rPr>
          <w:fldChar w:fldCharType="separate"/>
        </w:r>
        <w:r w:rsidR="007C19EF">
          <w:rPr>
            <w:b/>
            <w:noProof/>
            <w:webHidden/>
          </w:rPr>
          <w:t>29</w:t>
        </w:r>
        <w:r w:rsidR="00481D69" w:rsidRPr="00D96CC1">
          <w:rPr>
            <w:b/>
            <w:noProof/>
            <w:webHidden/>
          </w:rPr>
          <w:fldChar w:fldCharType="end"/>
        </w:r>
      </w:hyperlink>
    </w:p>
    <w:p w14:paraId="763E8E68" w14:textId="77777777" w:rsidR="009320BF" w:rsidRPr="00D96CC1" w:rsidRDefault="00F36BDB" w:rsidP="00620ACC">
      <w:pPr>
        <w:pStyle w:val="TDC2"/>
        <w:rPr>
          <w:rFonts w:eastAsiaTheme="minorEastAsia"/>
          <w:noProof/>
          <w:lang w:eastAsia="es-EC"/>
        </w:rPr>
      </w:pPr>
      <w:hyperlink w:anchor="_Toc367344962" w:history="1">
        <w:r w:rsidR="009320BF" w:rsidRPr="00D96CC1">
          <w:rPr>
            <w:rStyle w:val="Hipervnculo"/>
            <w:rFonts w:ascii="Times New Roman" w:hAnsi="Times New Roman" w:cs="Times New Roman"/>
            <w:noProof/>
          </w:rPr>
          <w:t>16.7</w:t>
        </w:r>
        <w:r w:rsidR="009320BF" w:rsidRPr="00D96CC1">
          <w:rPr>
            <w:rFonts w:eastAsiaTheme="minorEastAsia"/>
            <w:noProof/>
            <w:lang w:eastAsia="es-EC"/>
          </w:rPr>
          <w:tab/>
        </w:r>
        <w:r w:rsidR="009320BF" w:rsidRPr="00D96CC1">
          <w:rPr>
            <w:rStyle w:val="Hipervnculo"/>
            <w:rFonts w:ascii="Times New Roman" w:hAnsi="Times New Roman" w:cs="Times New Roman"/>
            <w:noProof/>
          </w:rPr>
          <w:t>Determinación de la curva de crecimiento</w:t>
        </w:r>
        <w:r w:rsidR="009320BF" w:rsidRPr="00D96CC1">
          <w:rPr>
            <w:noProof/>
            <w:webHidden/>
          </w:rPr>
          <w:tab/>
        </w:r>
        <w:r w:rsidR="00481D69" w:rsidRPr="00D96CC1">
          <w:rPr>
            <w:b/>
            <w:noProof/>
            <w:webHidden/>
          </w:rPr>
          <w:fldChar w:fldCharType="begin"/>
        </w:r>
        <w:r w:rsidR="009320BF" w:rsidRPr="00D96CC1">
          <w:rPr>
            <w:b/>
            <w:noProof/>
            <w:webHidden/>
          </w:rPr>
          <w:instrText xml:space="preserve"> PAGEREF _Toc367344962 \h </w:instrText>
        </w:r>
        <w:r w:rsidR="00481D69" w:rsidRPr="00D96CC1">
          <w:rPr>
            <w:b/>
            <w:noProof/>
            <w:webHidden/>
          </w:rPr>
        </w:r>
        <w:r w:rsidR="00481D69" w:rsidRPr="00D96CC1">
          <w:rPr>
            <w:b/>
            <w:noProof/>
            <w:webHidden/>
          </w:rPr>
          <w:fldChar w:fldCharType="separate"/>
        </w:r>
        <w:r w:rsidR="007C19EF">
          <w:rPr>
            <w:b/>
            <w:noProof/>
            <w:webHidden/>
          </w:rPr>
          <w:t>30</w:t>
        </w:r>
        <w:r w:rsidR="00481D69" w:rsidRPr="00D96CC1">
          <w:rPr>
            <w:b/>
            <w:noProof/>
            <w:webHidden/>
          </w:rPr>
          <w:fldChar w:fldCharType="end"/>
        </w:r>
      </w:hyperlink>
    </w:p>
    <w:p w14:paraId="58EA271D" w14:textId="77777777" w:rsidR="009320BF" w:rsidRPr="00D96CC1" w:rsidRDefault="00F36BDB" w:rsidP="00620ACC">
      <w:pPr>
        <w:pStyle w:val="TDC2"/>
        <w:rPr>
          <w:rFonts w:eastAsiaTheme="minorEastAsia"/>
          <w:noProof/>
          <w:lang w:eastAsia="es-EC"/>
        </w:rPr>
      </w:pPr>
      <w:hyperlink w:anchor="_Toc367344963" w:history="1">
        <w:r w:rsidR="009320BF" w:rsidRPr="00D96CC1">
          <w:rPr>
            <w:rStyle w:val="Hipervnculo"/>
            <w:rFonts w:ascii="Times New Roman" w:hAnsi="Times New Roman" w:cs="Times New Roman"/>
            <w:noProof/>
          </w:rPr>
          <w:t>16.8</w:t>
        </w:r>
        <w:r w:rsidR="009320BF" w:rsidRPr="00D96CC1">
          <w:rPr>
            <w:rFonts w:eastAsiaTheme="minorEastAsia"/>
            <w:noProof/>
            <w:lang w:eastAsia="es-EC"/>
          </w:rPr>
          <w:tab/>
        </w:r>
        <w:r w:rsidR="009320BF" w:rsidRPr="00D96CC1">
          <w:rPr>
            <w:rStyle w:val="Hipervnculo"/>
            <w:rFonts w:ascii="Times New Roman" w:hAnsi="Times New Roman" w:cs="Times New Roman"/>
            <w:noProof/>
          </w:rPr>
          <w:t>Determinación de pigmentos</w:t>
        </w:r>
        <w:r w:rsidR="009320BF" w:rsidRPr="00D96CC1">
          <w:rPr>
            <w:noProof/>
            <w:webHidden/>
          </w:rPr>
          <w:tab/>
        </w:r>
        <w:r w:rsidR="00481D69" w:rsidRPr="00D96CC1">
          <w:rPr>
            <w:b/>
            <w:noProof/>
            <w:webHidden/>
          </w:rPr>
          <w:fldChar w:fldCharType="begin"/>
        </w:r>
        <w:r w:rsidR="009320BF" w:rsidRPr="00D96CC1">
          <w:rPr>
            <w:b/>
            <w:noProof/>
            <w:webHidden/>
          </w:rPr>
          <w:instrText xml:space="preserve"> PAGEREF _Toc367344963 \h </w:instrText>
        </w:r>
        <w:r w:rsidR="00481D69" w:rsidRPr="00D96CC1">
          <w:rPr>
            <w:b/>
            <w:noProof/>
            <w:webHidden/>
          </w:rPr>
        </w:r>
        <w:r w:rsidR="00481D69" w:rsidRPr="00D96CC1">
          <w:rPr>
            <w:b/>
            <w:noProof/>
            <w:webHidden/>
          </w:rPr>
          <w:fldChar w:fldCharType="separate"/>
        </w:r>
        <w:r w:rsidR="007C19EF">
          <w:rPr>
            <w:b/>
            <w:noProof/>
            <w:webHidden/>
          </w:rPr>
          <w:t>30</w:t>
        </w:r>
        <w:r w:rsidR="00481D69" w:rsidRPr="00D96CC1">
          <w:rPr>
            <w:b/>
            <w:noProof/>
            <w:webHidden/>
          </w:rPr>
          <w:fldChar w:fldCharType="end"/>
        </w:r>
      </w:hyperlink>
    </w:p>
    <w:p w14:paraId="29EB5CC7" w14:textId="77777777" w:rsidR="009320BF" w:rsidRPr="00D96CC1" w:rsidRDefault="00F36BDB" w:rsidP="00620ACC">
      <w:pPr>
        <w:pStyle w:val="TDC2"/>
        <w:rPr>
          <w:rFonts w:eastAsiaTheme="minorEastAsia"/>
          <w:noProof/>
          <w:lang w:eastAsia="es-EC"/>
        </w:rPr>
      </w:pPr>
      <w:hyperlink w:anchor="_Toc367344964" w:history="1">
        <w:r w:rsidR="009320BF" w:rsidRPr="00D96CC1">
          <w:rPr>
            <w:rStyle w:val="Hipervnculo"/>
            <w:rFonts w:ascii="Times New Roman" w:hAnsi="Times New Roman" w:cs="Times New Roman"/>
            <w:noProof/>
          </w:rPr>
          <w:t>16.9</w:t>
        </w:r>
        <w:r w:rsidR="009320BF" w:rsidRPr="00D96CC1">
          <w:rPr>
            <w:rFonts w:eastAsiaTheme="minorEastAsia"/>
            <w:noProof/>
            <w:lang w:eastAsia="es-EC"/>
          </w:rPr>
          <w:tab/>
        </w:r>
        <w:r w:rsidR="009320BF" w:rsidRPr="00D96CC1">
          <w:rPr>
            <w:rStyle w:val="Hipervnculo"/>
            <w:rFonts w:ascii="Times New Roman" w:hAnsi="Times New Roman" w:cs="Times New Roman"/>
            <w:noProof/>
          </w:rPr>
          <w:t>Cosecha y secado de la biomasa</w:t>
        </w:r>
        <w:r w:rsidR="009320BF" w:rsidRPr="00D96CC1">
          <w:rPr>
            <w:noProof/>
            <w:webHidden/>
          </w:rPr>
          <w:tab/>
        </w:r>
        <w:r w:rsidR="00481D69" w:rsidRPr="00D96CC1">
          <w:rPr>
            <w:b/>
            <w:noProof/>
            <w:webHidden/>
          </w:rPr>
          <w:fldChar w:fldCharType="begin"/>
        </w:r>
        <w:r w:rsidR="009320BF" w:rsidRPr="00D96CC1">
          <w:rPr>
            <w:b/>
            <w:noProof/>
            <w:webHidden/>
          </w:rPr>
          <w:instrText xml:space="preserve"> PAGEREF _Toc367344964 \h </w:instrText>
        </w:r>
        <w:r w:rsidR="00481D69" w:rsidRPr="00D96CC1">
          <w:rPr>
            <w:b/>
            <w:noProof/>
            <w:webHidden/>
          </w:rPr>
        </w:r>
        <w:r w:rsidR="00481D69" w:rsidRPr="00D96CC1">
          <w:rPr>
            <w:b/>
            <w:noProof/>
            <w:webHidden/>
          </w:rPr>
          <w:fldChar w:fldCharType="separate"/>
        </w:r>
        <w:r w:rsidR="007C19EF">
          <w:rPr>
            <w:b/>
            <w:noProof/>
            <w:webHidden/>
          </w:rPr>
          <w:t>31</w:t>
        </w:r>
        <w:r w:rsidR="00481D69" w:rsidRPr="00D96CC1">
          <w:rPr>
            <w:b/>
            <w:noProof/>
            <w:webHidden/>
          </w:rPr>
          <w:fldChar w:fldCharType="end"/>
        </w:r>
      </w:hyperlink>
    </w:p>
    <w:p w14:paraId="4552FE95"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65" w:history="1">
        <w:r w:rsidR="009320BF" w:rsidRPr="00D96CC1">
          <w:rPr>
            <w:rStyle w:val="Hipervnculo"/>
            <w:rFonts w:ascii="Times New Roman" w:hAnsi="Times New Roman" w:cs="Times New Roman"/>
            <w:noProof/>
          </w:rPr>
          <w:t>17</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ANÁLISIS ESTADÍSTICO</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_Toc367344965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31</w:t>
        </w:r>
        <w:r w:rsidR="00481D69" w:rsidRPr="00D96CC1">
          <w:rPr>
            <w:rFonts w:ascii="Times New Roman" w:hAnsi="Times New Roman" w:cs="Times New Roman"/>
            <w:noProof/>
            <w:webHidden/>
          </w:rPr>
          <w:fldChar w:fldCharType="end"/>
        </w:r>
      </w:hyperlink>
    </w:p>
    <w:p w14:paraId="1BFD6E20" w14:textId="77777777" w:rsidR="009320BF" w:rsidRPr="00D96CC1" w:rsidRDefault="00F36BDB" w:rsidP="00620ACC">
      <w:pPr>
        <w:pStyle w:val="TDC2"/>
        <w:rPr>
          <w:rFonts w:eastAsiaTheme="minorEastAsia"/>
          <w:noProof/>
          <w:lang w:eastAsia="es-EC"/>
        </w:rPr>
      </w:pPr>
      <w:hyperlink w:anchor="_Toc367344966" w:history="1">
        <w:r w:rsidR="009320BF" w:rsidRPr="00D96CC1">
          <w:rPr>
            <w:rStyle w:val="Hipervnculo"/>
            <w:rFonts w:ascii="Times New Roman" w:hAnsi="Times New Roman" w:cs="Times New Roman"/>
            <w:noProof/>
          </w:rPr>
          <w:t>17.1</w:t>
        </w:r>
        <w:r w:rsidR="009320BF" w:rsidRPr="00D96CC1">
          <w:rPr>
            <w:rFonts w:eastAsiaTheme="minorEastAsia"/>
            <w:noProof/>
            <w:lang w:eastAsia="es-EC"/>
          </w:rPr>
          <w:tab/>
        </w:r>
        <w:r w:rsidR="009320BF" w:rsidRPr="00D96CC1">
          <w:rPr>
            <w:rStyle w:val="Hipervnculo"/>
            <w:rFonts w:ascii="Times New Roman" w:hAnsi="Times New Roman" w:cs="Times New Roman"/>
            <w:noProof/>
          </w:rPr>
          <w:t>Fase uno</w:t>
        </w:r>
        <w:r w:rsidR="009320BF" w:rsidRPr="00D96CC1">
          <w:rPr>
            <w:noProof/>
            <w:webHidden/>
          </w:rPr>
          <w:tab/>
        </w:r>
        <w:r w:rsidR="00481D69" w:rsidRPr="00D96CC1">
          <w:rPr>
            <w:b/>
            <w:noProof/>
            <w:webHidden/>
          </w:rPr>
          <w:fldChar w:fldCharType="begin"/>
        </w:r>
        <w:r w:rsidR="009320BF" w:rsidRPr="00D96CC1">
          <w:rPr>
            <w:b/>
            <w:noProof/>
            <w:webHidden/>
          </w:rPr>
          <w:instrText xml:space="preserve"> PAGEREF _Toc367344966 \h </w:instrText>
        </w:r>
        <w:r w:rsidR="00481D69" w:rsidRPr="00D96CC1">
          <w:rPr>
            <w:b/>
            <w:noProof/>
            <w:webHidden/>
          </w:rPr>
        </w:r>
        <w:r w:rsidR="00481D69" w:rsidRPr="00D96CC1">
          <w:rPr>
            <w:b/>
            <w:noProof/>
            <w:webHidden/>
          </w:rPr>
          <w:fldChar w:fldCharType="separate"/>
        </w:r>
        <w:r w:rsidR="007C19EF">
          <w:rPr>
            <w:b/>
            <w:noProof/>
            <w:webHidden/>
          </w:rPr>
          <w:t>31</w:t>
        </w:r>
        <w:r w:rsidR="00481D69" w:rsidRPr="00D96CC1">
          <w:rPr>
            <w:b/>
            <w:noProof/>
            <w:webHidden/>
          </w:rPr>
          <w:fldChar w:fldCharType="end"/>
        </w:r>
      </w:hyperlink>
    </w:p>
    <w:p w14:paraId="64768CDA" w14:textId="77777777" w:rsidR="009320BF" w:rsidRPr="00D96CC1" w:rsidRDefault="00F36BDB" w:rsidP="007A24DD">
      <w:pPr>
        <w:pStyle w:val="TDC3"/>
        <w:rPr>
          <w:rFonts w:eastAsiaTheme="minorEastAsia"/>
          <w:i w:val="0"/>
          <w:noProof/>
          <w:lang w:eastAsia="es-EC"/>
        </w:rPr>
      </w:pPr>
      <w:hyperlink w:anchor="_Toc367344967" w:history="1">
        <w:r w:rsidR="009320BF" w:rsidRPr="00D96CC1">
          <w:rPr>
            <w:rStyle w:val="Hipervnculo"/>
            <w:rFonts w:ascii="Times New Roman" w:hAnsi="Times New Roman" w:cs="Times New Roman"/>
            <w:i w:val="0"/>
            <w:noProof/>
          </w:rPr>
          <w:t>17.1.1</w:t>
        </w:r>
        <w:r w:rsidR="009320BF" w:rsidRPr="00D96CC1">
          <w:rPr>
            <w:rFonts w:eastAsiaTheme="minorEastAsia"/>
            <w:i w:val="0"/>
            <w:noProof/>
            <w:lang w:eastAsia="es-EC"/>
          </w:rPr>
          <w:tab/>
        </w:r>
        <w:r w:rsidR="009320BF" w:rsidRPr="00D96CC1">
          <w:rPr>
            <w:rStyle w:val="Hipervnculo"/>
            <w:rFonts w:ascii="Times New Roman" w:hAnsi="Times New Roman" w:cs="Times New Roman"/>
            <w:i w:val="0"/>
            <w:noProof/>
          </w:rPr>
          <w:t>Diseño experimental</w:t>
        </w:r>
        <w:r w:rsidR="009320BF" w:rsidRPr="00D96CC1">
          <w:rPr>
            <w:i w:val="0"/>
            <w:noProof/>
            <w:webHidden/>
          </w:rPr>
          <w:tab/>
        </w:r>
        <w:r w:rsidR="00481D69" w:rsidRPr="00D96CC1">
          <w:rPr>
            <w:b/>
            <w:i w:val="0"/>
            <w:noProof/>
            <w:webHidden/>
          </w:rPr>
          <w:fldChar w:fldCharType="begin"/>
        </w:r>
        <w:r w:rsidR="009320BF" w:rsidRPr="00D96CC1">
          <w:rPr>
            <w:b/>
            <w:i w:val="0"/>
            <w:noProof/>
            <w:webHidden/>
          </w:rPr>
          <w:instrText xml:space="preserve"> PAGEREF _Toc367344967 \h </w:instrText>
        </w:r>
        <w:r w:rsidR="00481D69" w:rsidRPr="00D96CC1">
          <w:rPr>
            <w:b/>
            <w:i w:val="0"/>
            <w:noProof/>
            <w:webHidden/>
          </w:rPr>
        </w:r>
        <w:r w:rsidR="00481D69" w:rsidRPr="00D96CC1">
          <w:rPr>
            <w:b/>
            <w:i w:val="0"/>
            <w:noProof/>
            <w:webHidden/>
          </w:rPr>
          <w:fldChar w:fldCharType="separate"/>
        </w:r>
        <w:r w:rsidR="007C19EF">
          <w:rPr>
            <w:b/>
            <w:i w:val="0"/>
            <w:noProof/>
            <w:webHidden/>
          </w:rPr>
          <w:t>31</w:t>
        </w:r>
        <w:r w:rsidR="00481D69" w:rsidRPr="00D96CC1">
          <w:rPr>
            <w:b/>
            <w:i w:val="0"/>
            <w:noProof/>
            <w:webHidden/>
          </w:rPr>
          <w:fldChar w:fldCharType="end"/>
        </w:r>
      </w:hyperlink>
    </w:p>
    <w:p w14:paraId="33066F1F" w14:textId="77777777" w:rsidR="009320BF" w:rsidRPr="00D96CC1" w:rsidRDefault="00F36BDB" w:rsidP="00620ACC">
      <w:pPr>
        <w:pStyle w:val="TDC2"/>
        <w:rPr>
          <w:rFonts w:eastAsiaTheme="minorEastAsia"/>
          <w:noProof/>
          <w:lang w:eastAsia="es-EC"/>
        </w:rPr>
      </w:pPr>
      <w:hyperlink w:anchor="_Toc367344968" w:history="1">
        <w:r w:rsidR="009320BF" w:rsidRPr="00D96CC1">
          <w:rPr>
            <w:rStyle w:val="Hipervnculo"/>
            <w:rFonts w:ascii="Times New Roman" w:hAnsi="Times New Roman" w:cs="Times New Roman"/>
            <w:noProof/>
          </w:rPr>
          <w:t>17.2</w:t>
        </w:r>
        <w:r w:rsidR="009320BF" w:rsidRPr="00D96CC1">
          <w:rPr>
            <w:rFonts w:eastAsiaTheme="minorEastAsia"/>
            <w:noProof/>
            <w:lang w:eastAsia="es-EC"/>
          </w:rPr>
          <w:tab/>
        </w:r>
        <w:r w:rsidR="009320BF" w:rsidRPr="00D96CC1">
          <w:rPr>
            <w:rStyle w:val="Hipervnculo"/>
            <w:rFonts w:ascii="Times New Roman" w:hAnsi="Times New Roman" w:cs="Times New Roman"/>
            <w:noProof/>
          </w:rPr>
          <w:t>Fase dos</w:t>
        </w:r>
        <w:r w:rsidR="009320BF" w:rsidRPr="00D96CC1">
          <w:rPr>
            <w:noProof/>
            <w:webHidden/>
          </w:rPr>
          <w:tab/>
        </w:r>
        <w:r w:rsidR="00481D69" w:rsidRPr="00D96CC1">
          <w:rPr>
            <w:b/>
            <w:noProof/>
            <w:webHidden/>
          </w:rPr>
          <w:fldChar w:fldCharType="begin"/>
        </w:r>
        <w:r w:rsidR="009320BF" w:rsidRPr="00D96CC1">
          <w:rPr>
            <w:b/>
            <w:noProof/>
            <w:webHidden/>
          </w:rPr>
          <w:instrText xml:space="preserve"> PAGEREF _Toc367344968 \h </w:instrText>
        </w:r>
        <w:r w:rsidR="00481D69" w:rsidRPr="00D96CC1">
          <w:rPr>
            <w:b/>
            <w:noProof/>
            <w:webHidden/>
          </w:rPr>
        </w:r>
        <w:r w:rsidR="00481D69" w:rsidRPr="00D96CC1">
          <w:rPr>
            <w:b/>
            <w:noProof/>
            <w:webHidden/>
          </w:rPr>
          <w:fldChar w:fldCharType="separate"/>
        </w:r>
        <w:r w:rsidR="007C19EF">
          <w:rPr>
            <w:b/>
            <w:noProof/>
            <w:webHidden/>
          </w:rPr>
          <w:t>32</w:t>
        </w:r>
        <w:r w:rsidR="00481D69" w:rsidRPr="00D96CC1">
          <w:rPr>
            <w:b/>
            <w:noProof/>
            <w:webHidden/>
          </w:rPr>
          <w:fldChar w:fldCharType="end"/>
        </w:r>
      </w:hyperlink>
    </w:p>
    <w:p w14:paraId="18E1CFA1" w14:textId="77777777" w:rsidR="009320BF" w:rsidRPr="00D96CC1" w:rsidRDefault="00F36BDB" w:rsidP="007A24DD">
      <w:pPr>
        <w:pStyle w:val="TDC3"/>
        <w:rPr>
          <w:rFonts w:eastAsiaTheme="minorEastAsia"/>
          <w:i w:val="0"/>
          <w:noProof/>
          <w:lang w:eastAsia="es-EC"/>
        </w:rPr>
      </w:pPr>
      <w:hyperlink w:anchor="_Toc367344969" w:history="1">
        <w:r w:rsidR="009320BF" w:rsidRPr="00D96CC1">
          <w:rPr>
            <w:rStyle w:val="Hipervnculo"/>
            <w:rFonts w:ascii="Times New Roman" w:hAnsi="Times New Roman" w:cs="Times New Roman"/>
            <w:i w:val="0"/>
            <w:noProof/>
          </w:rPr>
          <w:t>17.2.1</w:t>
        </w:r>
        <w:r w:rsidR="009320BF" w:rsidRPr="00D96CC1">
          <w:rPr>
            <w:rFonts w:eastAsiaTheme="minorEastAsia"/>
            <w:i w:val="0"/>
            <w:noProof/>
            <w:lang w:eastAsia="es-EC"/>
          </w:rPr>
          <w:tab/>
        </w:r>
        <w:r w:rsidR="009320BF" w:rsidRPr="00D96CC1">
          <w:rPr>
            <w:rStyle w:val="Hipervnculo"/>
            <w:rFonts w:ascii="Times New Roman" w:hAnsi="Times New Roman" w:cs="Times New Roman"/>
            <w:i w:val="0"/>
            <w:noProof/>
          </w:rPr>
          <w:t>Diseño experimental</w:t>
        </w:r>
        <w:r w:rsidR="009320BF" w:rsidRPr="00D96CC1">
          <w:rPr>
            <w:i w:val="0"/>
            <w:noProof/>
            <w:webHidden/>
          </w:rPr>
          <w:tab/>
        </w:r>
        <w:r w:rsidR="00481D69" w:rsidRPr="00D96CC1">
          <w:rPr>
            <w:b/>
            <w:i w:val="0"/>
            <w:noProof/>
            <w:webHidden/>
          </w:rPr>
          <w:fldChar w:fldCharType="begin"/>
        </w:r>
        <w:r w:rsidR="009320BF" w:rsidRPr="00D96CC1">
          <w:rPr>
            <w:b/>
            <w:i w:val="0"/>
            <w:noProof/>
            <w:webHidden/>
          </w:rPr>
          <w:instrText xml:space="preserve"> PAGEREF _Toc367344969 \h </w:instrText>
        </w:r>
        <w:r w:rsidR="00481D69" w:rsidRPr="00D96CC1">
          <w:rPr>
            <w:b/>
            <w:i w:val="0"/>
            <w:noProof/>
            <w:webHidden/>
          </w:rPr>
        </w:r>
        <w:r w:rsidR="00481D69" w:rsidRPr="00D96CC1">
          <w:rPr>
            <w:b/>
            <w:i w:val="0"/>
            <w:noProof/>
            <w:webHidden/>
          </w:rPr>
          <w:fldChar w:fldCharType="separate"/>
        </w:r>
        <w:r w:rsidR="007C19EF">
          <w:rPr>
            <w:b/>
            <w:i w:val="0"/>
            <w:noProof/>
            <w:webHidden/>
          </w:rPr>
          <w:t>32</w:t>
        </w:r>
        <w:r w:rsidR="00481D69" w:rsidRPr="00D96CC1">
          <w:rPr>
            <w:b/>
            <w:i w:val="0"/>
            <w:noProof/>
            <w:webHidden/>
          </w:rPr>
          <w:fldChar w:fldCharType="end"/>
        </w:r>
      </w:hyperlink>
    </w:p>
    <w:p w14:paraId="29E72563" w14:textId="77777777" w:rsidR="009320BF" w:rsidRPr="00D96CC1" w:rsidRDefault="00F36BDB" w:rsidP="007A24DD">
      <w:pPr>
        <w:pStyle w:val="TDC3"/>
        <w:rPr>
          <w:rFonts w:eastAsiaTheme="minorEastAsia"/>
          <w:i w:val="0"/>
          <w:noProof/>
          <w:lang w:eastAsia="es-EC"/>
        </w:rPr>
      </w:pPr>
      <w:hyperlink w:anchor="_Toc367344970" w:history="1">
        <w:r w:rsidR="009320BF" w:rsidRPr="00D96CC1">
          <w:rPr>
            <w:rStyle w:val="Hipervnculo"/>
            <w:rFonts w:ascii="Times New Roman" w:hAnsi="Times New Roman" w:cs="Times New Roman"/>
            <w:i w:val="0"/>
            <w:noProof/>
          </w:rPr>
          <w:t>17.2.2</w:t>
        </w:r>
        <w:r w:rsidR="009320BF" w:rsidRPr="00D96CC1">
          <w:rPr>
            <w:rFonts w:eastAsiaTheme="minorEastAsia"/>
            <w:i w:val="0"/>
            <w:noProof/>
            <w:lang w:eastAsia="es-EC"/>
          </w:rPr>
          <w:tab/>
        </w:r>
        <w:r w:rsidR="009320BF" w:rsidRPr="00D96CC1">
          <w:rPr>
            <w:rStyle w:val="Hipervnculo"/>
            <w:rFonts w:ascii="Times New Roman" w:hAnsi="Times New Roman" w:cs="Times New Roman"/>
            <w:i w:val="0"/>
            <w:noProof/>
          </w:rPr>
          <w:t>Factores controlables</w:t>
        </w:r>
        <w:r w:rsidR="009320BF" w:rsidRPr="00D96CC1">
          <w:rPr>
            <w:i w:val="0"/>
            <w:noProof/>
            <w:webHidden/>
          </w:rPr>
          <w:tab/>
        </w:r>
        <w:r w:rsidR="00481D69" w:rsidRPr="00D96CC1">
          <w:rPr>
            <w:b/>
            <w:i w:val="0"/>
            <w:noProof/>
            <w:webHidden/>
          </w:rPr>
          <w:fldChar w:fldCharType="begin"/>
        </w:r>
        <w:r w:rsidR="009320BF" w:rsidRPr="00D96CC1">
          <w:rPr>
            <w:b/>
            <w:i w:val="0"/>
            <w:noProof/>
            <w:webHidden/>
          </w:rPr>
          <w:instrText xml:space="preserve"> PAGEREF _Toc367344970 \h </w:instrText>
        </w:r>
        <w:r w:rsidR="00481D69" w:rsidRPr="00D96CC1">
          <w:rPr>
            <w:b/>
            <w:i w:val="0"/>
            <w:noProof/>
            <w:webHidden/>
          </w:rPr>
        </w:r>
        <w:r w:rsidR="00481D69" w:rsidRPr="00D96CC1">
          <w:rPr>
            <w:b/>
            <w:i w:val="0"/>
            <w:noProof/>
            <w:webHidden/>
          </w:rPr>
          <w:fldChar w:fldCharType="separate"/>
        </w:r>
        <w:r w:rsidR="007C19EF">
          <w:rPr>
            <w:b/>
            <w:i w:val="0"/>
            <w:noProof/>
            <w:webHidden/>
          </w:rPr>
          <w:t>32</w:t>
        </w:r>
        <w:r w:rsidR="00481D69" w:rsidRPr="00D96CC1">
          <w:rPr>
            <w:b/>
            <w:i w:val="0"/>
            <w:noProof/>
            <w:webHidden/>
          </w:rPr>
          <w:fldChar w:fldCharType="end"/>
        </w:r>
      </w:hyperlink>
    </w:p>
    <w:p w14:paraId="23920EE6" w14:textId="77777777" w:rsidR="009320BF" w:rsidRPr="00D96CC1" w:rsidRDefault="00F36BDB" w:rsidP="007A24DD">
      <w:pPr>
        <w:pStyle w:val="TDC3"/>
        <w:rPr>
          <w:rFonts w:eastAsiaTheme="minorEastAsia"/>
          <w:i w:val="0"/>
          <w:noProof/>
          <w:lang w:eastAsia="es-EC"/>
        </w:rPr>
      </w:pPr>
      <w:hyperlink w:anchor="_Toc367344971" w:history="1">
        <w:r w:rsidR="009320BF" w:rsidRPr="00D96CC1">
          <w:rPr>
            <w:rStyle w:val="Hipervnculo"/>
            <w:rFonts w:ascii="Times New Roman" w:hAnsi="Times New Roman" w:cs="Times New Roman"/>
            <w:i w:val="0"/>
            <w:noProof/>
          </w:rPr>
          <w:t>17.2.3</w:t>
        </w:r>
        <w:r w:rsidR="009320BF" w:rsidRPr="00D96CC1">
          <w:rPr>
            <w:rFonts w:eastAsiaTheme="minorEastAsia"/>
            <w:i w:val="0"/>
            <w:noProof/>
            <w:lang w:eastAsia="es-EC"/>
          </w:rPr>
          <w:tab/>
        </w:r>
        <w:r w:rsidR="009320BF" w:rsidRPr="00D96CC1">
          <w:rPr>
            <w:rStyle w:val="Hipervnculo"/>
            <w:rFonts w:ascii="Times New Roman" w:hAnsi="Times New Roman" w:cs="Times New Roman"/>
            <w:i w:val="0"/>
            <w:noProof/>
          </w:rPr>
          <w:t>Tratamientos</w:t>
        </w:r>
        <w:r w:rsidR="009320BF" w:rsidRPr="00D96CC1">
          <w:rPr>
            <w:i w:val="0"/>
            <w:noProof/>
            <w:webHidden/>
          </w:rPr>
          <w:tab/>
        </w:r>
        <w:r w:rsidR="00481D69" w:rsidRPr="00D96CC1">
          <w:rPr>
            <w:b/>
            <w:i w:val="0"/>
            <w:noProof/>
            <w:webHidden/>
          </w:rPr>
          <w:fldChar w:fldCharType="begin"/>
        </w:r>
        <w:r w:rsidR="009320BF" w:rsidRPr="00D96CC1">
          <w:rPr>
            <w:b/>
            <w:i w:val="0"/>
            <w:noProof/>
            <w:webHidden/>
          </w:rPr>
          <w:instrText xml:space="preserve"> PAGEREF _Toc367344971 \h </w:instrText>
        </w:r>
        <w:r w:rsidR="00481D69" w:rsidRPr="00D96CC1">
          <w:rPr>
            <w:b/>
            <w:i w:val="0"/>
            <w:noProof/>
            <w:webHidden/>
          </w:rPr>
        </w:r>
        <w:r w:rsidR="00481D69" w:rsidRPr="00D96CC1">
          <w:rPr>
            <w:b/>
            <w:i w:val="0"/>
            <w:noProof/>
            <w:webHidden/>
          </w:rPr>
          <w:fldChar w:fldCharType="separate"/>
        </w:r>
        <w:r w:rsidR="007C19EF">
          <w:rPr>
            <w:b/>
            <w:i w:val="0"/>
            <w:noProof/>
            <w:webHidden/>
          </w:rPr>
          <w:t>33</w:t>
        </w:r>
        <w:r w:rsidR="00481D69" w:rsidRPr="00D96CC1">
          <w:rPr>
            <w:b/>
            <w:i w:val="0"/>
            <w:noProof/>
            <w:webHidden/>
          </w:rPr>
          <w:fldChar w:fldCharType="end"/>
        </w:r>
      </w:hyperlink>
    </w:p>
    <w:p w14:paraId="35524F6B" w14:textId="77777777" w:rsidR="009320BF" w:rsidRPr="00D96CC1" w:rsidRDefault="00F36BDB" w:rsidP="007A24DD">
      <w:pPr>
        <w:pStyle w:val="TDC3"/>
        <w:rPr>
          <w:rFonts w:eastAsiaTheme="minorEastAsia"/>
          <w:i w:val="0"/>
          <w:noProof/>
          <w:lang w:eastAsia="es-EC"/>
        </w:rPr>
      </w:pPr>
      <w:hyperlink w:anchor="_Toc367344972" w:history="1">
        <w:r w:rsidR="009320BF" w:rsidRPr="00D96CC1">
          <w:rPr>
            <w:rStyle w:val="Hipervnculo"/>
            <w:rFonts w:ascii="Times New Roman" w:hAnsi="Times New Roman" w:cs="Times New Roman"/>
            <w:i w:val="0"/>
            <w:noProof/>
          </w:rPr>
          <w:t>17.2.4</w:t>
        </w:r>
        <w:r w:rsidR="009320BF" w:rsidRPr="00D96CC1">
          <w:rPr>
            <w:rFonts w:eastAsiaTheme="minorEastAsia"/>
            <w:i w:val="0"/>
            <w:noProof/>
            <w:lang w:eastAsia="es-EC"/>
          </w:rPr>
          <w:tab/>
        </w:r>
        <w:r w:rsidR="009320BF" w:rsidRPr="00D96CC1">
          <w:rPr>
            <w:rStyle w:val="Hipervnculo"/>
            <w:rFonts w:ascii="Times New Roman" w:hAnsi="Times New Roman" w:cs="Times New Roman"/>
            <w:i w:val="0"/>
            <w:noProof/>
          </w:rPr>
          <w:t>Repeticiones</w:t>
        </w:r>
        <w:r w:rsidR="009320BF" w:rsidRPr="00D96CC1">
          <w:rPr>
            <w:i w:val="0"/>
            <w:noProof/>
            <w:webHidden/>
          </w:rPr>
          <w:tab/>
        </w:r>
        <w:r w:rsidR="00481D69" w:rsidRPr="00D96CC1">
          <w:rPr>
            <w:b/>
            <w:i w:val="0"/>
            <w:noProof/>
            <w:webHidden/>
          </w:rPr>
          <w:fldChar w:fldCharType="begin"/>
        </w:r>
        <w:r w:rsidR="009320BF" w:rsidRPr="00D96CC1">
          <w:rPr>
            <w:b/>
            <w:i w:val="0"/>
            <w:noProof/>
            <w:webHidden/>
          </w:rPr>
          <w:instrText xml:space="preserve"> PAGEREF _Toc367344972 \h </w:instrText>
        </w:r>
        <w:r w:rsidR="00481D69" w:rsidRPr="00D96CC1">
          <w:rPr>
            <w:b/>
            <w:i w:val="0"/>
            <w:noProof/>
            <w:webHidden/>
          </w:rPr>
        </w:r>
        <w:r w:rsidR="00481D69" w:rsidRPr="00D96CC1">
          <w:rPr>
            <w:b/>
            <w:i w:val="0"/>
            <w:noProof/>
            <w:webHidden/>
          </w:rPr>
          <w:fldChar w:fldCharType="separate"/>
        </w:r>
        <w:r w:rsidR="007C19EF">
          <w:rPr>
            <w:b/>
            <w:i w:val="0"/>
            <w:noProof/>
            <w:webHidden/>
          </w:rPr>
          <w:t>33</w:t>
        </w:r>
        <w:r w:rsidR="00481D69" w:rsidRPr="00D96CC1">
          <w:rPr>
            <w:b/>
            <w:i w:val="0"/>
            <w:noProof/>
            <w:webHidden/>
          </w:rPr>
          <w:fldChar w:fldCharType="end"/>
        </w:r>
      </w:hyperlink>
    </w:p>
    <w:p w14:paraId="31BD88C0" w14:textId="77777777" w:rsidR="009320BF" w:rsidRPr="00D96CC1" w:rsidRDefault="00F36BDB" w:rsidP="007A24DD">
      <w:pPr>
        <w:pStyle w:val="TDC3"/>
        <w:rPr>
          <w:rFonts w:eastAsiaTheme="minorEastAsia"/>
          <w:i w:val="0"/>
          <w:noProof/>
          <w:lang w:eastAsia="es-EC"/>
        </w:rPr>
      </w:pPr>
      <w:hyperlink w:anchor="_Toc367344973" w:history="1">
        <w:r w:rsidR="009320BF" w:rsidRPr="00D96CC1">
          <w:rPr>
            <w:rStyle w:val="Hipervnculo"/>
            <w:rFonts w:ascii="Times New Roman" w:hAnsi="Times New Roman" w:cs="Times New Roman"/>
            <w:i w:val="0"/>
            <w:noProof/>
          </w:rPr>
          <w:t>17.2.5</w:t>
        </w:r>
        <w:r w:rsidR="009320BF" w:rsidRPr="00D96CC1">
          <w:rPr>
            <w:rFonts w:eastAsiaTheme="minorEastAsia"/>
            <w:i w:val="0"/>
            <w:noProof/>
            <w:lang w:eastAsia="es-EC"/>
          </w:rPr>
          <w:tab/>
        </w:r>
        <w:r w:rsidR="009320BF" w:rsidRPr="00D96CC1">
          <w:rPr>
            <w:rStyle w:val="Hipervnculo"/>
            <w:rFonts w:ascii="Times New Roman" w:hAnsi="Times New Roman" w:cs="Times New Roman"/>
            <w:i w:val="0"/>
            <w:noProof/>
          </w:rPr>
          <w:t>Unidad experimental</w:t>
        </w:r>
        <w:r w:rsidR="009320BF" w:rsidRPr="00D96CC1">
          <w:rPr>
            <w:i w:val="0"/>
            <w:noProof/>
            <w:webHidden/>
          </w:rPr>
          <w:tab/>
        </w:r>
        <w:r w:rsidR="00481D69" w:rsidRPr="00D96CC1">
          <w:rPr>
            <w:b/>
            <w:i w:val="0"/>
            <w:noProof/>
            <w:webHidden/>
          </w:rPr>
          <w:fldChar w:fldCharType="begin"/>
        </w:r>
        <w:r w:rsidR="009320BF" w:rsidRPr="00D96CC1">
          <w:rPr>
            <w:b/>
            <w:i w:val="0"/>
            <w:noProof/>
            <w:webHidden/>
          </w:rPr>
          <w:instrText xml:space="preserve"> PAGEREF _Toc367344973 \h </w:instrText>
        </w:r>
        <w:r w:rsidR="00481D69" w:rsidRPr="00D96CC1">
          <w:rPr>
            <w:b/>
            <w:i w:val="0"/>
            <w:noProof/>
            <w:webHidden/>
          </w:rPr>
        </w:r>
        <w:r w:rsidR="00481D69" w:rsidRPr="00D96CC1">
          <w:rPr>
            <w:b/>
            <w:i w:val="0"/>
            <w:noProof/>
            <w:webHidden/>
          </w:rPr>
          <w:fldChar w:fldCharType="separate"/>
        </w:r>
        <w:r w:rsidR="007C19EF">
          <w:rPr>
            <w:b/>
            <w:i w:val="0"/>
            <w:noProof/>
            <w:webHidden/>
          </w:rPr>
          <w:t>33</w:t>
        </w:r>
        <w:r w:rsidR="00481D69" w:rsidRPr="00D96CC1">
          <w:rPr>
            <w:b/>
            <w:i w:val="0"/>
            <w:noProof/>
            <w:webHidden/>
          </w:rPr>
          <w:fldChar w:fldCharType="end"/>
        </w:r>
      </w:hyperlink>
    </w:p>
    <w:p w14:paraId="4F33EF29" w14:textId="77777777" w:rsidR="009320BF" w:rsidRPr="00D96CC1" w:rsidRDefault="00F36BDB" w:rsidP="007A24DD">
      <w:pPr>
        <w:pStyle w:val="TDC3"/>
        <w:rPr>
          <w:rFonts w:eastAsiaTheme="minorEastAsia"/>
          <w:i w:val="0"/>
          <w:noProof/>
          <w:lang w:eastAsia="es-EC"/>
        </w:rPr>
      </w:pPr>
      <w:hyperlink w:anchor="_Toc367344974" w:history="1">
        <w:r w:rsidR="009320BF" w:rsidRPr="00D96CC1">
          <w:rPr>
            <w:rStyle w:val="Hipervnculo"/>
            <w:rFonts w:ascii="Times New Roman" w:hAnsi="Times New Roman" w:cs="Times New Roman"/>
            <w:i w:val="0"/>
            <w:noProof/>
          </w:rPr>
          <w:t>17.2.6</w:t>
        </w:r>
        <w:r w:rsidR="009320BF" w:rsidRPr="00D96CC1">
          <w:rPr>
            <w:rFonts w:eastAsiaTheme="minorEastAsia"/>
            <w:i w:val="0"/>
            <w:noProof/>
            <w:lang w:eastAsia="es-EC"/>
          </w:rPr>
          <w:tab/>
        </w:r>
        <w:r w:rsidR="009320BF" w:rsidRPr="00D96CC1">
          <w:rPr>
            <w:rStyle w:val="Hipervnculo"/>
            <w:rFonts w:ascii="Times New Roman" w:hAnsi="Times New Roman" w:cs="Times New Roman"/>
            <w:i w:val="0"/>
            <w:noProof/>
          </w:rPr>
          <w:t>Variables</w:t>
        </w:r>
        <w:r w:rsidR="009320BF" w:rsidRPr="00D96CC1">
          <w:rPr>
            <w:i w:val="0"/>
            <w:noProof/>
            <w:webHidden/>
          </w:rPr>
          <w:tab/>
        </w:r>
        <w:r w:rsidR="00481D69" w:rsidRPr="00D96CC1">
          <w:rPr>
            <w:b/>
            <w:i w:val="0"/>
            <w:noProof/>
            <w:webHidden/>
          </w:rPr>
          <w:fldChar w:fldCharType="begin"/>
        </w:r>
        <w:r w:rsidR="009320BF" w:rsidRPr="00D96CC1">
          <w:rPr>
            <w:b/>
            <w:i w:val="0"/>
            <w:noProof/>
            <w:webHidden/>
          </w:rPr>
          <w:instrText xml:space="preserve"> PAGEREF _Toc367344974 \h </w:instrText>
        </w:r>
        <w:r w:rsidR="00481D69" w:rsidRPr="00D96CC1">
          <w:rPr>
            <w:b/>
            <w:i w:val="0"/>
            <w:noProof/>
            <w:webHidden/>
          </w:rPr>
        </w:r>
        <w:r w:rsidR="00481D69" w:rsidRPr="00D96CC1">
          <w:rPr>
            <w:b/>
            <w:i w:val="0"/>
            <w:noProof/>
            <w:webHidden/>
          </w:rPr>
          <w:fldChar w:fldCharType="separate"/>
        </w:r>
        <w:r w:rsidR="007C19EF">
          <w:rPr>
            <w:b/>
            <w:i w:val="0"/>
            <w:noProof/>
            <w:webHidden/>
          </w:rPr>
          <w:t>33</w:t>
        </w:r>
        <w:r w:rsidR="00481D69" w:rsidRPr="00D96CC1">
          <w:rPr>
            <w:b/>
            <w:i w:val="0"/>
            <w:noProof/>
            <w:webHidden/>
          </w:rPr>
          <w:fldChar w:fldCharType="end"/>
        </w:r>
      </w:hyperlink>
    </w:p>
    <w:p w14:paraId="166AE7B1" w14:textId="77777777" w:rsidR="009320BF" w:rsidRPr="00D96CC1" w:rsidRDefault="00F36BDB" w:rsidP="007A24DD">
      <w:pPr>
        <w:pStyle w:val="TDC3"/>
        <w:rPr>
          <w:rFonts w:eastAsiaTheme="minorEastAsia"/>
          <w:i w:val="0"/>
          <w:noProof/>
          <w:lang w:eastAsia="es-EC"/>
        </w:rPr>
      </w:pPr>
      <w:hyperlink w:anchor="_Toc367344975" w:history="1">
        <w:r w:rsidR="009320BF" w:rsidRPr="00D96CC1">
          <w:rPr>
            <w:rStyle w:val="Hipervnculo"/>
            <w:rFonts w:ascii="Times New Roman" w:hAnsi="Times New Roman" w:cs="Times New Roman"/>
            <w:i w:val="0"/>
            <w:noProof/>
          </w:rPr>
          <w:t>17.2.7</w:t>
        </w:r>
        <w:r w:rsidR="009320BF" w:rsidRPr="00D96CC1">
          <w:rPr>
            <w:rFonts w:eastAsiaTheme="minorEastAsia"/>
            <w:i w:val="0"/>
            <w:noProof/>
            <w:lang w:eastAsia="es-EC"/>
          </w:rPr>
          <w:tab/>
        </w:r>
        <w:r w:rsidR="009320BF" w:rsidRPr="00D96CC1">
          <w:rPr>
            <w:rStyle w:val="Hipervnculo"/>
            <w:rFonts w:ascii="Times New Roman" w:hAnsi="Times New Roman" w:cs="Times New Roman"/>
            <w:i w:val="0"/>
            <w:noProof/>
          </w:rPr>
          <w:t>Modelo estadístico</w:t>
        </w:r>
        <w:r w:rsidR="009320BF" w:rsidRPr="00D96CC1">
          <w:rPr>
            <w:i w:val="0"/>
            <w:noProof/>
            <w:webHidden/>
          </w:rPr>
          <w:tab/>
        </w:r>
        <w:r w:rsidR="00481D69" w:rsidRPr="00D96CC1">
          <w:rPr>
            <w:b/>
            <w:i w:val="0"/>
            <w:noProof/>
            <w:webHidden/>
          </w:rPr>
          <w:fldChar w:fldCharType="begin"/>
        </w:r>
        <w:r w:rsidR="009320BF" w:rsidRPr="00D96CC1">
          <w:rPr>
            <w:b/>
            <w:i w:val="0"/>
            <w:noProof/>
            <w:webHidden/>
          </w:rPr>
          <w:instrText xml:space="preserve"> PAGEREF _Toc367344975 \h </w:instrText>
        </w:r>
        <w:r w:rsidR="00481D69" w:rsidRPr="00D96CC1">
          <w:rPr>
            <w:b/>
            <w:i w:val="0"/>
            <w:noProof/>
            <w:webHidden/>
          </w:rPr>
        </w:r>
        <w:r w:rsidR="00481D69" w:rsidRPr="00D96CC1">
          <w:rPr>
            <w:b/>
            <w:i w:val="0"/>
            <w:noProof/>
            <w:webHidden/>
          </w:rPr>
          <w:fldChar w:fldCharType="separate"/>
        </w:r>
        <w:r w:rsidR="007C19EF">
          <w:rPr>
            <w:b/>
            <w:i w:val="0"/>
            <w:noProof/>
            <w:webHidden/>
          </w:rPr>
          <w:t>34</w:t>
        </w:r>
        <w:r w:rsidR="00481D69" w:rsidRPr="00D96CC1">
          <w:rPr>
            <w:b/>
            <w:i w:val="0"/>
            <w:noProof/>
            <w:webHidden/>
          </w:rPr>
          <w:fldChar w:fldCharType="end"/>
        </w:r>
      </w:hyperlink>
    </w:p>
    <w:p w14:paraId="1E472514" w14:textId="77777777" w:rsidR="009320BF" w:rsidRPr="00D96CC1" w:rsidRDefault="00F36BDB" w:rsidP="007A24DD">
      <w:pPr>
        <w:pStyle w:val="TDC3"/>
        <w:rPr>
          <w:rFonts w:eastAsiaTheme="minorEastAsia"/>
          <w:i w:val="0"/>
          <w:noProof/>
          <w:lang w:eastAsia="es-EC"/>
        </w:rPr>
      </w:pPr>
      <w:hyperlink w:anchor="_Toc367344976" w:history="1">
        <w:r w:rsidR="009320BF" w:rsidRPr="00D96CC1">
          <w:rPr>
            <w:rStyle w:val="Hipervnculo"/>
            <w:rFonts w:ascii="Times New Roman" w:hAnsi="Times New Roman" w:cs="Times New Roman"/>
            <w:i w:val="0"/>
            <w:noProof/>
          </w:rPr>
          <w:t>17.2.8</w:t>
        </w:r>
        <w:r w:rsidR="009320BF" w:rsidRPr="00D96CC1">
          <w:rPr>
            <w:rFonts w:eastAsiaTheme="minorEastAsia"/>
            <w:i w:val="0"/>
            <w:noProof/>
            <w:lang w:eastAsia="es-EC"/>
          </w:rPr>
          <w:tab/>
        </w:r>
        <w:r w:rsidR="009320BF" w:rsidRPr="00D96CC1">
          <w:rPr>
            <w:rStyle w:val="Hipervnculo"/>
            <w:rFonts w:ascii="Times New Roman" w:hAnsi="Times New Roman" w:cs="Times New Roman"/>
            <w:i w:val="0"/>
            <w:noProof/>
          </w:rPr>
          <w:t>Error aleatorio y error experimental</w:t>
        </w:r>
        <w:r w:rsidR="009320BF" w:rsidRPr="00D96CC1">
          <w:rPr>
            <w:i w:val="0"/>
            <w:noProof/>
            <w:webHidden/>
          </w:rPr>
          <w:tab/>
        </w:r>
        <w:r w:rsidR="00481D69" w:rsidRPr="00D96CC1">
          <w:rPr>
            <w:b/>
            <w:i w:val="0"/>
            <w:noProof/>
            <w:webHidden/>
          </w:rPr>
          <w:fldChar w:fldCharType="begin"/>
        </w:r>
        <w:r w:rsidR="009320BF" w:rsidRPr="00D96CC1">
          <w:rPr>
            <w:b/>
            <w:i w:val="0"/>
            <w:noProof/>
            <w:webHidden/>
          </w:rPr>
          <w:instrText xml:space="preserve"> PAGEREF _Toc367344976 \h </w:instrText>
        </w:r>
        <w:r w:rsidR="00481D69" w:rsidRPr="00D96CC1">
          <w:rPr>
            <w:b/>
            <w:i w:val="0"/>
            <w:noProof/>
            <w:webHidden/>
          </w:rPr>
        </w:r>
        <w:r w:rsidR="00481D69" w:rsidRPr="00D96CC1">
          <w:rPr>
            <w:b/>
            <w:i w:val="0"/>
            <w:noProof/>
            <w:webHidden/>
          </w:rPr>
          <w:fldChar w:fldCharType="separate"/>
        </w:r>
        <w:r w:rsidR="007C19EF">
          <w:rPr>
            <w:b/>
            <w:i w:val="0"/>
            <w:noProof/>
            <w:webHidden/>
          </w:rPr>
          <w:t>34</w:t>
        </w:r>
        <w:r w:rsidR="00481D69" w:rsidRPr="00D96CC1">
          <w:rPr>
            <w:b/>
            <w:i w:val="0"/>
            <w:noProof/>
            <w:webHidden/>
          </w:rPr>
          <w:fldChar w:fldCharType="end"/>
        </w:r>
      </w:hyperlink>
    </w:p>
    <w:p w14:paraId="2A663773" w14:textId="77777777" w:rsidR="009320BF" w:rsidRPr="00D96CC1" w:rsidRDefault="00F36BDB" w:rsidP="007A24DD">
      <w:pPr>
        <w:pStyle w:val="TDC3"/>
        <w:rPr>
          <w:rFonts w:eastAsiaTheme="minorEastAsia"/>
          <w:i w:val="0"/>
          <w:noProof/>
          <w:lang w:eastAsia="es-EC"/>
        </w:rPr>
      </w:pPr>
      <w:hyperlink w:anchor="_Toc367344977" w:history="1">
        <w:r w:rsidR="009320BF" w:rsidRPr="00D96CC1">
          <w:rPr>
            <w:rStyle w:val="Hipervnculo"/>
            <w:rFonts w:ascii="Times New Roman" w:hAnsi="Times New Roman" w:cs="Times New Roman"/>
            <w:i w:val="0"/>
            <w:noProof/>
          </w:rPr>
          <w:t>17.2.9</w:t>
        </w:r>
        <w:r w:rsidR="009320BF" w:rsidRPr="00D96CC1">
          <w:rPr>
            <w:rFonts w:eastAsiaTheme="minorEastAsia"/>
            <w:i w:val="0"/>
            <w:noProof/>
            <w:lang w:eastAsia="es-EC"/>
          </w:rPr>
          <w:tab/>
        </w:r>
        <w:r w:rsidR="009320BF" w:rsidRPr="00D96CC1">
          <w:rPr>
            <w:rStyle w:val="Hipervnculo"/>
            <w:rFonts w:ascii="Times New Roman" w:hAnsi="Times New Roman" w:cs="Times New Roman"/>
            <w:i w:val="0"/>
            <w:noProof/>
          </w:rPr>
          <w:t>Análisis</w:t>
        </w:r>
        <w:r w:rsidR="009320BF" w:rsidRPr="00D96CC1">
          <w:rPr>
            <w:i w:val="0"/>
            <w:noProof/>
            <w:webHidden/>
          </w:rPr>
          <w:tab/>
        </w:r>
        <w:r w:rsidR="00481D69" w:rsidRPr="00D96CC1">
          <w:rPr>
            <w:b/>
            <w:i w:val="0"/>
            <w:noProof/>
            <w:webHidden/>
          </w:rPr>
          <w:fldChar w:fldCharType="begin"/>
        </w:r>
        <w:r w:rsidR="009320BF" w:rsidRPr="00D96CC1">
          <w:rPr>
            <w:b/>
            <w:i w:val="0"/>
            <w:noProof/>
            <w:webHidden/>
          </w:rPr>
          <w:instrText xml:space="preserve"> PAGEREF _Toc367344977 \h </w:instrText>
        </w:r>
        <w:r w:rsidR="00481D69" w:rsidRPr="00D96CC1">
          <w:rPr>
            <w:b/>
            <w:i w:val="0"/>
            <w:noProof/>
            <w:webHidden/>
          </w:rPr>
        </w:r>
        <w:r w:rsidR="00481D69" w:rsidRPr="00D96CC1">
          <w:rPr>
            <w:b/>
            <w:i w:val="0"/>
            <w:noProof/>
            <w:webHidden/>
          </w:rPr>
          <w:fldChar w:fldCharType="separate"/>
        </w:r>
        <w:r w:rsidR="007C19EF">
          <w:rPr>
            <w:b/>
            <w:i w:val="0"/>
            <w:noProof/>
            <w:webHidden/>
          </w:rPr>
          <w:t>34</w:t>
        </w:r>
        <w:r w:rsidR="00481D69" w:rsidRPr="00D96CC1">
          <w:rPr>
            <w:b/>
            <w:i w:val="0"/>
            <w:noProof/>
            <w:webHidden/>
          </w:rPr>
          <w:fldChar w:fldCharType="end"/>
        </w:r>
      </w:hyperlink>
    </w:p>
    <w:p w14:paraId="2E69FFAF" w14:textId="77777777" w:rsidR="009320BF" w:rsidRPr="00D96CC1" w:rsidRDefault="00F36BDB" w:rsidP="007A24DD">
      <w:pPr>
        <w:pStyle w:val="TDC3"/>
        <w:rPr>
          <w:rFonts w:eastAsiaTheme="minorEastAsia"/>
          <w:i w:val="0"/>
          <w:noProof/>
          <w:lang w:eastAsia="es-EC"/>
        </w:rPr>
      </w:pPr>
      <w:hyperlink w:anchor="_Toc367344978" w:history="1">
        <w:r w:rsidR="009320BF" w:rsidRPr="00D96CC1">
          <w:rPr>
            <w:rStyle w:val="Hipervnculo"/>
            <w:rFonts w:ascii="Times New Roman" w:hAnsi="Times New Roman" w:cs="Times New Roman"/>
            <w:i w:val="0"/>
            <w:noProof/>
          </w:rPr>
          <w:t>17.2.10</w:t>
        </w:r>
        <w:r w:rsidR="009320BF" w:rsidRPr="00D96CC1">
          <w:rPr>
            <w:rFonts w:eastAsiaTheme="minorEastAsia"/>
            <w:i w:val="0"/>
            <w:noProof/>
            <w:lang w:eastAsia="es-EC"/>
          </w:rPr>
          <w:tab/>
        </w:r>
        <w:r w:rsidR="009320BF" w:rsidRPr="00D96CC1">
          <w:rPr>
            <w:rStyle w:val="Hipervnculo"/>
            <w:rFonts w:ascii="Times New Roman" w:hAnsi="Times New Roman" w:cs="Times New Roman"/>
            <w:i w:val="0"/>
            <w:noProof/>
          </w:rPr>
          <w:t>Interpretación</w:t>
        </w:r>
        <w:r w:rsidR="009320BF" w:rsidRPr="00D96CC1">
          <w:rPr>
            <w:i w:val="0"/>
            <w:noProof/>
            <w:webHidden/>
          </w:rPr>
          <w:tab/>
        </w:r>
        <w:r w:rsidR="00481D69" w:rsidRPr="00D96CC1">
          <w:rPr>
            <w:b/>
            <w:i w:val="0"/>
            <w:noProof/>
            <w:webHidden/>
          </w:rPr>
          <w:fldChar w:fldCharType="begin"/>
        </w:r>
        <w:r w:rsidR="009320BF" w:rsidRPr="00D96CC1">
          <w:rPr>
            <w:b/>
            <w:i w:val="0"/>
            <w:noProof/>
            <w:webHidden/>
          </w:rPr>
          <w:instrText xml:space="preserve"> PAGEREF _Toc367344978 \h </w:instrText>
        </w:r>
        <w:r w:rsidR="00481D69" w:rsidRPr="00D96CC1">
          <w:rPr>
            <w:b/>
            <w:i w:val="0"/>
            <w:noProof/>
            <w:webHidden/>
          </w:rPr>
        </w:r>
        <w:r w:rsidR="00481D69" w:rsidRPr="00D96CC1">
          <w:rPr>
            <w:b/>
            <w:i w:val="0"/>
            <w:noProof/>
            <w:webHidden/>
          </w:rPr>
          <w:fldChar w:fldCharType="separate"/>
        </w:r>
        <w:r w:rsidR="007C19EF">
          <w:rPr>
            <w:b/>
            <w:i w:val="0"/>
            <w:noProof/>
            <w:webHidden/>
          </w:rPr>
          <w:t>34</w:t>
        </w:r>
        <w:r w:rsidR="00481D69" w:rsidRPr="00D96CC1">
          <w:rPr>
            <w:b/>
            <w:i w:val="0"/>
            <w:noProof/>
            <w:webHidden/>
          </w:rPr>
          <w:fldChar w:fldCharType="end"/>
        </w:r>
      </w:hyperlink>
    </w:p>
    <w:p w14:paraId="3382AC4D" w14:textId="77777777" w:rsidR="009320BF" w:rsidRPr="00D96CC1" w:rsidRDefault="00F36BDB" w:rsidP="007A24DD">
      <w:pPr>
        <w:pStyle w:val="TDC3"/>
        <w:rPr>
          <w:rFonts w:eastAsiaTheme="minorEastAsia"/>
          <w:i w:val="0"/>
          <w:noProof/>
          <w:lang w:eastAsia="es-EC"/>
        </w:rPr>
      </w:pPr>
      <w:hyperlink w:anchor="_Toc367344979" w:history="1">
        <w:r w:rsidR="009320BF" w:rsidRPr="00D96CC1">
          <w:rPr>
            <w:rStyle w:val="Hipervnculo"/>
            <w:rFonts w:ascii="Times New Roman" w:hAnsi="Times New Roman" w:cs="Times New Roman"/>
            <w:i w:val="0"/>
            <w:noProof/>
          </w:rPr>
          <w:t>17.2.11</w:t>
        </w:r>
        <w:r w:rsidR="009320BF" w:rsidRPr="00D96CC1">
          <w:rPr>
            <w:rFonts w:eastAsiaTheme="minorEastAsia"/>
            <w:i w:val="0"/>
            <w:noProof/>
            <w:lang w:eastAsia="es-EC"/>
          </w:rPr>
          <w:tab/>
        </w:r>
        <w:r w:rsidR="009320BF" w:rsidRPr="00D96CC1">
          <w:rPr>
            <w:rStyle w:val="Hipervnculo"/>
            <w:rFonts w:ascii="Times New Roman" w:hAnsi="Times New Roman" w:cs="Times New Roman"/>
            <w:i w:val="0"/>
            <w:noProof/>
          </w:rPr>
          <w:t>Conclusiones finales</w:t>
        </w:r>
        <w:r w:rsidR="009320BF" w:rsidRPr="00D96CC1">
          <w:rPr>
            <w:i w:val="0"/>
            <w:noProof/>
            <w:webHidden/>
          </w:rPr>
          <w:tab/>
        </w:r>
        <w:r w:rsidR="00481D69" w:rsidRPr="00D96CC1">
          <w:rPr>
            <w:b/>
            <w:i w:val="0"/>
            <w:noProof/>
            <w:webHidden/>
          </w:rPr>
          <w:fldChar w:fldCharType="begin"/>
        </w:r>
        <w:r w:rsidR="009320BF" w:rsidRPr="00D96CC1">
          <w:rPr>
            <w:b/>
            <w:i w:val="0"/>
            <w:noProof/>
            <w:webHidden/>
          </w:rPr>
          <w:instrText xml:space="preserve"> PAGEREF _Toc367344979 \h </w:instrText>
        </w:r>
        <w:r w:rsidR="00481D69" w:rsidRPr="00D96CC1">
          <w:rPr>
            <w:b/>
            <w:i w:val="0"/>
            <w:noProof/>
            <w:webHidden/>
          </w:rPr>
        </w:r>
        <w:r w:rsidR="00481D69" w:rsidRPr="00D96CC1">
          <w:rPr>
            <w:b/>
            <w:i w:val="0"/>
            <w:noProof/>
            <w:webHidden/>
          </w:rPr>
          <w:fldChar w:fldCharType="separate"/>
        </w:r>
        <w:r w:rsidR="007C19EF">
          <w:rPr>
            <w:b/>
            <w:i w:val="0"/>
            <w:noProof/>
            <w:webHidden/>
          </w:rPr>
          <w:t>35</w:t>
        </w:r>
        <w:r w:rsidR="00481D69" w:rsidRPr="00D96CC1">
          <w:rPr>
            <w:b/>
            <w:i w:val="0"/>
            <w:noProof/>
            <w:webHidden/>
          </w:rPr>
          <w:fldChar w:fldCharType="end"/>
        </w:r>
      </w:hyperlink>
    </w:p>
    <w:p w14:paraId="3718C3A4"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80" w:history="1">
        <w:r w:rsidR="009320BF" w:rsidRPr="00D96CC1">
          <w:rPr>
            <w:rStyle w:val="Hipervnculo"/>
            <w:rFonts w:ascii="Times New Roman" w:hAnsi="Times New Roman" w:cs="Times New Roman"/>
            <w:noProof/>
          </w:rPr>
          <w:t>18</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HIPÓTESIS</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_Toc367344980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35</w:t>
        </w:r>
        <w:r w:rsidR="00481D69" w:rsidRPr="00D96CC1">
          <w:rPr>
            <w:rFonts w:ascii="Times New Roman" w:hAnsi="Times New Roman" w:cs="Times New Roman"/>
            <w:noProof/>
            <w:webHidden/>
          </w:rPr>
          <w:fldChar w:fldCharType="end"/>
        </w:r>
      </w:hyperlink>
    </w:p>
    <w:p w14:paraId="4C1630DC"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81" w:history="1">
        <w:r w:rsidR="009320BF" w:rsidRPr="00D96CC1">
          <w:rPr>
            <w:rStyle w:val="Hipervnculo"/>
            <w:rFonts w:ascii="Times New Roman" w:hAnsi="Times New Roman" w:cs="Times New Roman"/>
            <w:noProof/>
          </w:rPr>
          <w:t>19</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OPERATIVIDAD DE LAS VARIABLES</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_Toc367344981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35</w:t>
        </w:r>
        <w:r w:rsidR="00481D69" w:rsidRPr="00D96CC1">
          <w:rPr>
            <w:rFonts w:ascii="Times New Roman" w:hAnsi="Times New Roman" w:cs="Times New Roman"/>
            <w:noProof/>
            <w:webHidden/>
          </w:rPr>
          <w:fldChar w:fldCharType="end"/>
        </w:r>
      </w:hyperlink>
    </w:p>
    <w:p w14:paraId="0A5D504D"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82" w:history="1">
        <w:r w:rsidR="009320BF" w:rsidRPr="00D96CC1">
          <w:rPr>
            <w:rStyle w:val="Hipervnculo"/>
            <w:rFonts w:ascii="Times New Roman" w:hAnsi="Times New Roman" w:cs="Times New Roman"/>
            <w:noProof/>
          </w:rPr>
          <w:t>20</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ACTIVIDAD PARA LA EJECUCIÓN</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_Toc367344982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35</w:t>
        </w:r>
        <w:r w:rsidR="00481D69" w:rsidRPr="00D96CC1">
          <w:rPr>
            <w:rFonts w:ascii="Times New Roman" w:hAnsi="Times New Roman" w:cs="Times New Roman"/>
            <w:noProof/>
            <w:webHidden/>
          </w:rPr>
          <w:fldChar w:fldCharType="end"/>
        </w:r>
      </w:hyperlink>
    </w:p>
    <w:p w14:paraId="38DE4E6C"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83" w:history="1">
        <w:r w:rsidR="009320BF" w:rsidRPr="00D96CC1">
          <w:rPr>
            <w:rStyle w:val="Hipervnculo"/>
            <w:rFonts w:ascii="Times New Roman" w:hAnsi="Times New Roman" w:cs="Times New Roman"/>
            <w:noProof/>
          </w:rPr>
          <w:t>21</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DURACIÓN DEL PROYECTO</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_Toc367344983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36</w:t>
        </w:r>
        <w:r w:rsidR="00481D69" w:rsidRPr="00D96CC1">
          <w:rPr>
            <w:rFonts w:ascii="Times New Roman" w:hAnsi="Times New Roman" w:cs="Times New Roman"/>
            <w:noProof/>
            <w:webHidden/>
          </w:rPr>
          <w:fldChar w:fldCharType="end"/>
        </w:r>
      </w:hyperlink>
    </w:p>
    <w:p w14:paraId="437364C5"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84" w:history="1">
        <w:r w:rsidR="009320BF" w:rsidRPr="00D96CC1">
          <w:rPr>
            <w:rStyle w:val="Hipervnculo"/>
            <w:rFonts w:ascii="Times New Roman" w:hAnsi="Times New Roman" w:cs="Times New Roman"/>
            <w:noProof/>
          </w:rPr>
          <w:t>22</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BIBLIOGRAFÍA</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_Toc367344984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36</w:t>
        </w:r>
        <w:r w:rsidR="00481D69" w:rsidRPr="00D96CC1">
          <w:rPr>
            <w:rFonts w:ascii="Times New Roman" w:hAnsi="Times New Roman" w:cs="Times New Roman"/>
            <w:noProof/>
            <w:webHidden/>
          </w:rPr>
          <w:fldChar w:fldCharType="end"/>
        </w:r>
      </w:hyperlink>
    </w:p>
    <w:p w14:paraId="3CEDA3BF"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85" w:history="1">
        <w:r w:rsidR="009320BF" w:rsidRPr="00D96CC1">
          <w:rPr>
            <w:rStyle w:val="Hipervnculo"/>
            <w:rFonts w:ascii="Times New Roman" w:hAnsi="Times New Roman" w:cs="Times New Roman"/>
            <w:noProof/>
          </w:rPr>
          <w:t>23</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ANÁLISIS DE COSTOS DEL PROYECTO</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_Toc367344985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42</w:t>
        </w:r>
        <w:r w:rsidR="00481D69" w:rsidRPr="00D96CC1">
          <w:rPr>
            <w:rFonts w:ascii="Times New Roman" w:hAnsi="Times New Roman" w:cs="Times New Roman"/>
            <w:noProof/>
            <w:webHidden/>
          </w:rPr>
          <w:fldChar w:fldCharType="end"/>
        </w:r>
      </w:hyperlink>
    </w:p>
    <w:p w14:paraId="03AFA97C"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86" w:history="1">
        <w:r w:rsidR="009320BF" w:rsidRPr="00D96CC1">
          <w:rPr>
            <w:rStyle w:val="Hipervnculo"/>
            <w:rFonts w:ascii="Times New Roman" w:hAnsi="Times New Roman" w:cs="Times New Roman"/>
            <w:noProof/>
          </w:rPr>
          <w:t>24</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FINANCIAMIENTO DEL PROYECTO</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_Toc367344986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44</w:t>
        </w:r>
        <w:r w:rsidR="00481D69" w:rsidRPr="00D96CC1">
          <w:rPr>
            <w:rFonts w:ascii="Times New Roman" w:hAnsi="Times New Roman" w:cs="Times New Roman"/>
            <w:noProof/>
            <w:webHidden/>
          </w:rPr>
          <w:fldChar w:fldCharType="end"/>
        </w:r>
      </w:hyperlink>
    </w:p>
    <w:p w14:paraId="0505BE63"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87" w:history="1">
        <w:r w:rsidR="009320BF" w:rsidRPr="00D96CC1">
          <w:rPr>
            <w:rStyle w:val="Hipervnculo"/>
            <w:rFonts w:ascii="Times New Roman" w:hAnsi="Times New Roman" w:cs="Times New Roman"/>
            <w:noProof/>
          </w:rPr>
          <w:t>25</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CONTENIDO</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_Toc367344987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44</w:t>
        </w:r>
        <w:r w:rsidR="00481D69" w:rsidRPr="00D96CC1">
          <w:rPr>
            <w:rFonts w:ascii="Times New Roman" w:hAnsi="Times New Roman" w:cs="Times New Roman"/>
            <w:noProof/>
            <w:webHidden/>
          </w:rPr>
          <w:fldChar w:fldCharType="end"/>
        </w:r>
      </w:hyperlink>
    </w:p>
    <w:p w14:paraId="48658241"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88" w:history="1">
        <w:r w:rsidR="009320BF" w:rsidRPr="00D96CC1">
          <w:rPr>
            <w:rStyle w:val="Hipervnculo"/>
            <w:rFonts w:ascii="Times New Roman" w:hAnsi="Times New Roman" w:cs="Times New Roman"/>
            <w:noProof/>
          </w:rPr>
          <w:t>26</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CRONOGRAMA</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_Toc367344988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45</w:t>
        </w:r>
        <w:r w:rsidR="00481D69" w:rsidRPr="00D96CC1">
          <w:rPr>
            <w:rFonts w:ascii="Times New Roman" w:hAnsi="Times New Roman" w:cs="Times New Roman"/>
            <w:noProof/>
            <w:webHidden/>
          </w:rPr>
          <w:fldChar w:fldCharType="end"/>
        </w:r>
      </w:hyperlink>
    </w:p>
    <w:p w14:paraId="7942CA7B"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89" w:history="1">
        <w:r w:rsidR="009320BF" w:rsidRPr="00D96CC1">
          <w:rPr>
            <w:rStyle w:val="Hipervnculo"/>
            <w:rFonts w:ascii="Times New Roman" w:hAnsi="Times New Roman" w:cs="Times New Roman"/>
            <w:noProof/>
          </w:rPr>
          <w:t>27</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FECHA DE PRESENTACIÓN DEL PROYECTO</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_Toc367344989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48</w:t>
        </w:r>
        <w:r w:rsidR="00481D69" w:rsidRPr="00D96CC1">
          <w:rPr>
            <w:rFonts w:ascii="Times New Roman" w:hAnsi="Times New Roman" w:cs="Times New Roman"/>
            <w:noProof/>
            <w:webHidden/>
          </w:rPr>
          <w:fldChar w:fldCharType="end"/>
        </w:r>
      </w:hyperlink>
    </w:p>
    <w:p w14:paraId="125ECCD8"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90" w:history="1">
        <w:r w:rsidR="009320BF" w:rsidRPr="00D96CC1">
          <w:rPr>
            <w:rStyle w:val="Hipervnculo"/>
            <w:rFonts w:ascii="Times New Roman" w:hAnsi="Times New Roman" w:cs="Times New Roman"/>
            <w:noProof/>
          </w:rPr>
          <w:t>28</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FIRMA DEL RESPONSABLE</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_Toc367344990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48</w:t>
        </w:r>
        <w:r w:rsidR="00481D69" w:rsidRPr="00D96CC1">
          <w:rPr>
            <w:rFonts w:ascii="Times New Roman" w:hAnsi="Times New Roman" w:cs="Times New Roman"/>
            <w:noProof/>
            <w:webHidden/>
          </w:rPr>
          <w:fldChar w:fldCharType="end"/>
        </w:r>
      </w:hyperlink>
    </w:p>
    <w:p w14:paraId="59E52D32" w14:textId="77777777" w:rsidR="009320BF" w:rsidRPr="00D96CC1" w:rsidRDefault="00F36BDB">
      <w:pPr>
        <w:pStyle w:val="TDC1"/>
        <w:tabs>
          <w:tab w:val="left" w:pos="440"/>
          <w:tab w:val="right" w:leader="dot" w:pos="8828"/>
        </w:tabs>
        <w:rPr>
          <w:rFonts w:ascii="Times New Roman" w:eastAsiaTheme="minorEastAsia" w:hAnsi="Times New Roman" w:cs="Times New Roman"/>
          <w:b w:val="0"/>
          <w:bCs w:val="0"/>
          <w:caps w:val="0"/>
          <w:noProof/>
          <w:lang w:eastAsia="es-EC"/>
        </w:rPr>
      </w:pPr>
      <w:hyperlink w:anchor="_Toc367344991" w:history="1">
        <w:r w:rsidR="009320BF" w:rsidRPr="00D96CC1">
          <w:rPr>
            <w:rStyle w:val="Hipervnculo"/>
            <w:rFonts w:ascii="Times New Roman" w:hAnsi="Times New Roman" w:cs="Times New Roman"/>
            <w:noProof/>
          </w:rPr>
          <w:t>29</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FECHA DE APROBACIÓN DEL PROYECTO</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_Toc367344991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48</w:t>
        </w:r>
        <w:r w:rsidR="00481D69" w:rsidRPr="00D96CC1">
          <w:rPr>
            <w:rFonts w:ascii="Times New Roman" w:hAnsi="Times New Roman" w:cs="Times New Roman"/>
            <w:noProof/>
            <w:webHidden/>
          </w:rPr>
          <w:fldChar w:fldCharType="end"/>
        </w:r>
      </w:hyperlink>
    </w:p>
    <w:p w14:paraId="4803AFE1" w14:textId="77777777" w:rsidR="009320BF" w:rsidRDefault="00F36BDB">
      <w:pPr>
        <w:pStyle w:val="TDC1"/>
        <w:tabs>
          <w:tab w:val="left" w:pos="440"/>
          <w:tab w:val="right" w:leader="dot" w:pos="8828"/>
        </w:tabs>
        <w:rPr>
          <w:rFonts w:eastAsiaTheme="minorEastAsia"/>
          <w:b w:val="0"/>
          <w:bCs w:val="0"/>
          <w:caps w:val="0"/>
          <w:noProof/>
          <w:sz w:val="22"/>
          <w:szCs w:val="22"/>
          <w:lang w:eastAsia="es-EC"/>
        </w:rPr>
      </w:pPr>
      <w:hyperlink w:anchor="_Toc367344992" w:history="1">
        <w:r w:rsidR="009320BF" w:rsidRPr="00D96CC1">
          <w:rPr>
            <w:rStyle w:val="Hipervnculo"/>
            <w:rFonts w:ascii="Times New Roman" w:hAnsi="Times New Roman" w:cs="Times New Roman"/>
            <w:noProof/>
          </w:rPr>
          <w:t>30</w:t>
        </w:r>
        <w:r w:rsidR="009320BF" w:rsidRPr="00D96CC1">
          <w:rPr>
            <w:rFonts w:ascii="Times New Roman" w:eastAsiaTheme="minorEastAsia" w:hAnsi="Times New Roman" w:cs="Times New Roman"/>
            <w:b w:val="0"/>
            <w:bCs w:val="0"/>
            <w:caps w:val="0"/>
            <w:noProof/>
            <w:lang w:eastAsia="es-EC"/>
          </w:rPr>
          <w:tab/>
        </w:r>
        <w:r w:rsidR="009320BF" w:rsidRPr="00D96CC1">
          <w:rPr>
            <w:rStyle w:val="Hipervnculo"/>
            <w:rFonts w:ascii="Times New Roman" w:hAnsi="Times New Roman" w:cs="Times New Roman"/>
            <w:noProof/>
          </w:rPr>
          <w:t>FIRMA DE LA AUTORIDAD</w:t>
        </w:r>
        <w:r w:rsidR="009320BF" w:rsidRPr="00D96CC1">
          <w:rPr>
            <w:rFonts w:ascii="Times New Roman" w:hAnsi="Times New Roman" w:cs="Times New Roman"/>
            <w:noProof/>
            <w:webHidden/>
          </w:rPr>
          <w:tab/>
        </w:r>
        <w:r w:rsidR="00481D69" w:rsidRPr="00D96CC1">
          <w:rPr>
            <w:rFonts w:ascii="Times New Roman" w:hAnsi="Times New Roman" w:cs="Times New Roman"/>
            <w:noProof/>
            <w:webHidden/>
          </w:rPr>
          <w:fldChar w:fldCharType="begin"/>
        </w:r>
        <w:r w:rsidR="009320BF" w:rsidRPr="00D96CC1">
          <w:rPr>
            <w:rFonts w:ascii="Times New Roman" w:hAnsi="Times New Roman" w:cs="Times New Roman"/>
            <w:noProof/>
            <w:webHidden/>
          </w:rPr>
          <w:instrText xml:space="preserve"> PAGEREF _Toc367344992 \h </w:instrText>
        </w:r>
        <w:r w:rsidR="00481D69" w:rsidRPr="00D96CC1">
          <w:rPr>
            <w:rFonts w:ascii="Times New Roman" w:hAnsi="Times New Roman" w:cs="Times New Roman"/>
            <w:noProof/>
            <w:webHidden/>
          </w:rPr>
        </w:r>
        <w:r w:rsidR="00481D69" w:rsidRPr="00D96CC1">
          <w:rPr>
            <w:rFonts w:ascii="Times New Roman" w:hAnsi="Times New Roman" w:cs="Times New Roman"/>
            <w:noProof/>
            <w:webHidden/>
          </w:rPr>
          <w:fldChar w:fldCharType="separate"/>
        </w:r>
        <w:r w:rsidR="007C19EF">
          <w:rPr>
            <w:rFonts w:ascii="Times New Roman" w:hAnsi="Times New Roman" w:cs="Times New Roman"/>
            <w:noProof/>
            <w:webHidden/>
          </w:rPr>
          <w:t>48</w:t>
        </w:r>
        <w:r w:rsidR="00481D69" w:rsidRPr="00D96CC1">
          <w:rPr>
            <w:rFonts w:ascii="Times New Roman" w:hAnsi="Times New Roman" w:cs="Times New Roman"/>
            <w:noProof/>
            <w:webHidden/>
          </w:rPr>
          <w:fldChar w:fldCharType="end"/>
        </w:r>
      </w:hyperlink>
    </w:p>
    <w:p w14:paraId="507F26F9" w14:textId="77777777" w:rsidR="006C0957" w:rsidRDefault="00481D69" w:rsidP="003C02EF">
      <w:pPr>
        <w:spacing w:line="360" w:lineRule="auto"/>
        <w:jc w:val="both"/>
        <w:rPr>
          <w:rFonts w:ascii="Times New Roman" w:hAnsi="Times New Roman" w:cs="Times New Roman"/>
          <w:bCs/>
          <w:caps/>
          <w:sz w:val="24"/>
          <w:szCs w:val="24"/>
        </w:rPr>
      </w:pPr>
      <w:r w:rsidRPr="00851402">
        <w:rPr>
          <w:rFonts w:ascii="Times New Roman" w:hAnsi="Times New Roman" w:cs="Times New Roman"/>
          <w:bCs/>
          <w:caps/>
          <w:sz w:val="24"/>
          <w:szCs w:val="24"/>
        </w:rPr>
        <w:fldChar w:fldCharType="end"/>
      </w:r>
    </w:p>
    <w:p w14:paraId="39070F4D" w14:textId="77777777" w:rsidR="006C0957" w:rsidRDefault="006C0957">
      <w:pPr>
        <w:rPr>
          <w:rFonts w:ascii="Times New Roman" w:hAnsi="Times New Roman" w:cs="Times New Roman"/>
          <w:bCs/>
          <w:caps/>
          <w:sz w:val="24"/>
          <w:szCs w:val="24"/>
        </w:rPr>
      </w:pPr>
      <w:r>
        <w:rPr>
          <w:rFonts w:ascii="Times New Roman" w:hAnsi="Times New Roman" w:cs="Times New Roman"/>
          <w:bCs/>
          <w:caps/>
          <w:sz w:val="24"/>
          <w:szCs w:val="24"/>
        </w:rPr>
        <w:br w:type="page"/>
      </w:r>
    </w:p>
    <w:p w14:paraId="5EE2C594" w14:textId="77777777" w:rsidR="00F24A9C" w:rsidRPr="00851402" w:rsidRDefault="009A50F9" w:rsidP="00E54AC9">
      <w:pPr>
        <w:pStyle w:val="Ttulo1"/>
        <w:spacing w:after="240"/>
        <w:ind w:left="431" w:hanging="431"/>
      </w:pPr>
      <w:bookmarkStart w:id="0" w:name="_Toc367344924"/>
      <w:r w:rsidRPr="00851402">
        <w:lastRenderedPageBreak/>
        <w:t>TÍTULO DEL PROYECTO</w:t>
      </w:r>
      <w:bookmarkEnd w:id="0"/>
    </w:p>
    <w:p w14:paraId="3CC298FB" w14:textId="77777777" w:rsidR="009220F4" w:rsidRPr="00851402" w:rsidRDefault="00974A54" w:rsidP="009754B1">
      <w:pPr>
        <w:spacing w:after="120" w:line="360" w:lineRule="auto"/>
        <w:jc w:val="both"/>
        <w:rPr>
          <w:rFonts w:ascii="Times New Roman" w:hAnsi="Times New Roman" w:cs="Times New Roman"/>
          <w:b/>
          <w:sz w:val="24"/>
          <w:szCs w:val="24"/>
        </w:rPr>
      </w:pPr>
      <w:r w:rsidRPr="00851402">
        <w:rPr>
          <w:rFonts w:ascii="Times New Roman" w:hAnsi="Times New Roman" w:cs="Times New Roman"/>
          <w:sz w:val="24"/>
          <w:szCs w:val="24"/>
        </w:rPr>
        <w:t>Remoción de contaminantes en un efluente porcino</w:t>
      </w:r>
      <w:r w:rsidR="00E54AC9" w:rsidRPr="00851402">
        <w:rPr>
          <w:rFonts w:ascii="Times New Roman" w:hAnsi="Times New Roman" w:cs="Times New Roman"/>
          <w:sz w:val="24"/>
          <w:szCs w:val="24"/>
        </w:rPr>
        <w:t>,</w:t>
      </w:r>
      <w:r w:rsidRPr="00851402">
        <w:rPr>
          <w:rFonts w:ascii="Times New Roman" w:hAnsi="Times New Roman" w:cs="Times New Roman"/>
          <w:sz w:val="24"/>
          <w:szCs w:val="24"/>
        </w:rPr>
        <w:t xml:space="preserve"> a nivel de laboratorio</w:t>
      </w:r>
      <w:r w:rsidR="00E54AC9" w:rsidRPr="00851402">
        <w:rPr>
          <w:rFonts w:ascii="Times New Roman" w:hAnsi="Times New Roman" w:cs="Times New Roman"/>
          <w:sz w:val="24"/>
          <w:szCs w:val="24"/>
        </w:rPr>
        <w:t>,</w:t>
      </w:r>
      <w:r w:rsidRPr="00851402">
        <w:rPr>
          <w:rFonts w:ascii="Times New Roman" w:hAnsi="Times New Roman" w:cs="Times New Roman"/>
          <w:sz w:val="24"/>
          <w:szCs w:val="24"/>
        </w:rPr>
        <w:t xml:space="preserve"> mediante la selección de un consorcio </w:t>
      </w:r>
      <w:proofErr w:type="spellStart"/>
      <w:r w:rsidRPr="00851402">
        <w:rPr>
          <w:rFonts w:ascii="Times New Roman" w:hAnsi="Times New Roman" w:cs="Times New Roman"/>
          <w:sz w:val="24"/>
          <w:szCs w:val="24"/>
        </w:rPr>
        <w:t>microalgal</w:t>
      </w:r>
      <w:proofErr w:type="spellEnd"/>
      <w:r w:rsidRPr="00851402">
        <w:rPr>
          <w:rFonts w:ascii="Times New Roman" w:hAnsi="Times New Roman" w:cs="Times New Roman"/>
          <w:sz w:val="24"/>
          <w:szCs w:val="24"/>
        </w:rPr>
        <w:t xml:space="preserve"> y evaluación del valor nutricional de la biomasa.</w:t>
      </w:r>
    </w:p>
    <w:p w14:paraId="1073A356" w14:textId="77777777" w:rsidR="00F24A9C" w:rsidRPr="00851402" w:rsidRDefault="009A50F9" w:rsidP="00E54AC9">
      <w:pPr>
        <w:pStyle w:val="Ttulo1"/>
        <w:spacing w:after="240"/>
        <w:ind w:left="431" w:hanging="431"/>
      </w:pPr>
      <w:bookmarkStart w:id="1" w:name="_Toc367344925"/>
      <w:r w:rsidRPr="00851402">
        <w:t>UNIDAD ACADÉMICA RESPONSABLE</w:t>
      </w:r>
      <w:bookmarkEnd w:id="1"/>
    </w:p>
    <w:p w14:paraId="3F4DDF07" w14:textId="77777777" w:rsidR="00450A4F" w:rsidRPr="00851402" w:rsidRDefault="00507D9F" w:rsidP="009754B1">
      <w:pPr>
        <w:spacing w:after="120" w:line="360" w:lineRule="auto"/>
        <w:jc w:val="both"/>
        <w:rPr>
          <w:rFonts w:ascii="Times New Roman" w:hAnsi="Times New Roman" w:cs="Times New Roman"/>
          <w:b/>
          <w:sz w:val="24"/>
          <w:szCs w:val="24"/>
        </w:rPr>
      </w:pPr>
      <w:r>
        <w:rPr>
          <w:rFonts w:ascii="Times New Roman" w:hAnsi="Times New Roman" w:cs="Times New Roman"/>
          <w:sz w:val="24"/>
          <w:szCs w:val="24"/>
        </w:rPr>
        <w:t>Universidad de las Fuerzas Armadas − ESPE</w:t>
      </w:r>
      <w:r w:rsidR="006C0957">
        <w:rPr>
          <w:rFonts w:ascii="Times New Roman" w:hAnsi="Times New Roman" w:cs="Times New Roman"/>
          <w:sz w:val="24"/>
          <w:szCs w:val="24"/>
        </w:rPr>
        <w:t>,</w:t>
      </w:r>
      <w:r>
        <w:rPr>
          <w:rFonts w:ascii="Times New Roman" w:hAnsi="Times New Roman" w:cs="Times New Roman"/>
          <w:sz w:val="24"/>
          <w:szCs w:val="24"/>
        </w:rPr>
        <w:t xml:space="preserve"> </w:t>
      </w:r>
      <w:r w:rsidR="00450A4F" w:rsidRPr="00851402">
        <w:rPr>
          <w:rFonts w:ascii="Times New Roman" w:hAnsi="Times New Roman" w:cs="Times New Roman"/>
          <w:sz w:val="24"/>
          <w:szCs w:val="24"/>
        </w:rPr>
        <w:t>Departamento de Ciencias de la Vida</w:t>
      </w:r>
      <w:r>
        <w:rPr>
          <w:rFonts w:ascii="Times New Roman" w:hAnsi="Times New Roman" w:cs="Times New Roman"/>
          <w:sz w:val="24"/>
          <w:szCs w:val="24"/>
        </w:rPr>
        <w:t xml:space="preserve"> y de la Agricultura,</w:t>
      </w:r>
      <w:r w:rsidR="00450A4F" w:rsidRPr="00851402">
        <w:rPr>
          <w:rFonts w:ascii="Times New Roman" w:hAnsi="Times New Roman" w:cs="Times New Roman"/>
          <w:sz w:val="24"/>
          <w:szCs w:val="24"/>
        </w:rPr>
        <w:t xml:space="preserve"> Carrera de Ingeniería en Biotecnología.</w:t>
      </w:r>
    </w:p>
    <w:p w14:paraId="2971DFA5" w14:textId="77777777" w:rsidR="009A50F9" w:rsidRPr="00851402" w:rsidRDefault="009A50F9" w:rsidP="00E54AC9">
      <w:pPr>
        <w:pStyle w:val="Ttulo1"/>
        <w:spacing w:after="240"/>
        <w:ind w:left="431" w:hanging="431"/>
      </w:pPr>
      <w:bookmarkStart w:id="2" w:name="_Toc367344926"/>
      <w:r w:rsidRPr="00851402">
        <w:t>RESPONSABLE DEL PROYECTO</w:t>
      </w:r>
      <w:bookmarkEnd w:id="2"/>
      <w:r w:rsidRPr="00851402">
        <w:t xml:space="preserve"> </w:t>
      </w:r>
    </w:p>
    <w:p w14:paraId="109D7717" w14:textId="1121BEC8" w:rsidR="00325E8F" w:rsidRPr="00851402" w:rsidRDefault="00325E8F" w:rsidP="009754B1">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La responsable del proyecto es </w:t>
      </w:r>
      <w:r w:rsidR="00CA4172" w:rsidRPr="001D52E1">
        <w:rPr>
          <w:rFonts w:ascii="Times New Roman" w:hAnsi="Times New Roman" w:cs="Times New Roman"/>
          <w:b/>
          <w:sz w:val="24"/>
          <w:szCs w:val="24"/>
        </w:rPr>
        <w:t>la</w:t>
      </w:r>
      <w:r w:rsidRPr="001D52E1">
        <w:rPr>
          <w:rFonts w:ascii="Times New Roman" w:hAnsi="Times New Roman" w:cs="Times New Roman"/>
          <w:b/>
          <w:sz w:val="24"/>
          <w:szCs w:val="24"/>
        </w:rPr>
        <w:t xml:space="preserve"> </w:t>
      </w:r>
      <w:r w:rsidR="00CA4172" w:rsidRPr="001D52E1">
        <w:rPr>
          <w:rFonts w:ascii="Times New Roman" w:hAnsi="Times New Roman" w:cs="Times New Roman"/>
          <w:b/>
          <w:sz w:val="24"/>
          <w:szCs w:val="24"/>
        </w:rPr>
        <w:t>Srta. (</w:t>
      </w:r>
      <w:proofErr w:type="gramStart"/>
      <w:r w:rsidR="00CA4172" w:rsidRPr="001D52E1">
        <w:rPr>
          <w:rFonts w:ascii="Times New Roman" w:hAnsi="Times New Roman" w:cs="Times New Roman"/>
          <w:b/>
          <w:sz w:val="24"/>
          <w:szCs w:val="24"/>
        </w:rPr>
        <w:t>el</w:t>
      </w:r>
      <w:proofErr w:type="gramEnd"/>
      <w:r w:rsidR="00CA4172" w:rsidRPr="001D52E1">
        <w:rPr>
          <w:rFonts w:ascii="Times New Roman" w:hAnsi="Times New Roman" w:cs="Times New Roman"/>
          <w:b/>
          <w:sz w:val="24"/>
          <w:szCs w:val="24"/>
        </w:rPr>
        <w:t xml:space="preserve"> Sr.)</w:t>
      </w:r>
      <w:r w:rsidRPr="00851402">
        <w:rPr>
          <w:rFonts w:ascii="Times New Roman" w:hAnsi="Times New Roman" w:cs="Times New Roman"/>
          <w:sz w:val="24"/>
          <w:szCs w:val="24"/>
        </w:rPr>
        <w:t xml:space="preserve"> </w:t>
      </w:r>
      <w:r w:rsidR="00CA4172">
        <w:rPr>
          <w:rFonts w:ascii="Times New Roman" w:hAnsi="Times New Roman" w:cs="Times New Roman"/>
          <w:sz w:val="24"/>
          <w:szCs w:val="24"/>
        </w:rPr>
        <w:t>__________________</w:t>
      </w:r>
      <w:r w:rsidRPr="00851402">
        <w:rPr>
          <w:rFonts w:ascii="Times New Roman" w:hAnsi="Times New Roman" w:cs="Times New Roman"/>
          <w:sz w:val="24"/>
          <w:szCs w:val="24"/>
        </w:rPr>
        <w:t xml:space="preserve">, </w:t>
      </w:r>
      <w:r w:rsidRPr="001D52E1">
        <w:rPr>
          <w:rFonts w:ascii="Times New Roman" w:hAnsi="Times New Roman" w:cs="Times New Roman"/>
          <w:b/>
          <w:sz w:val="24"/>
          <w:szCs w:val="24"/>
        </w:rPr>
        <w:t>egresad</w:t>
      </w:r>
      <w:r w:rsidR="001D52E1" w:rsidRPr="001D52E1">
        <w:rPr>
          <w:rFonts w:ascii="Times New Roman" w:hAnsi="Times New Roman" w:cs="Times New Roman"/>
          <w:b/>
          <w:sz w:val="24"/>
          <w:szCs w:val="24"/>
        </w:rPr>
        <w:t>o/</w:t>
      </w:r>
      <w:r w:rsidR="00C8104A" w:rsidRPr="001D52E1">
        <w:rPr>
          <w:rFonts w:ascii="Times New Roman" w:hAnsi="Times New Roman" w:cs="Times New Roman"/>
          <w:b/>
          <w:sz w:val="24"/>
          <w:szCs w:val="24"/>
        </w:rPr>
        <w:t>a</w:t>
      </w:r>
      <w:r w:rsidRPr="00851402">
        <w:rPr>
          <w:rFonts w:ascii="Times New Roman" w:hAnsi="Times New Roman" w:cs="Times New Roman"/>
          <w:sz w:val="24"/>
          <w:szCs w:val="24"/>
        </w:rPr>
        <w:t xml:space="preserve"> de la Carrera de </w:t>
      </w:r>
      <w:r w:rsidRPr="001D52E1">
        <w:rPr>
          <w:rFonts w:ascii="Times New Roman" w:hAnsi="Times New Roman" w:cs="Times New Roman"/>
          <w:b/>
          <w:sz w:val="24"/>
          <w:szCs w:val="24"/>
        </w:rPr>
        <w:t>Ingeniería en Biotecnología</w:t>
      </w:r>
      <w:r w:rsidR="001D52E1" w:rsidRPr="001D52E1">
        <w:rPr>
          <w:rFonts w:ascii="Times New Roman" w:hAnsi="Times New Roman" w:cs="Times New Roman"/>
          <w:b/>
          <w:sz w:val="24"/>
          <w:szCs w:val="24"/>
        </w:rPr>
        <w:t>/ Biotecnología</w:t>
      </w:r>
      <w:r w:rsidRPr="00851402">
        <w:rPr>
          <w:rFonts w:ascii="Times New Roman" w:hAnsi="Times New Roman" w:cs="Times New Roman"/>
          <w:sz w:val="24"/>
          <w:szCs w:val="24"/>
        </w:rPr>
        <w:t xml:space="preserve"> de la </w:t>
      </w:r>
      <w:r w:rsidR="00D82933">
        <w:rPr>
          <w:rFonts w:ascii="Times New Roman" w:hAnsi="Times New Roman" w:cs="Times New Roman"/>
          <w:sz w:val="24"/>
          <w:szCs w:val="24"/>
        </w:rPr>
        <w:t>Universidad de las Fuerzas Armadas - ESPE</w:t>
      </w:r>
      <w:r w:rsidRPr="00851402">
        <w:rPr>
          <w:rFonts w:ascii="Times New Roman" w:hAnsi="Times New Roman" w:cs="Times New Roman"/>
          <w:sz w:val="24"/>
          <w:szCs w:val="24"/>
        </w:rPr>
        <w:t>.</w:t>
      </w:r>
    </w:p>
    <w:p w14:paraId="03EE5F09" w14:textId="7CBE7412" w:rsidR="00325E8F" w:rsidRPr="00851402" w:rsidRDefault="00325E8F" w:rsidP="00E54AC9">
      <w:pPr>
        <w:spacing w:after="120" w:line="360" w:lineRule="auto"/>
        <w:ind w:left="431"/>
        <w:jc w:val="both"/>
        <w:rPr>
          <w:rFonts w:ascii="Times New Roman" w:hAnsi="Times New Roman" w:cs="Times New Roman"/>
          <w:sz w:val="24"/>
          <w:szCs w:val="24"/>
        </w:rPr>
      </w:pPr>
      <w:r w:rsidRPr="00851402">
        <w:rPr>
          <w:rFonts w:ascii="Times New Roman" w:eastAsia="Times New Roman" w:hAnsi="Times New Roman" w:cs="Times New Roman"/>
          <w:b/>
          <w:sz w:val="24"/>
          <w:szCs w:val="24"/>
        </w:rPr>
        <w:t>Teléfonos:</w:t>
      </w:r>
      <w:r w:rsidRPr="00851402">
        <w:rPr>
          <w:rFonts w:ascii="Times New Roman" w:eastAsia="Times New Roman" w:hAnsi="Times New Roman" w:cs="Times New Roman"/>
          <w:sz w:val="24"/>
          <w:szCs w:val="24"/>
        </w:rPr>
        <w:t xml:space="preserve"> </w:t>
      </w:r>
      <w:r w:rsidR="00CA4172">
        <w:rPr>
          <w:rFonts w:ascii="Times New Roman" w:eastAsia="Times New Roman" w:hAnsi="Times New Roman" w:cs="Times New Roman"/>
          <w:sz w:val="24"/>
          <w:szCs w:val="24"/>
        </w:rPr>
        <w:t>____________________________</w:t>
      </w:r>
    </w:p>
    <w:p w14:paraId="6AC0A027" w14:textId="4D68F2B7" w:rsidR="00325E8F" w:rsidRDefault="00325E8F" w:rsidP="00E54AC9">
      <w:pPr>
        <w:spacing w:after="120" w:line="360" w:lineRule="auto"/>
        <w:ind w:left="431"/>
        <w:jc w:val="both"/>
      </w:pPr>
      <w:r w:rsidRPr="00851402">
        <w:rPr>
          <w:rFonts w:ascii="Times New Roman" w:eastAsia="Times New Roman" w:hAnsi="Times New Roman" w:cs="Times New Roman"/>
          <w:b/>
          <w:sz w:val="24"/>
          <w:szCs w:val="24"/>
        </w:rPr>
        <w:t>E-mail:</w:t>
      </w:r>
      <w:r w:rsidRPr="00851402">
        <w:rPr>
          <w:rFonts w:ascii="Times New Roman" w:eastAsia="Times New Roman" w:hAnsi="Times New Roman" w:cs="Times New Roman"/>
          <w:sz w:val="24"/>
          <w:szCs w:val="24"/>
        </w:rPr>
        <w:t xml:space="preserve"> </w:t>
      </w:r>
      <w:r w:rsidR="00CA4172">
        <w:t>_______________________________</w:t>
      </w:r>
    </w:p>
    <w:p w14:paraId="7ACCE7BC" w14:textId="77777777" w:rsidR="00953220" w:rsidRDefault="00953220" w:rsidP="0052523E">
      <w:pPr>
        <w:pStyle w:val="Ttulo1"/>
        <w:spacing w:after="240"/>
        <w:ind w:left="431" w:hanging="431"/>
      </w:pPr>
      <w:bookmarkStart w:id="3" w:name="_Toc367344927"/>
      <w:r w:rsidRPr="0052523E">
        <w:t>LÍNEA DE INVESTIGACIÓN</w:t>
      </w:r>
      <w:bookmarkEnd w:id="3"/>
    </w:p>
    <w:p w14:paraId="21E302E5" w14:textId="77777777" w:rsidR="0052523E" w:rsidRPr="0052523E" w:rsidRDefault="0052523E" w:rsidP="0052523E">
      <w:pPr>
        <w:spacing w:after="120" w:line="360" w:lineRule="auto"/>
        <w:jc w:val="both"/>
        <w:rPr>
          <w:lang w:val="es-ES"/>
        </w:rPr>
      </w:pPr>
      <w:r>
        <w:rPr>
          <w:lang w:val="es-ES"/>
        </w:rPr>
        <w:t>La línea de investigación del proyecto es el medio ambiente.</w:t>
      </w:r>
    </w:p>
    <w:p w14:paraId="1CF2DEBD" w14:textId="77777777" w:rsidR="0052523E" w:rsidRDefault="0052523E" w:rsidP="0052523E">
      <w:pPr>
        <w:pStyle w:val="Ttulo1"/>
        <w:spacing w:after="240"/>
        <w:ind w:left="431" w:hanging="431"/>
      </w:pPr>
      <w:bookmarkStart w:id="4" w:name="_Toc367344928"/>
      <w:r w:rsidRPr="0052523E">
        <w:t>SUBLÍNEA DE INVESTIGACIÓN</w:t>
      </w:r>
      <w:bookmarkEnd w:id="4"/>
    </w:p>
    <w:p w14:paraId="2C57C071" w14:textId="77777777" w:rsidR="0052523E" w:rsidRPr="0052523E" w:rsidRDefault="0052523E" w:rsidP="0052523E">
      <w:pPr>
        <w:spacing w:after="120" w:line="360" w:lineRule="auto"/>
        <w:jc w:val="both"/>
        <w:rPr>
          <w:lang w:val="es-ES"/>
        </w:rPr>
      </w:pPr>
      <w:r>
        <w:rPr>
          <w:lang w:val="es-ES"/>
        </w:rPr>
        <w:t xml:space="preserve">La </w:t>
      </w:r>
      <w:proofErr w:type="spellStart"/>
      <w:r w:rsidRPr="0052523E">
        <w:rPr>
          <w:rFonts w:ascii="Times New Roman" w:hAnsi="Times New Roman" w:cs="Times New Roman"/>
          <w:sz w:val="24"/>
          <w:szCs w:val="24"/>
        </w:rPr>
        <w:t>sublínea</w:t>
      </w:r>
      <w:proofErr w:type="spellEnd"/>
      <w:r>
        <w:rPr>
          <w:lang w:val="es-ES"/>
        </w:rPr>
        <w:t xml:space="preserve"> de investigación del proyecto es la prevención y remediación ambiental.</w:t>
      </w:r>
    </w:p>
    <w:p w14:paraId="3D7E8957" w14:textId="77777777" w:rsidR="0052523E" w:rsidRDefault="0052523E" w:rsidP="0052523E">
      <w:pPr>
        <w:pStyle w:val="Ttulo1"/>
        <w:spacing w:after="240"/>
        <w:ind w:left="431" w:hanging="431"/>
      </w:pPr>
      <w:bookmarkStart w:id="5" w:name="_Toc367344929"/>
      <w:r w:rsidRPr="0052523E">
        <w:t>GRUPO DE INVESTIGACIÓN</w:t>
      </w:r>
      <w:bookmarkEnd w:id="5"/>
    </w:p>
    <w:p w14:paraId="3A67A3BA" w14:textId="77777777" w:rsidR="0052523E" w:rsidRPr="0052523E" w:rsidRDefault="0052523E" w:rsidP="0052523E">
      <w:pPr>
        <w:spacing w:after="120" w:line="360" w:lineRule="auto"/>
        <w:jc w:val="both"/>
        <w:rPr>
          <w:lang w:val="es-ES"/>
        </w:rPr>
      </w:pPr>
      <w:r>
        <w:rPr>
          <w:lang w:val="es-ES"/>
        </w:rPr>
        <w:t>El grupo de investigación es la contaminación ambiental GICE.</w:t>
      </w:r>
    </w:p>
    <w:p w14:paraId="3500D73C" w14:textId="77777777" w:rsidR="009A50F9" w:rsidRPr="00851402" w:rsidRDefault="00325E8F" w:rsidP="00E54AC9">
      <w:pPr>
        <w:pStyle w:val="Ttulo1"/>
        <w:spacing w:after="240"/>
        <w:ind w:left="431" w:hanging="431"/>
      </w:pPr>
      <w:r w:rsidRPr="00851402">
        <w:t xml:space="preserve"> </w:t>
      </w:r>
      <w:bookmarkStart w:id="6" w:name="_Toc367344930"/>
      <w:r w:rsidR="009A50F9" w:rsidRPr="00851402">
        <w:t>COLABORADORES CIENTÍFICOS</w:t>
      </w:r>
      <w:bookmarkEnd w:id="6"/>
    </w:p>
    <w:p w14:paraId="7C4DE944" w14:textId="23EF50AB" w:rsidR="00450A4F" w:rsidRPr="001D52E1" w:rsidRDefault="00E54AC9" w:rsidP="0052523E">
      <w:pPr>
        <w:spacing w:after="120" w:line="360" w:lineRule="auto"/>
        <w:jc w:val="both"/>
        <w:rPr>
          <w:rFonts w:ascii="Times New Roman" w:hAnsi="Times New Roman" w:cs="Times New Roman"/>
          <w:sz w:val="24"/>
          <w:szCs w:val="24"/>
        </w:rPr>
      </w:pPr>
      <w:r w:rsidRPr="001D52E1">
        <w:rPr>
          <w:rFonts w:ascii="Times New Roman" w:hAnsi="Times New Roman" w:cs="Times New Roman"/>
          <w:sz w:val="24"/>
          <w:szCs w:val="24"/>
        </w:rPr>
        <w:t>Posible Director del p</w:t>
      </w:r>
      <w:r w:rsidR="00450A4F" w:rsidRPr="001D52E1">
        <w:rPr>
          <w:rFonts w:ascii="Times New Roman" w:hAnsi="Times New Roman" w:cs="Times New Roman"/>
          <w:sz w:val="24"/>
          <w:szCs w:val="24"/>
        </w:rPr>
        <w:t>royecto</w:t>
      </w:r>
      <w:r w:rsidR="001D52E1" w:rsidRPr="001D52E1">
        <w:rPr>
          <w:rFonts w:ascii="Times New Roman" w:hAnsi="Times New Roman" w:cs="Times New Roman"/>
          <w:sz w:val="24"/>
          <w:szCs w:val="24"/>
        </w:rPr>
        <w:t xml:space="preserve"> de investigación</w:t>
      </w:r>
      <w:r w:rsidR="001D52E1">
        <w:rPr>
          <w:rFonts w:ascii="Times New Roman" w:hAnsi="Times New Roman" w:cs="Times New Roman"/>
          <w:sz w:val="24"/>
          <w:szCs w:val="24"/>
        </w:rPr>
        <w:t xml:space="preserve"> </w:t>
      </w:r>
      <w:r w:rsidR="001D52E1" w:rsidRPr="001D52E1">
        <w:rPr>
          <w:rFonts w:ascii="Times New Roman" w:hAnsi="Times New Roman" w:cs="Times New Roman"/>
          <w:sz w:val="24"/>
          <w:szCs w:val="24"/>
        </w:rPr>
        <w:t>/</w:t>
      </w:r>
      <w:r w:rsidR="001D52E1">
        <w:rPr>
          <w:rFonts w:ascii="Times New Roman" w:hAnsi="Times New Roman" w:cs="Times New Roman"/>
          <w:sz w:val="24"/>
          <w:szCs w:val="24"/>
        </w:rPr>
        <w:t xml:space="preserve"> </w:t>
      </w:r>
      <w:r w:rsidR="001D52E1" w:rsidRPr="001D52E1">
        <w:rPr>
          <w:rFonts w:ascii="Times New Roman" w:hAnsi="Times New Roman" w:cs="Times New Roman"/>
          <w:sz w:val="24"/>
          <w:szCs w:val="24"/>
        </w:rPr>
        <w:t>Tutor de artículo académico</w:t>
      </w:r>
      <w:r w:rsidR="00450A4F" w:rsidRPr="001D52E1">
        <w:rPr>
          <w:rFonts w:ascii="Times New Roman" w:hAnsi="Times New Roman" w:cs="Times New Roman"/>
          <w:b/>
          <w:sz w:val="24"/>
          <w:szCs w:val="24"/>
        </w:rPr>
        <w:t>:</w:t>
      </w:r>
      <w:r w:rsidR="00450A4F" w:rsidRPr="001D52E1">
        <w:rPr>
          <w:rFonts w:ascii="Times New Roman" w:hAnsi="Times New Roman" w:cs="Times New Roman"/>
          <w:sz w:val="24"/>
          <w:szCs w:val="24"/>
        </w:rPr>
        <w:t xml:space="preserve"> </w:t>
      </w:r>
      <w:r w:rsidR="00160F37" w:rsidRPr="001D52E1">
        <w:rPr>
          <w:rFonts w:ascii="Times New Roman" w:hAnsi="Times New Roman" w:cs="Times New Roman"/>
          <w:sz w:val="24"/>
          <w:szCs w:val="24"/>
        </w:rPr>
        <w:t>_________________________</w:t>
      </w:r>
      <w:r w:rsidR="00974A54" w:rsidRPr="001D52E1">
        <w:rPr>
          <w:rFonts w:ascii="Times New Roman" w:hAnsi="Times New Roman" w:cs="Times New Roman"/>
          <w:sz w:val="24"/>
          <w:szCs w:val="24"/>
        </w:rPr>
        <w:t>.</w:t>
      </w:r>
    </w:p>
    <w:p w14:paraId="53FAD90D" w14:textId="721EDA07" w:rsidR="00450A4F" w:rsidRPr="001D52E1" w:rsidRDefault="00DF6836" w:rsidP="0052523E">
      <w:pPr>
        <w:spacing w:after="120" w:line="360" w:lineRule="auto"/>
        <w:jc w:val="both"/>
        <w:rPr>
          <w:rFonts w:ascii="Times New Roman" w:hAnsi="Times New Roman" w:cs="Times New Roman"/>
          <w:sz w:val="24"/>
          <w:szCs w:val="24"/>
        </w:rPr>
      </w:pPr>
      <w:r w:rsidRPr="001D52E1">
        <w:rPr>
          <w:rFonts w:ascii="Times New Roman" w:hAnsi="Times New Roman" w:cs="Times New Roman"/>
          <w:sz w:val="24"/>
          <w:szCs w:val="24"/>
        </w:rPr>
        <w:lastRenderedPageBreak/>
        <w:t>C</w:t>
      </w:r>
      <w:r w:rsidR="00450A4F" w:rsidRPr="001D52E1">
        <w:rPr>
          <w:rFonts w:ascii="Times New Roman" w:hAnsi="Times New Roman" w:cs="Times New Roman"/>
          <w:sz w:val="24"/>
          <w:szCs w:val="24"/>
        </w:rPr>
        <w:t>o</w:t>
      </w:r>
      <w:r w:rsidR="00F36BDB">
        <w:rPr>
          <w:rFonts w:ascii="Times New Roman" w:hAnsi="Times New Roman" w:cs="Times New Roman"/>
          <w:sz w:val="24"/>
          <w:szCs w:val="24"/>
        </w:rPr>
        <w:t>director/</w:t>
      </w:r>
      <w:r w:rsidR="0002173D" w:rsidRPr="001D52E1">
        <w:rPr>
          <w:rFonts w:ascii="Times New Roman" w:hAnsi="Times New Roman" w:cs="Times New Roman"/>
          <w:sz w:val="24"/>
          <w:szCs w:val="24"/>
        </w:rPr>
        <w:t>co</w:t>
      </w:r>
      <w:r w:rsidR="00F36BDB">
        <w:rPr>
          <w:rFonts w:ascii="Times New Roman" w:hAnsi="Times New Roman" w:cs="Times New Roman"/>
          <w:sz w:val="24"/>
          <w:szCs w:val="24"/>
        </w:rPr>
        <w:t>tu</w:t>
      </w:r>
      <w:r w:rsidR="0002173D" w:rsidRPr="001D52E1">
        <w:rPr>
          <w:rFonts w:ascii="Times New Roman" w:hAnsi="Times New Roman" w:cs="Times New Roman"/>
          <w:sz w:val="24"/>
          <w:szCs w:val="24"/>
        </w:rPr>
        <w:t xml:space="preserve">tor </w:t>
      </w:r>
      <w:r w:rsidR="00F36BDB">
        <w:rPr>
          <w:rFonts w:ascii="Times New Roman" w:hAnsi="Times New Roman" w:cs="Times New Roman"/>
          <w:sz w:val="24"/>
          <w:szCs w:val="24"/>
        </w:rPr>
        <w:t xml:space="preserve">y/o </w:t>
      </w:r>
      <w:r w:rsidR="00F36BDB" w:rsidRPr="001D52E1">
        <w:rPr>
          <w:rFonts w:ascii="Times New Roman" w:hAnsi="Times New Roman" w:cs="Times New Roman"/>
          <w:sz w:val="24"/>
          <w:szCs w:val="24"/>
        </w:rPr>
        <w:t xml:space="preserve">colaborador </w:t>
      </w:r>
      <w:r w:rsidR="00450A4F" w:rsidRPr="001D52E1">
        <w:rPr>
          <w:rFonts w:ascii="Times New Roman" w:hAnsi="Times New Roman" w:cs="Times New Roman"/>
          <w:sz w:val="24"/>
          <w:szCs w:val="24"/>
        </w:rPr>
        <w:t>del proyecto:</w:t>
      </w:r>
      <w:r w:rsidR="00325E8F" w:rsidRPr="001D52E1">
        <w:rPr>
          <w:rFonts w:ascii="Times New Roman" w:hAnsi="Times New Roman" w:cs="Times New Roman"/>
          <w:sz w:val="24"/>
          <w:szCs w:val="24"/>
        </w:rPr>
        <w:t xml:space="preserve"> </w:t>
      </w:r>
      <w:r w:rsidR="0002173D" w:rsidRPr="001D52E1">
        <w:rPr>
          <w:rFonts w:ascii="Times New Roman" w:hAnsi="Times New Roman" w:cs="Times New Roman"/>
          <w:sz w:val="24"/>
          <w:szCs w:val="24"/>
        </w:rPr>
        <w:t>_____________</w:t>
      </w:r>
      <w:r w:rsidR="00160F37" w:rsidRPr="001D52E1">
        <w:rPr>
          <w:rFonts w:ascii="Times New Roman" w:hAnsi="Times New Roman" w:cs="Times New Roman"/>
          <w:sz w:val="24"/>
          <w:szCs w:val="24"/>
        </w:rPr>
        <w:t>__________</w:t>
      </w:r>
      <w:r w:rsidR="00974A54" w:rsidRPr="001D52E1">
        <w:rPr>
          <w:rFonts w:ascii="Times New Roman" w:hAnsi="Times New Roman" w:cs="Times New Roman"/>
          <w:sz w:val="24"/>
          <w:szCs w:val="24"/>
        </w:rPr>
        <w:t>.</w:t>
      </w:r>
    </w:p>
    <w:p w14:paraId="5965B198" w14:textId="77777777" w:rsidR="009A50F9" w:rsidRPr="00851402" w:rsidRDefault="009A50F9" w:rsidP="00E54AC9">
      <w:pPr>
        <w:pStyle w:val="Ttulo1"/>
        <w:spacing w:after="240"/>
        <w:ind w:left="431" w:hanging="431"/>
      </w:pPr>
      <w:bookmarkStart w:id="7" w:name="_Toc367344931"/>
      <w:r w:rsidRPr="00851402">
        <w:t>LOCALIZACIÓN GEOGRÁFICA</w:t>
      </w:r>
      <w:bookmarkEnd w:id="7"/>
    </w:p>
    <w:p w14:paraId="2D5B074F" w14:textId="77777777" w:rsidR="00325E8F" w:rsidRPr="00851402" w:rsidRDefault="00325E8F" w:rsidP="009754B1">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El proyecto involucrará dos fases:</w:t>
      </w:r>
    </w:p>
    <w:p w14:paraId="18343B8A" w14:textId="77777777" w:rsidR="00E54AC9" w:rsidRPr="00851402" w:rsidRDefault="009754B1" w:rsidP="00797211">
      <w:pPr>
        <w:pStyle w:val="Ttulo2"/>
        <w:spacing w:before="240" w:after="240"/>
        <w:ind w:left="567" w:hanging="567"/>
        <w:rPr>
          <w:rFonts w:ascii="Times New Roman" w:hAnsi="Times New Roman" w:cs="Times New Roman"/>
          <w:color w:val="auto"/>
          <w:sz w:val="24"/>
          <w:szCs w:val="24"/>
        </w:rPr>
      </w:pPr>
      <w:bookmarkStart w:id="8" w:name="_Toc367344932"/>
      <w:r w:rsidRPr="00851402">
        <w:rPr>
          <w:rFonts w:ascii="Times New Roman" w:hAnsi="Times New Roman" w:cs="Times New Roman"/>
          <w:color w:val="auto"/>
          <w:sz w:val="24"/>
          <w:szCs w:val="24"/>
        </w:rPr>
        <w:t>Obtención de muestra porcina</w:t>
      </w:r>
      <w:bookmarkEnd w:id="8"/>
    </w:p>
    <w:p w14:paraId="26DCEECE" w14:textId="77777777" w:rsidR="00A17424" w:rsidRPr="00851402" w:rsidRDefault="005C5C47" w:rsidP="009754B1">
      <w:pPr>
        <w:spacing w:after="120" w:line="360" w:lineRule="auto"/>
        <w:jc w:val="both"/>
        <w:rPr>
          <w:rFonts w:ascii="Times New Roman" w:eastAsia="Times New Roman" w:hAnsi="Times New Roman" w:cs="Times New Roman"/>
          <w:sz w:val="24"/>
          <w:szCs w:val="24"/>
        </w:rPr>
      </w:pPr>
      <w:r w:rsidRPr="00851402">
        <w:rPr>
          <w:rFonts w:ascii="Times New Roman" w:eastAsia="Times New Roman" w:hAnsi="Times New Roman" w:cs="Times New Roman"/>
          <w:sz w:val="24"/>
          <w:szCs w:val="24"/>
        </w:rPr>
        <w:t xml:space="preserve">El </w:t>
      </w:r>
      <w:r w:rsidRPr="00851402">
        <w:rPr>
          <w:rFonts w:ascii="Times New Roman" w:hAnsi="Times New Roman" w:cs="Times New Roman"/>
          <w:sz w:val="24"/>
          <w:szCs w:val="24"/>
        </w:rPr>
        <w:t>efluente</w:t>
      </w:r>
      <w:r w:rsidRPr="00851402">
        <w:rPr>
          <w:rFonts w:ascii="Times New Roman" w:eastAsia="Times New Roman" w:hAnsi="Times New Roman" w:cs="Times New Roman"/>
          <w:sz w:val="24"/>
          <w:szCs w:val="24"/>
        </w:rPr>
        <w:t xml:space="preserve"> </w:t>
      </w:r>
      <w:r w:rsidR="00A17424" w:rsidRPr="00851402">
        <w:rPr>
          <w:rFonts w:ascii="Times New Roman" w:eastAsia="Times New Roman" w:hAnsi="Times New Roman" w:cs="Times New Roman"/>
          <w:sz w:val="24"/>
          <w:szCs w:val="24"/>
        </w:rPr>
        <w:t xml:space="preserve">porcino </w:t>
      </w:r>
      <w:r w:rsidRPr="00851402">
        <w:rPr>
          <w:rFonts w:ascii="Times New Roman" w:eastAsia="Times New Roman" w:hAnsi="Times New Roman" w:cs="Times New Roman"/>
          <w:sz w:val="24"/>
          <w:szCs w:val="24"/>
        </w:rPr>
        <w:t>será</w:t>
      </w:r>
      <w:r w:rsidR="00A17424" w:rsidRPr="00851402">
        <w:rPr>
          <w:rFonts w:ascii="Times New Roman" w:eastAsia="Times New Roman" w:hAnsi="Times New Roman" w:cs="Times New Roman"/>
          <w:sz w:val="24"/>
          <w:szCs w:val="24"/>
        </w:rPr>
        <w:t xml:space="preserve"> recolectado </w:t>
      </w:r>
      <w:r w:rsidRPr="00851402">
        <w:rPr>
          <w:rFonts w:ascii="Times New Roman" w:eastAsia="Times New Roman" w:hAnsi="Times New Roman" w:cs="Times New Roman"/>
          <w:sz w:val="24"/>
          <w:szCs w:val="24"/>
        </w:rPr>
        <w:t>de</w:t>
      </w:r>
      <w:r w:rsidR="009754B1" w:rsidRPr="00851402">
        <w:rPr>
          <w:rFonts w:ascii="Times New Roman" w:eastAsia="Times New Roman" w:hAnsi="Times New Roman" w:cs="Times New Roman"/>
          <w:sz w:val="24"/>
          <w:szCs w:val="24"/>
        </w:rPr>
        <w:t xml:space="preserve"> </w:t>
      </w:r>
      <w:r w:rsidR="00C8789C" w:rsidRPr="00851402">
        <w:rPr>
          <w:rFonts w:ascii="Times New Roman" w:eastAsia="Times New Roman" w:hAnsi="Times New Roman" w:cs="Times New Roman"/>
          <w:sz w:val="24"/>
          <w:szCs w:val="24"/>
        </w:rPr>
        <w:t xml:space="preserve">¨ Chanchera </w:t>
      </w:r>
      <w:r w:rsidR="00B42702" w:rsidRPr="00851402">
        <w:rPr>
          <w:rFonts w:ascii="Times New Roman" w:eastAsia="Times New Roman" w:hAnsi="Times New Roman" w:cs="Times New Roman"/>
          <w:sz w:val="24"/>
          <w:szCs w:val="24"/>
        </w:rPr>
        <w:t>Colón</w:t>
      </w:r>
      <w:r w:rsidR="00C8789C" w:rsidRPr="00851402">
        <w:rPr>
          <w:rFonts w:ascii="Times New Roman" w:eastAsia="Times New Roman" w:hAnsi="Times New Roman" w:cs="Times New Roman"/>
          <w:sz w:val="24"/>
          <w:szCs w:val="24"/>
        </w:rPr>
        <w:t xml:space="preserve"> ¨</w:t>
      </w:r>
      <w:r w:rsidRPr="00851402">
        <w:rPr>
          <w:rFonts w:ascii="Times New Roman" w:eastAsia="Times New Roman" w:hAnsi="Times New Roman" w:cs="Times New Roman"/>
          <w:sz w:val="24"/>
          <w:szCs w:val="24"/>
        </w:rPr>
        <w:t xml:space="preserve">, cuyo propietario corresponde al Sr. Alex Colón </w:t>
      </w:r>
      <w:r w:rsidR="00A17424" w:rsidRPr="00851402">
        <w:rPr>
          <w:rFonts w:ascii="Times New Roman" w:eastAsia="Times New Roman" w:hAnsi="Times New Roman" w:cs="Times New Roman"/>
          <w:sz w:val="24"/>
          <w:szCs w:val="24"/>
        </w:rPr>
        <w:t xml:space="preserve">en la Parroquia </w:t>
      </w:r>
      <w:r w:rsidR="00617216" w:rsidRPr="00851402">
        <w:rPr>
          <w:rFonts w:ascii="Times New Roman" w:eastAsia="Times New Roman" w:hAnsi="Times New Roman" w:cs="Times New Roman"/>
          <w:sz w:val="24"/>
          <w:szCs w:val="24"/>
        </w:rPr>
        <w:t>El Tingo</w:t>
      </w:r>
      <w:r w:rsidRPr="00851402">
        <w:rPr>
          <w:rFonts w:ascii="Times New Roman" w:eastAsia="Times New Roman" w:hAnsi="Times New Roman" w:cs="Times New Roman"/>
          <w:sz w:val="24"/>
          <w:szCs w:val="24"/>
        </w:rPr>
        <w:t>,</w:t>
      </w:r>
      <w:r w:rsidR="00A17424" w:rsidRPr="00851402">
        <w:rPr>
          <w:rFonts w:ascii="Times New Roman" w:eastAsia="Times New Roman" w:hAnsi="Times New Roman" w:cs="Times New Roman"/>
          <w:sz w:val="24"/>
          <w:szCs w:val="24"/>
        </w:rPr>
        <w:t xml:space="preserve"> Cantón </w:t>
      </w:r>
      <w:r w:rsidR="00617216" w:rsidRPr="00851402">
        <w:rPr>
          <w:rFonts w:ascii="Times New Roman" w:eastAsia="Times New Roman" w:hAnsi="Times New Roman" w:cs="Times New Roman"/>
          <w:sz w:val="24"/>
          <w:szCs w:val="24"/>
        </w:rPr>
        <w:t>Rumiñahui</w:t>
      </w:r>
      <w:r w:rsidR="00A17424" w:rsidRPr="00851402">
        <w:rPr>
          <w:rFonts w:ascii="Times New Roman" w:eastAsia="Times New Roman" w:hAnsi="Times New Roman" w:cs="Times New Roman"/>
          <w:sz w:val="24"/>
          <w:szCs w:val="24"/>
        </w:rPr>
        <w:t xml:space="preserve">, de la Provincia de </w:t>
      </w:r>
      <w:r w:rsidR="00617216" w:rsidRPr="00851402">
        <w:rPr>
          <w:rFonts w:ascii="Times New Roman" w:eastAsia="Times New Roman" w:hAnsi="Times New Roman" w:cs="Times New Roman"/>
          <w:sz w:val="24"/>
          <w:szCs w:val="24"/>
        </w:rPr>
        <w:t>Pichincha</w:t>
      </w:r>
      <w:r w:rsidR="00A17424" w:rsidRPr="00851402">
        <w:rPr>
          <w:rFonts w:ascii="Times New Roman" w:eastAsia="Times New Roman" w:hAnsi="Times New Roman" w:cs="Times New Roman"/>
          <w:sz w:val="24"/>
          <w:szCs w:val="24"/>
        </w:rPr>
        <w:t xml:space="preserve">, ubicado </w:t>
      </w:r>
      <w:r w:rsidRPr="00851402">
        <w:rPr>
          <w:rFonts w:ascii="Times New Roman" w:eastAsia="Times New Roman" w:hAnsi="Times New Roman" w:cs="Times New Roman"/>
          <w:sz w:val="24"/>
          <w:szCs w:val="24"/>
        </w:rPr>
        <w:t xml:space="preserve">en la Av. </w:t>
      </w:r>
      <w:proofErr w:type="spellStart"/>
      <w:r w:rsidRPr="00851402">
        <w:rPr>
          <w:rFonts w:ascii="Times New Roman" w:eastAsia="Times New Roman" w:hAnsi="Times New Roman" w:cs="Times New Roman"/>
          <w:sz w:val="24"/>
          <w:szCs w:val="24"/>
        </w:rPr>
        <w:t>Ilaló</w:t>
      </w:r>
      <w:proofErr w:type="spellEnd"/>
      <w:r w:rsidRPr="00851402">
        <w:rPr>
          <w:rFonts w:ascii="Times New Roman" w:eastAsia="Times New Roman" w:hAnsi="Times New Roman" w:cs="Times New Roman"/>
          <w:sz w:val="24"/>
          <w:szCs w:val="24"/>
        </w:rPr>
        <w:t xml:space="preserve"> y </w:t>
      </w:r>
      <w:proofErr w:type="spellStart"/>
      <w:r w:rsidR="00B42702" w:rsidRPr="00851402">
        <w:rPr>
          <w:rFonts w:ascii="Times New Roman" w:eastAsia="Times New Roman" w:hAnsi="Times New Roman" w:cs="Times New Roman"/>
          <w:sz w:val="24"/>
          <w:szCs w:val="24"/>
        </w:rPr>
        <w:t>Puná</w:t>
      </w:r>
      <w:proofErr w:type="spellEnd"/>
      <w:r w:rsidRPr="00851402">
        <w:rPr>
          <w:rFonts w:ascii="Times New Roman" w:eastAsia="Times New Roman" w:hAnsi="Times New Roman" w:cs="Times New Roman"/>
          <w:sz w:val="24"/>
          <w:szCs w:val="24"/>
        </w:rPr>
        <w:t xml:space="preserve"> </w:t>
      </w:r>
      <w:r w:rsidR="00A17424" w:rsidRPr="00851402">
        <w:rPr>
          <w:rFonts w:ascii="Times New Roman" w:eastAsia="Times New Roman" w:hAnsi="Times New Roman" w:cs="Times New Roman"/>
          <w:sz w:val="24"/>
          <w:szCs w:val="24"/>
        </w:rPr>
        <w:t xml:space="preserve">al </w:t>
      </w:r>
      <w:r w:rsidR="00617216" w:rsidRPr="00851402">
        <w:rPr>
          <w:rFonts w:ascii="Times New Roman" w:eastAsia="Times New Roman" w:hAnsi="Times New Roman" w:cs="Times New Roman"/>
          <w:sz w:val="24"/>
          <w:szCs w:val="24"/>
        </w:rPr>
        <w:t>nor</w:t>
      </w:r>
      <w:r w:rsidR="00A17424" w:rsidRPr="00851402">
        <w:rPr>
          <w:rFonts w:ascii="Times New Roman" w:eastAsia="Times New Roman" w:hAnsi="Times New Roman" w:cs="Times New Roman"/>
          <w:sz w:val="24"/>
          <w:szCs w:val="24"/>
        </w:rPr>
        <w:t xml:space="preserve">oriente del país, </w:t>
      </w:r>
      <w:r w:rsidR="00617216" w:rsidRPr="00851402">
        <w:rPr>
          <w:rFonts w:ascii="Times New Roman" w:eastAsia="Times New Roman" w:hAnsi="Times New Roman" w:cs="Times New Roman"/>
          <w:sz w:val="24"/>
          <w:szCs w:val="24"/>
        </w:rPr>
        <w:t>Latitud: 0°16'48.13"S, Longitud: 78°26'48.57"O</w:t>
      </w:r>
      <w:r w:rsidRPr="00851402">
        <w:rPr>
          <w:rFonts w:ascii="Times New Roman" w:eastAsia="Times New Roman" w:hAnsi="Times New Roman" w:cs="Times New Roman"/>
          <w:sz w:val="24"/>
          <w:szCs w:val="24"/>
        </w:rPr>
        <w:t>, Altura elipsoidal:</w:t>
      </w:r>
      <w:r w:rsidR="00A17424" w:rsidRPr="00851402">
        <w:rPr>
          <w:rFonts w:ascii="Times New Roman" w:eastAsia="Times New Roman" w:hAnsi="Times New Roman" w:cs="Times New Roman"/>
          <w:sz w:val="24"/>
          <w:szCs w:val="24"/>
        </w:rPr>
        <w:t xml:space="preserve"> </w:t>
      </w:r>
      <w:r w:rsidR="00617216" w:rsidRPr="00851402">
        <w:rPr>
          <w:rFonts w:ascii="Times New Roman" w:eastAsia="Times New Roman" w:hAnsi="Times New Roman" w:cs="Times New Roman"/>
          <w:sz w:val="24"/>
          <w:szCs w:val="24"/>
        </w:rPr>
        <w:t xml:space="preserve">2448 </w:t>
      </w:r>
      <w:r w:rsidR="00A17424" w:rsidRPr="00851402">
        <w:rPr>
          <w:rFonts w:ascii="Times New Roman" w:eastAsia="Times New Roman" w:hAnsi="Times New Roman" w:cs="Times New Roman"/>
          <w:sz w:val="24"/>
          <w:szCs w:val="24"/>
        </w:rPr>
        <w:t>m</w:t>
      </w:r>
      <w:r w:rsidR="00617216" w:rsidRPr="00851402">
        <w:rPr>
          <w:rFonts w:ascii="Times New Roman" w:eastAsia="Times New Roman" w:hAnsi="Times New Roman" w:cs="Times New Roman"/>
          <w:sz w:val="24"/>
          <w:szCs w:val="24"/>
        </w:rPr>
        <w:t>.</w:t>
      </w:r>
      <w:r w:rsidR="00A17424" w:rsidRPr="00851402">
        <w:rPr>
          <w:rFonts w:ascii="Times New Roman" w:eastAsia="Times New Roman" w:hAnsi="Times New Roman" w:cs="Times New Roman"/>
          <w:sz w:val="24"/>
          <w:szCs w:val="24"/>
        </w:rPr>
        <w:t xml:space="preserve"> </w:t>
      </w:r>
    </w:p>
    <w:p w14:paraId="04C22E3B" w14:textId="77777777" w:rsidR="009754B1" w:rsidRPr="00851402" w:rsidRDefault="009754B1" w:rsidP="00797211">
      <w:pPr>
        <w:pStyle w:val="Ttulo2"/>
        <w:spacing w:before="240" w:after="240"/>
        <w:ind w:left="567" w:hanging="567"/>
        <w:rPr>
          <w:rFonts w:ascii="Times New Roman" w:hAnsi="Times New Roman" w:cs="Times New Roman"/>
          <w:color w:val="auto"/>
          <w:sz w:val="24"/>
          <w:szCs w:val="24"/>
        </w:rPr>
      </w:pPr>
      <w:bookmarkStart w:id="9" w:name="_Toc367344933"/>
      <w:r w:rsidRPr="00851402">
        <w:rPr>
          <w:rFonts w:ascii="Times New Roman" w:hAnsi="Times New Roman" w:cs="Times New Roman"/>
          <w:color w:val="auto"/>
          <w:sz w:val="24"/>
          <w:szCs w:val="24"/>
        </w:rPr>
        <w:t>Trabajo de laboratorio</w:t>
      </w:r>
      <w:bookmarkEnd w:id="9"/>
    </w:p>
    <w:p w14:paraId="2874354C" w14:textId="77777777" w:rsidR="00DF6836" w:rsidRPr="00851402" w:rsidRDefault="00A17424" w:rsidP="009754B1">
      <w:pPr>
        <w:spacing w:after="120" w:line="360" w:lineRule="auto"/>
        <w:jc w:val="both"/>
        <w:rPr>
          <w:rFonts w:ascii="Times New Roman" w:hAnsi="Times New Roman" w:cs="Times New Roman"/>
          <w:color w:val="000000" w:themeColor="text1"/>
          <w:sz w:val="24"/>
          <w:szCs w:val="24"/>
        </w:rPr>
      </w:pPr>
      <w:r w:rsidRPr="00851402">
        <w:rPr>
          <w:rFonts w:ascii="Times New Roman" w:hAnsi="Times New Roman" w:cs="Times New Roman"/>
          <w:sz w:val="24"/>
          <w:szCs w:val="24"/>
        </w:rPr>
        <w:t>Posteriormente el trabajo de investigación</w:t>
      </w:r>
      <w:r w:rsidR="00913554" w:rsidRPr="00851402">
        <w:rPr>
          <w:rFonts w:ascii="Times New Roman" w:hAnsi="Times New Roman" w:cs="Times New Roman"/>
          <w:sz w:val="24"/>
          <w:szCs w:val="24"/>
        </w:rPr>
        <w:t xml:space="preserve"> se realizará en el Laboratorio</w:t>
      </w:r>
      <w:r w:rsidRPr="00851402">
        <w:rPr>
          <w:rFonts w:ascii="Times New Roman" w:hAnsi="Times New Roman" w:cs="Times New Roman"/>
          <w:sz w:val="24"/>
          <w:szCs w:val="24"/>
        </w:rPr>
        <w:t xml:space="preserve"> de </w:t>
      </w:r>
      <w:r w:rsidR="00DF6836" w:rsidRPr="00851402">
        <w:rPr>
          <w:rFonts w:ascii="Times New Roman" w:hAnsi="Times New Roman" w:cs="Times New Roman"/>
          <w:sz w:val="24"/>
          <w:szCs w:val="24"/>
        </w:rPr>
        <w:t xml:space="preserve">Biotecnología Ambiental y </w:t>
      </w:r>
      <w:proofErr w:type="spellStart"/>
      <w:r w:rsidR="00DF6836" w:rsidRPr="00851402">
        <w:rPr>
          <w:rFonts w:ascii="Times New Roman" w:hAnsi="Times New Roman" w:cs="Times New Roman"/>
          <w:sz w:val="24"/>
          <w:szCs w:val="24"/>
        </w:rPr>
        <w:t>Algal</w:t>
      </w:r>
      <w:proofErr w:type="spellEnd"/>
      <w:r w:rsidR="00DF6836" w:rsidRPr="00851402">
        <w:rPr>
          <w:rFonts w:ascii="Times New Roman" w:hAnsi="Times New Roman" w:cs="Times New Roman"/>
          <w:sz w:val="24"/>
          <w:szCs w:val="24"/>
        </w:rPr>
        <w:t xml:space="preserve"> del Instituto de Ciencias Básicas (ICB) de la Unidad de Biología de la Universidad </w:t>
      </w:r>
      <w:r w:rsidR="00DF6836" w:rsidRPr="00851402">
        <w:rPr>
          <w:rFonts w:ascii="Times New Roman" w:hAnsi="Times New Roman" w:cs="Times New Roman"/>
          <w:color w:val="000000" w:themeColor="text1"/>
          <w:sz w:val="24"/>
          <w:szCs w:val="24"/>
        </w:rPr>
        <w:t xml:space="preserve">Central del Ecuador, que se encuentra ubicado en </w:t>
      </w:r>
      <w:r w:rsidR="00913554" w:rsidRPr="00851402">
        <w:rPr>
          <w:rFonts w:ascii="Times New Roman" w:hAnsi="Times New Roman" w:cs="Times New Roman"/>
          <w:color w:val="000000" w:themeColor="text1"/>
          <w:sz w:val="24"/>
          <w:szCs w:val="24"/>
        </w:rPr>
        <w:t>la Ciudadela Universitaria:</w:t>
      </w:r>
      <w:r w:rsidR="005457F6" w:rsidRPr="00851402">
        <w:rPr>
          <w:rFonts w:ascii="Times New Roman" w:hAnsi="Times New Roman" w:cs="Times New Roman"/>
          <w:color w:val="000000" w:themeColor="text1"/>
          <w:sz w:val="24"/>
          <w:szCs w:val="24"/>
        </w:rPr>
        <w:t xml:space="preserve"> </w:t>
      </w:r>
      <w:r w:rsidR="005457F6" w:rsidRPr="00851402">
        <w:rPr>
          <w:rFonts w:ascii="Times New Roman" w:hAnsi="Times New Roman" w:cs="Times New Roman"/>
          <w:sz w:val="24"/>
          <w:szCs w:val="24"/>
        </w:rPr>
        <w:t xml:space="preserve">Jerónimo </w:t>
      </w:r>
      <w:proofErr w:type="spellStart"/>
      <w:r w:rsidR="005457F6" w:rsidRPr="00851402">
        <w:rPr>
          <w:rFonts w:ascii="Times New Roman" w:hAnsi="Times New Roman" w:cs="Times New Roman"/>
          <w:sz w:val="24"/>
          <w:szCs w:val="24"/>
        </w:rPr>
        <w:t>Leiton</w:t>
      </w:r>
      <w:proofErr w:type="spellEnd"/>
      <w:r w:rsidR="005457F6" w:rsidRPr="00851402">
        <w:rPr>
          <w:rFonts w:ascii="Times New Roman" w:hAnsi="Times New Roman" w:cs="Times New Roman"/>
          <w:sz w:val="24"/>
          <w:szCs w:val="24"/>
        </w:rPr>
        <w:t xml:space="preserve"> y </w:t>
      </w:r>
      <w:r w:rsidR="00913554" w:rsidRPr="00851402">
        <w:rPr>
          <w:rFonts w:ascii="Times New Roman" w:hAnsi="Times New Roman" w:cs="Times New Roman"/>
          <w:sz w:val="24"/>
          <w:szCs w:val="24"/>
        </w:rPr>
        <w:t>Sobral S/N</w:t>
      </w:r>
      <w:r w:rsidR="005457F6" w:rsidRPr="00851402">
        <w:rPr>
          <w:rFonts w:ascii="Times New Roman" w:hAnsi="Times New Roman" w:cs="Times New Roman"/>
          <w:sz w:val="24"/>
          <w:szCs w:val="24"/>
        </w:rPr>
        <w:t xml:space="preserve">, </w:t>
      </w:r>
      <w:r w:rsidR="00DF6836" w:rsidRPr="00851402">
        <w:rPr>
          <w:rFonts w:ascii="Times New Roman" w:hAnsi="Times New Roman" w:cs="Times New Roman"/>
          <w:color w:val="000000" w:themeColor="text1"/>
          <w:sz w:val="24"/>
          <w:szCs w:val="24"/>
        </w:rPr>
        <w:t>Latitud: 99°785’61,3606’’ (m), Longitud: 50°02’78,1484’’ (m). Altura elipsoidal: 2811.647 (m).</w:t>
      </w:r>
    </w:p>
    <w:p w14:paraId="0D2D705E" w14:textId="77777777" w:rsidR="00A17424" w:rsidRPr="00851402" w:rsidRDefault="00A17424" w:rsidP="00E54AC9">
      <w:pPr>
        <w:pStyle w:val="Ttulo1"/>
        <w:spacing w:after="240"/>
        <w:ind w:left="431" w:hanging="431"/>
      </w:pPr>
      <w:bookmarkStart w:id="10" w:name="_Toc367344934"/>
      <w:r w:rsidRPr="00851402">
        <w:t>ÁREA DE INFLUENCIA</w:t>
      </w:r>
      <w:bookmarkEnd w:id="10"/>
    </w:p>
    <w:p w14:paraId="233C6BC4" w14:textId="06BDD8B5" w:rsidR="001C7F18" w:rsidRPr="00851402" w:rsidRDefault="005457F6" w:rsidP="009754B1">
      <w:pPr>
        <w:spacing w:after="120" w:line="360" w:lineRule="auto"/>
        <w:jc w:val="both"/>
        <w:rPr>
          <w:rFonts w:ascii="Times New Roman" w:hAnsi="Times New Roman" w:cs="Times New Roman"/>
          <w:sz w:val="24"/>
          <w:szCs w:val="24"/>
        </w:rPr>
      </w:pPr>
      <w:r w:rsidRPr="00851402">
        <w:rPr>
          <w:rFonts w:ascii="Times New Roman" w:hAnsi="Times New Roman" w:cs="Times New Roman"/>
          <w:color w:val="000000" w:themeColor="text1"/>
          <w:sz w:val="24"/>
          <w:szCs w:val="24"/>
        </w:rPr>
        <w:t xml:space="preserve">Esta </w:t>
      </w:r>
      <w:r w:rsidRPr="00851402">
        <w:rPr>
          <w:rFonts w:ascii="Times New Roman" w:eastAsia="Times New Roman" w:hAnsi="Times New Roman" w:cs="Times New Roman"/>
          <w:sz w:val="24"/>
          <w:szCs w:val="24"/>
        </w:rPr>
        <w:t>investigación</w:t>
      </w:r>
      <w:r w:rsidRPr="00851402">
        <w:rPr>
          <w:rFonts w:ascii="Times New Roman" w:hAnsi="Times New Roman" w:cs="Times New Roman"/>
          <w:color w:val="000000" w:themeColor="text1"/>
          <w:sz w:val="24"/>
          <w:szCs w:val="24"/>
        </w:rPr>
        <w:t xml:space="preserve"> </w:t>
      </w:r>
      <w:r w:rsidRPr="00851402">
        <w:rPr>
          <w:rFonts w:ascii="Times New Roman" w:hAnsi="Times New Roman" w:cs="Times New Roman"/>
          <w:sz w:val="24"/>
          <w:szCs w:val="24"/>
        </w:rPr>
        <w:t>sobre</w:t>
      </w:r>
      <w:r w:rsidRPr="00851402">
        <w:rPr>
          <w:rFonts w:ascii="Times New Roman" w:hAnsi="Times New Roman" w:cs="Times New Roman"/>
          <w:color w:val="000000" w:themeColor="text1"/>
          <w:sz w:val="24"/>
          <w:szCs w:val="24"/>
        </w:rPr>
        <w:t xml:space="preserve"> </w:t>
      </w:r>
      <w:r w:rsidR="003D6E48" w:rsidRPr="00851402">
        <w:rPr>
          <w:rFonts w:ascii="Times New Roman" w:hAnsi="Times New Roman" w:cs="Times New Roman"/>
          <w:color w:val="000000" w:themeColor="text1"/>
          <w:sz w:val="24"/>
          <w:szCs w:val="24"/>
        </w:rPr>
        <w:t>el e</w:t>
      </w:r>
      <w:r w:rsidR="003D6E48" w:rsidRPr="00851402">
        <w:rPr>
          <w:rFonts w:ascii="Times New Roman" w:hAnsi="Times New Roman" w:cs="Times New Roman"/>
          <w:sz w:val="24"/>
          <w:szCs w:val="24"/>
        </w:rPr>
        <w:t xml:space="preserve">studio de </w:t>
      </w:r>
      <w:proofErr w:type="spellStart"/>
      <w:r w:rsidR="003D6E48" w:rsidRPr="00851402">
        <w:rPr>
          <w:rFonts w:ascii="Times New Roman" w:hAnsi="Times New Roman" w:cs="Times New Roman"/>
          <w:sz w:val="24"/>
          <w:szCs w:val="24"/>
        </w:rPr>
        <w:t>tratabilidad</w:t>
      </w:r>
      <w:proofErr w:type="spellEnd"/>
      <w:r w:rsidR="003D6E48" w:rsidRPr="00851402">
        <w:rPr>
          <w:rFonts w:ascii="Times New Roman" w:hAnsi="Times New Roman" w:cs="Times New Roman"/>
          <w:sz w:val="24"/>
          <w:szCs w:val="24"/>
        </w:rPr>
        <w:t xml:space="preserve"> de un efluente porcino</w:t>
      </w:r>
      <w:r w:rsidR="00CE6A36" w:rsidRPr="00851402">
        <w:rPr>
          <w:rFonts w:ascii="Times New Roman" w:hAnsi="Times New Roman" w:cs="Times New Roman"/>
          <w:sz w:val="24"/>
          <w:szCs w:val="24"/>
        </w:rPr>
        <w:t xml:space="preserve"> obtenido en la parroquia El Tingo</w:t>
      </w:r>
      <w:r w:rsidR="00F36BDB">
        <w:rPr>
          <w:rFonts w:ascii="Times New Roman" w:hAnsi="Times New Roman" w:cs="Times New Roman"/>
          <w:sz w:val="24"/>
          <w:szCs w:val="24"/>
        </w:rPr>
        <w:t>,</w:t>
      </w:r>
      <w:r w:rsidR="003D6E48" w:rsidRPr="00851402">
        <w:rPr>
          <w:rFonts w:ascii="Times New Roman" w:hAnsi="Times New Roman" w:cs="Times New Roman"/>
          <w:sz w:val="24"/>
          <w:szCs w:val="24"/>
        </w:rPr>
        <w:t xml:space="preserve"> mediante aplicación de un consorcio </w:t>
      </w:r>
      <w:proofErr w:type="spellStart"/>
      <w:r w:rsidR="003D6E48" w:rsidRPr="00851402">
        <w:rPr>
          <w:rFonts w:ascii="Times New Roman" w:hAnsi="Times New Roman" w:cs="Times New Roman"/>
          <w:sz w:val="24"/>
          <w:szCs w:val="24"/>
        </w:rPr>
        <w:t>microalgal</w:t>
      </w:r>
      <w:proofErr w:type="spellEnd"/>
      <w:r w:rsidRPr="00851402">
        <w:rPr>
          <w:rFonts w:ascii="Times New Roman" w:hAnsi="Times New Roman" w:cs="Times New Roman"/>
          <w:color w:val="000000" w:themeColor="text1"/>
          <w:sz w:val="24"/>
          <w:szCs w:val="24"/>
        </w:rPr>
        <w:t xml:space="preserve">, permitirá </w:t>
      </w:r>
      <w:r w:rsidR="002640C6" w:rsidRPr="00851402">
        <w:rPr>
          <w:rFonts w:ascii="Times New Roman" w:hAnsi="Times New Roman" w:cs="Times New Roman"/>
          <w:color w:val="000000" w:themeColor="text1"/>
          <w:sz w:val="24"/>
          <w:szCs w:val="24"/>
        </w:rPr>
        <w:t>el mejoramiento de la calidad de efluente porcino</w:t>
      </w:r>
      <w:r w:rsidR="001C7F18" w:rsidRPr="00851402">
        <w:rPr>
          <w:rFonts w:ascii="Times New Roman" w:hAnsi="Times New Roman" w:cs="Times New Roman"/>
          <w:color w:val="000000" w:themeColor="text1"/>
          <w:sz w:val="24"/>
          <w:szCs w:val="24"/>
        </w:rPr>
        <w:t xml:space="preserve"> a descargar</w:t>
      </w:r>
      <w:r w:rsidR="002640C6" w:rsidRPr="00851402">
        <w:rPr>
          <w:rFonts w:ascii="Times New Roman" w:hAnsi="Times New Roman" w:cs="Times New Roman"/>
          <w:color w:val="000000" w:themeColor="text1"/>
          <w:sz w:val="24"/>
          <w:szCs w:val="24"/>
        </w:rPr>
        <w:t xml:space="preserve"> </w:t>
      </w:r>
      <w:r w:rsidR="00F36BDB">
        <w:rPr>
          <w:rFonts w:ascii="Times New Roman" w:hAnsi="Times New Roman" w:cs="Times New Roman"/>
          <w:color w:val="231F20"/>
          <w:sz w:val="24"/>
          <w:szCs w:val="24"/>
        </w:rPr>
        <w:t xml:space="preserve">con </w:t>
      </w:r>
      <w:r w:rsidR="002640C6" w:rsidRPr="00851402">
        <w:rPr>
          <w:rFonts w:ascii="Times New Roman" w:hAnsi="Times New Roman" w:cs="Times New Roman"/>
          <w:color w:val="231F20"/>
          <w:sz w:val="24"/>
          <w:szCs w:val="24"/>
        </w:rPr>
        <w:t>un mecanismo de bajo costo energético</w:t>
      </w:r>
      <w:r w:rsidR="001C7F18" w:rsidRPr="00851402">
        <w:rPr>
          <w:rFonts w:ascii="Times New Roman" w:hAnsi="Times New Roman" w:cs="Times New Roman"/>
          <w:color w:val="231F20"/>
          <w:sz w:val="24"/>
          <w:szCs w:val="24"/>
        </w:rPr>
        <w:t>,</w:t>
      </w:r>
      <w:r w:rsidR="002640C6" w:rsidRPr="00851402">
        <w:rPr>
          <w:rFonts w:ascii="Times New Roman" w:hAnsi="Times New Roman" w:cs="Times New Roman"/>
          <w:color w:val="231F20"/>
          <w:sz w:val="24"/>
          <w:szCs w:val="24"/>
        </w:rPr>
        <w:t xml:space="preserve"> </w:t>
      </w:r>
      <w:r w:rsidR="00F36BDB">
        <w:rPr>
          <w:rFonts w:ascii="Times New Roman" w:hAnsi="Times New Roman" w:cs="Times New Roman"/>
          <w:color w:val="231F20"/>
          <w:sz w:val="24"/>
          <w:szCs w:val="24"/>
        </w:rPr>
        <w:t>y</w:t>
      </w:r>
      <w:r w:rsidR="002640C6" w:rsidRPr="00851402">
        <w:rPr>
          <w:rFonts w:ascii="Times New Roman" w:hAnsi="Times New Roman" w:cs="Times New Roman"/>
          <w:color w:val="231F20"/>
          <w:sz w:val="24"/>
          <w:szCs w:val="24"/>
        </w:rPr>
        <w:t xml:space="preserve"> aprovechamiento de nutrientes que estaban siendo desechados </w:t>
      </w:r>
      <w:r w:rsidR="00F36BDB">
        <w:rPr>
          <w:rFonts w:ascii="Times New Roman" w:hAnsi="Times New Roman" w:cs="Times New Roman"/>
          <w:color w:val="231F20"/>
          <w:sz w:val="24"/>
          <w:szCs w:val="24"/>
        </w:rPr>
        <w:t>e</w:t>
      </w:r>
      <w:r w:rsidR="002640C6" w:rsidRPr="00851402">
        <w:rPr>
          <w:rFonts w:ascii="Times New Roman" w:hAnsi="Times New Roman" w:cs="Times New Roman"/>
          <w:color w:val="231F20"/>
          <w:sz w:val="24"/>
          <w:szCs w:val="24"/>
        </w:rPr>
        <w:t xml:space="preserve"> incorporados a la biomasa </w:t>
      </w:r>
      <w:proofErr w:type="spellStart"/>
      <w:r w:rsidR="002640C6" w:rsidRPr="00851402">
        <w:rPr>
          <w:rFonts w:ascii="Times New Roman" w:hAnsi="Times New Roman" w:cs="Times New Roman"/>
          <w:color w:val="231F20"/>
          <w:sz w:val="24"/>
          <w:szCs w:val="24"/>
        </w:rPr>
        <w:t>microalgal</w:t>
      </w:r>
      <w:proofErr w:type="spellEnd"/>
      <w:r w:rsidR="001C7F18" w:rsidRPr="00851402">
        <w:rPr>
          <w:rFonts w:ascii="Times New Roman" w:hAnsi="Times New Roman" w:cs="Times New Roman"/>
          <w:color w:val="231F20"/>
          <w:sz w:val="24"/>
          <w:szCs w:val="24"/>
        </w:rPr>
        <w:t xml:space="preserve">, lo cual dará paso a estudios </w:t>
      </w:r>
      <w:r w:rsidR="002640C6" w:rsidRPr="00851402">
        <w:rPr>
          <w:rFonts w:ascii="Times New Roman" w:hAnsi="Times New Roman" w:cs="Times New Roman"/>
          <w:color w:val="231F20"/>
          <w:sz w:val="24"/>
          <w:szCs w:val="24"/>
        </w:rPr>
        <w:t>e</w:t>
      </w:r>
      <w:r w:rsidR="001C7F18" w:rsidRPr="00851402">
        <w:rPr>
          <w:rFonts w:ascii="Times New Roman" w:hAnsi="Times New Roman" w:cs="Times New Roman"/>
          <w:color w:val="231F20"/>
          <w:sz w:val="24"/>
          <w:szCs w:val="24"/>
        </w:rPr>
        <w:t>n</w:t>
      </w:r>
      <w:r w:rsidR="002640C6" w:rsidRPr="00851402">
        <w:rPr>
          <w:rFonts w:ascii="Times New Roman" w:hAnsi="Times New Roman" w:cs="Times New Roman"/>
          <w:color w:val="231F20"/>
          <w:sz w:val="24"/>
          <w:szCs w:val="24"/>
        </w:rPr>
        <w:t xml:space="preserve"> </w:t>
      </w:r>
      <w:proofErr w:type="spellStart"/>
      <w:r w:rsidR="002640C6" w:rsidRPr="00851402">
        <w:rPr>
          <w:rFonts w:ascii="Times New Roman" w:hAnsi="Times New Roman" w:cs="Times New Roman"/>
          <w:color w:val="231F20"/>
          <w:sz w:val="24"/>
          <w:szCs w:val="24"/>
        </w:rPr>
        <w:t>ficorremediación</w:t>
      </w:r>
      <w:proofErr w:type="spellEnd"/>
      <w:r w:rsidR="002640C6" w:rsidRPr="00851402">
        <w:rPr>
          <w:rFonts w:ascii="Times New Roman" w:hAnsi="Times New Roman" w:cs="Times New Roman"/>
          <w:color w:val="231F20"/>
          <w:sz w:val="24"/>
          <w:szCs w:val="24"/>
        </w:rPr>
        <w:t xml:space="preserve"> </w:t>
      </w:r>
      <w:r w:rsidR="001C7F18" w:rsidRPr="00851402">
        <w:rPr>
          <w:rFonts w:ascii="Times New Roman" w:hAnsi="Times New Roman" w:cs="Times New Roman"/>
          <w:color w:val="231F20"/>
          <w:sz w:val="24"/>
          <w:szCs w:val="24"/>
        </w:rPr>
        <w:t>en el Ecuador</w:t>
      </w:r>
      <w:r w:rsidR="00E80EB6" w:rsidRPr="00851402">
        <w:rPr>
          <w:rFonts w:ascii="Times New Roman" w:hAnsi="Times New Roman" w:cs="Times New Roman"/>
          <w:color w:val="231F20"/>
          <w:sz w:val="24"/>
          <w:szCs w:val="24"/>
        </w:rPr>
        <w:t xml:space="preserve"> que</w:t>
      </w:r>
      <w:r w:rsidR="001C7F18" w:rsidRPr="00851402">
        <w:rPr>
          <w:rFonts w:ascii="Times New Roman" w:hAnsi="Times New Roman" w:cs="Times New Roman"/>
          <w:color w:val="231F20"/>
          <w:sz w:val="24"/>
          <w:szCs w:val="24"/>
        </w:rPr>
        <w:t xml:space="preserve"> evitará</w:t>
      </w:r>
      <w:r w:rsidR="00E80EB6" w:rsidRPr="00851402">
        <w:rPr>
          <w:rFonts w:ascii="Times New Roman" w:hAnsi="Times New Roman" w:cs="Times New Roman"/>
          <w:color w:val="231F20"/>
          <w:sz w:val="24"/>
          <w:szCs w:val="24"/>
        </w:rPr>
        <w:t xml:space="preserve">n </w:t>
      </w:r>
      <w:r w:rsidR="001C7F18" w:rsidRPr="00851402">
        <w:rPr>
          <w:rFonts w:ascii="Times New Roman" w:hAnsi="Times New Roman" w:cs="Times New Roman"/>
          <w:sz w:val="24"/>
          <w:szCs w:val="24"/>
        </w:rPr>
        <w:t>problemas de con</w:t>
      </w:r>
      <w:r w:rsidR="006C0957">
        <w:rPr>
          <w:rFonts w:ascii="Times New Roman" w:hAnsi="Times New Roman" w:cs="Times New Roman"/>
          <w:sz w:val="24"/>
          <w:szCs w:val="24"/>
        </w:rPr>
        <w:t>taminación colateral y eutrofizac</w:t>
      </w:r>
      <w:r w:rsidR="001C7F18" w:rsidRPr="00851402">
        <w:rPr>
          <w:rFonts w:ascii="Times New Roman" w:hAnsi="Times New Roman" w:cs="Times New Roman"/>
          <w:sz w:val="24"/>
          <w:szCs w:val="24"/>
        </w:rPr>
        <w:t>ión e incluso la muerte de algunos sistemas acuáticos</w:t>
      </w:r>
      <w:r w:rsidR="00F36BDB">
        <w:rPr>
          <w:rFonts w:ascii="Times New Roman" w:hAnsi="Times New Roman" w:cs="Times New Roman"/>
          <w:sz w:val="24"/>
          <w:szCs w:val="24"/>
        </w:rPr>
        <w:t>,</w:t>
      </w:r>
      <w:r w:rsidR="001C7F18" w:rsidRPr="00851402">
        <w:rPr>
          <w:rFonts w:ascii="Times New Roman" w:hAnsi="Times New Roman" w:cs="Times New Roman"/>
          <w:sz w:val="24"/>
          <w:szCs w:val="24"/>
        </w:rPr>
        <w:t xml:space="preserve"> que reciben las descargas de materia orgánica superiores a la capacidad de aut</w:t>
      </w:r>
      <w:r w:rsidR="00101A97" w:rsidRPr="00851402">
        <w:rPr>
          <w:rFonts w:ascii="Times New Roman" w:hAnsi="Times New Roman" w:cs="Times New Roman"/>
          <w:sz w:val="24"/>
          <w:szCs w:val="24"/>
        </w:rPr>
        <w:t>odepuración de los ecosistemas. P</w:t>
      </w:r>
      <w:r w:rsidR="001C7F18" w:rsidRPr="00851402">
        <w:rPr>
          <w:rFonts w:ascii="Times New Roman" w:hAnsi="Times New Roman" w:cs="Times New Roman"/>
          <w:sz w:val="24"/>
          <w:szCs w:val="24"/>
        </w:rPr>
        <w:t>or lo que resulta de gran importancia el cuidado y recuperación debido a su papel en el ciclo hidrológico y a los efectos dañinos que provocan en el ambiente.</w:t>
      </w:r>
    </w:p>
    <w:p w14:paraId="5FFEF8B8" w14:textId="25AB0A27" w:rsidR="00101A97" w:rsidRPr="00851402" w:rsidRDefault="00E80EB6" w:rsidP="009754B1">
      <w:pPr>
        <w:spacing w:after="120" w:line="360" w:lineRule="auto"/>
        <w:jc w:val="both"/>
        <w:rPr>
          <w:rFonts w:ascii="Times New Roman" w:eastAsia="Times New Roman" w:hAnsi="Times New Roman" w:cs="Times New Roman"/>
          <w:sz w:val="24"/>
          <w:szCs w:val="24"/>
        </w:rPr>
      </w:pPr>
      <w:r w:rsidRPr="00851402">
        <w:rPr>
          <w:rFonts w:ascii="Times New Roman" w:hAnsi="Times New Roman" w:cs="Times New Roman"/>
          <w:sz w:val="24"/>
          <w:szCs w:val="24"/>
        </w:rPr>
        <w:lastRenderedPageBreak/>
        <w:t xml:space="preserve">Los </w:t>
      </w:r>
      <w:r w:rsidRPr="00851402">
        <w:rPr>
          <w:rFonts w:ascii="Times New Roman" w:hAnsi="Times New Roman" w:cs="Times New Roman"/>
          <w:color w:val="000000" w:themeColor="text1"/>
          <w:sz w:val="24"/>
          <w:szCs w:val="24"/>
        </w:rPr>
        <w:t>porci</w:t>
      </w:r>
      <w:r w:rsidR="00101A97" w:rsidRPr="00851402">
        <w:rPr>
          <w:rFonts w:ascii="Times New Roman" w:hAnsi="Times New Roman" w:cs="Times New Roman"/>
          <w:color w:val="000000" w:themeColor="text1"/>
          <w:sz w:val="24"/>
          <w:szCs w:val="24"/>
        </w:rPr>
        <w:t>no</w:t>
      </w:r>
      <w:r w:rsidRPr="00851402">
        <w:rPr>
          <w:rFonts w:ascii="Times New Roman" w:hAnsi="Times New Roman" w:cs="Times New Roman"/>
          <w:color w:val="000000" w:themeColor="text1"/>
          <w:sz w:val="24"/>
          <w:szCs w:val="24"/>
        </w:rPr>
        <w:t>cultores</w:t>
      </w:r>
      <w:r w:rsidRPr="00851402">
        <w:rPr>
          <w:rFonts w:ascii="Times New Roman" w:hAnsi="Times New Roman" w:cs="Times New Roman"/>
          <w:sz w:val="24"/>
          <w:szCs w:val="24"/>
        </w:rPr>
        <w:t xml:space="preserve"> estarán </w:t>
      </w:r>
      <w:r w:rsidRPr="00851402">
        <w:rPr>
          <w:rFonts w:ascii="Times New Roman" w:eastAsia="Times New Roman" w:hAnsi="Times New Roman" w:cs="Times New Roman"/>
          <w:sz w:val="24"/>
          <w:szCs w:val="24"/>
        </w:rPr>
        <w:t>beneficiados con los resultados obtenidos</w:t>
      </w:r>
      <w:r w:rsidR="00F36BDB">
        <w:rPr>
          <w:rFonts w:ascii="Times New Roman" w:eastAsia="Times New Roman" w:hAnsi="Times New Roman" w:cs="Times New Roman"/>
          <w:sz w:val="24"/>
          <w:szCs w:val="24"/>
        </w:rPr>
        <w:t>,</w:t>
      </w:r>
      <w:r w:rsidRPr="00851402">
        <w:rPr>
          <w:rFonts w:ascii="Times New Roman" w:eastAsia="Times New Roman" w:hAnsi="Times New Roman" w:cs="Times New Roman"/>
          <w:sz w:val="24"/>
          <w:szCs w:val="24"/>
        </w:rPr>
        <w:t xml:space="preserve"> ya que</w:t>
      </w:r>
      <w:r w:rsidR="00F36BDB">
        <w:rPr>
          <w:rFonts w:ascii="Times New Roman" w:eastAsia="Times New Roman" w:hAnsi="Times New Roman" w:cs="Times New Roman"/>
          <w:sz w:val="24"/>
          <w:szCs w:val="24"/>
        </w:rPr>
        <w:t>,</w:t>
      </w:r>
      <w:r w:rsidRPr="00851402">
        <w:rPr>
          <w:rFonts w:ascii="Times New Roman" w:eastAsia="Times New Roman" w:hAnsi="Times New Roman" w:cs="Times New Roman"/>
          <w:sz w:val="24"/>
          <w:szCs w:val="24"/>
        </w:rPr>
        <w:t xml:space="preserve"> la biomasa </w:t>
      </w:r>
      <w:proofErr w:type="spellStart"/>
      <w:r w:rsidRPr="00851402">
        <w:rPr>
          <w:rFonts w:ascii="Times New Roman" w:eastAsia="Times New Roman" w:hAnsi="Times New Roman" w:cs="Times New Roman"/>
          <w:sz w:val="24"/>
          <w:szCs w:val="24"/>
        </w:rPr>
        <w:t>microalgal</w:t>
      </w:r>
      <w:proofErr w:type="spellEnd"/>
      <w:r w:rsidR="00F36BDB">
        <w:rPr>
          <w:rFonts w:ascii="Times New Roman" w:eastAsia="Times New Roman" w:hAnsi="Times New Roman" w:cs="Times New Roman"/>
          <w:sz w:val="24"/>
          <w:szCs w:val="24"/>
        </w:rPr>
        <w:t>,</w:t>
      </w:r>
      <w:r w:rsidRPr="00851402">
        <w:rPr>
          <w:rFonts w:ascii="Times New Roman" w:eastAsia="Times New Roman" w:hAnsi="Times New Roman" w:cs="Times New Roman"/>
          <w:sz w:val="24"/>
          <w:szCs w:val="24"/>
        </w:rPr>
        <w:t xml:space="preserve"> </w:t>
      </w:r>
      <w:r w:rsidR="00472F2A" w:rsidRPr="00851402">
        <w:rPr>
          <w:rFonts w:ascii="Times New Roman" w:eastAsia="Times New Roman" w:hAnsi="Times New Roman" w:cs="Times New Roman"/>
          <w:sz w:val="24"/>
          <w:szCs w:val="24"/>
        </w:rPr>
        <w:t xml:space="preserve">según su composición química se puede convertir en fuente productora de suplemento alimenticio animal, lo cual podría ocasionar un ahorro económico en la crianza de porcinos y por ende un aumento </w:t>
      </w:r>
      <w:r w:rsidR="00D93314" w:rsidRPr="00851402">
        <w:rPr>
          <w:rFonts w:ascii="Times New Roman" w:eastAsia="Times New Roman" w:hAnsi="Times New Roman" w:cs="Times New Roman"/>
          <w:sz w:val="24"/>
          <w:szCs w:val="24"/>
        </w:rPr>
        <w:t>de</w:t>
      </w:r>
      <w:r w:rsidR="00472F2A" w:rsidRPr="00851402">
        <w:rPr>
          <w:rFonts w:ascii="Times New Roman" w:eastAsia="Times New Roman" w:hAnsi="Times New Roman" w:cs="Times New Roman"/>
          <w:sz w:val="24"/>
          <w:szCs w:val="24"/>
        </w:rPr>
        <w:t xml:space="preserve"> la economía del porcicultor. Además</w:t>
      </w:r>
      <w:r w:rsidR="00F36BDB">
        <w:rPr>
          <w:rFonts w:ascii="Times New Roman" w:eastAsia="Times New Roman" w:hAnsi="Times New Roman" w:cs="Times New Roman"/>
          <w:sz w:val="24"/>
          <w:szCs w:val="24"/>
        </w:rPr>
        <w:t>,</w:t>
      </w:r>
      <w:r w:rsidR="00472F2A" w:rsidRPr="00851402">
        <w:rPr>
          <w:rFonts w:ascii="Times New Roman" w:eastAsia="Times New Roman" w:hAnsi="Times New Roman" w:cs="Times New Roman"/>
          <w:sz w:val="24"/>
          <w:szCs w:val="24"/>
        </w:rPr>
        <w:t xml:space="preserve"> se beneficiarán los investigadores con miras a la obtención de suplementos alimenticios </w:t>
      </w:r>
      <w:r w:rsidR="00D93314" w:rsidRPr="00851402">
        <w:rPr>
          <w:rFonts w:ascii="Times New Roman" w:eastAsia="Times New Roman" w:hAnsi="Times New Roman" w:cs="Times New Roman"/>
          <w:sz w:val="24"/>
          <w:szCs w:val="24"/>
        </w:rPr>
        <w:t>a bajos costos mediante la reutilización de efluentes de origen animal.</w:t>
      </w:r>
      <w:r w:rsidR="00101A97" w:rsidRPr="00851402">
        <w:rPr>
          <w:rFonts w:ascii="Times New Roman" w:eastAsia="Times New Roman" w:hAnsi="Times New Roman" w:cs="Times New Roman"/>
          <w:sz w:val="24"/>
          <w:szCs w:val="24"/>
        </w:rPr>
        <w:t xml:space="preserve"> Por otra parte, el efluente una vez depurado o tratado cumplirá con la normativa de la calidad química del efluente</w:t>
      </w:r>
      <w:r w:rsidR="009754B1" w:rsidRPr="00851402">
        <w:rPr>
          <w:rFonts w:ascii="Times New Roman" w:eastAsia="Times New Roman" w:hAnsi="Times New Roman" w:cs="Times New Roman"/>
          <w:sz w:val="24"/>
          <w:szCs w:val="24"/>
        </w:rPr>
        <w:t xml:space="preserve"> </w:t>
      </w:r>
      <w:r w:rsidR="00101A97" w:rsidRPr="00851402">
        <w:rPr>
          <w:rFonts w:ascii="Times New Roman" w:eastAsia="Times New Roman" w:hAnsi="Times New Roman" w:cs="Times New Roman"/>
          <w:sz w:val="24"/>
          <w:szCs w:val="24"/>
        </w:rPr>
        <w:t xml:space="preserve">según el Texto Unificado de Legislación Ambiental Secundario (TULAS) antes de ser descargado a cuerpos de aguas, tales como ríos o lagunas. </w:t>
      </w:r>
    </w:p>
    <w:p w14:paraId="5398A5BA" w14:textId="77777777" w:rsidR="00E777EA" w:rsidRPr="00851402" w:rsidRDefault="00E777EA" w:rsidP="009754B1">
      <w:pPr>
        <w:spacing w:after="120" w:line="360" w:lineRule="auto"/>
        <w:jc w:val="both"/>
        <w:rPr>
          <w:rFonts w:ascii="Times New Roman" w:eastAsia="Times New Roman" w:hAnsi="Times New Roman" w:cs="Times New Roman"/>
          <w:sz w:val="24"/>
          <w:szCs w:val="24"/>
        </w:rPr>
      </w:pPr>
      <w:r w:rsidRPr="00851402">
        <w:rPr>
          <w:rFonts w:ascii="Times New Roman" w:eastAsia="Times New Roman" w:hAnsi="Times New Roman" w:cs="Times New Roman"/>
          <w:sz w:val="24"/>
          <w:szCs w:val="24"/>
        </w:rPr>
        <w:t xml:space="preserve">Esta técnica </w:t>
      </w:r>
      <w:r w:rsidRPr="00851402">
        <w:rPr>
          <w:rFonts w:ascii="Times New Roman" w:hAnsi="Times New Roman" w:cs="Times New Roman"/>
          <w:sz w:val="24"/>
          <w:szCs w:val="24"/>
        </w:rPr>
        <w:t>también</w:t>
      </w:r>
      <w:r w:rsidRPr="00851402">
        <w:rPr>
          <w:rFonts w:ascii="Times New Roman" w:eastAsia="Times New Roman" w:hAnsi="Times New Roman" w:cs="Times New Roman"/>
          <w:sz w:val="24"/>
          <w:szCs w:val="24"/>
        </w:rPr>
        <w:t xml:space="preserve"> puede ser aplicada para el estudio de la </w:t>
      </w:r>
      <w:proofErr w:type="spellStart"/>
      <w:r w:rsidRPr="00851402">
        <w:rPr>
          <w:rFonts w:ascii="Times New Roman" w:eastAsia="Times New Roman" w:hAnsi="Times New Roman" w:cs="Times New Roman"/>
          <w:sz w:val="24"/>
          <w:szCs w:val="24"/>
        </w:rPr>
        <w:t>tratabilidad</w:t>
      </w:r>
      <w:proofErr w:type="spellEnd"/>
      <w:r w:rsidRPr="00851402">
        <w:rPr>
          <w:rFonts w:ascii="Times New Roman" w:eastAsia="Times New Roman" w:hAnsi="Times New Roman" w:cs="Times New Roman"/>
          <w:sz w:val="24"/>
          <w:szCs w:val="24"/>
        </w:rPr>
        <w:t xml:space="preserve"> de otros efluentes de origen animal como avícola, vacuno e incluso en aguas residuales derivadas de restos de pescadería. </w:t>
      </w:r>
      <w:r w:rsidR="00744373" w:rsidRPr="00851402">
        <w:rPr>
          <w:rFonts w:ascii="Times New Roman" w:eastAsia="Times New Roman" w:hAnsi="Times New Roman" w:cs="Times New Roman"/>
          <w:sz w:val="24"/>
          <w:szCs w:val="24"/>
        </w:rPr>
        <w:t xml:space="preserve">Adicionalmente, este estudio </w:t>
      </w:r>
      <w:r w:rsidR="00E80EB6" w:rsidRPr="00851402">
        <w:rPr>
          <w:rFonts w:ascii="Times New Roman" w:eastAsia="Times New Roman" w:hAnsi="Times New Roman" w:cs="Times New Roman"/>
          <w:sz w:val="24"/>
          <w:szCs w:val="24"/>
        </w:rPr>
        <w:t xml:space="preserve">no sólo implica la </w:t>
      </w:r>
      <w:proofErr w:type="spellStart"/>
      <w:r w:rsidR="00E80EB6" w:rsidRPr="00851402">
        <w:rPr>
          <w:rFonts w:ascii="Times New Roman" w:eastAsia="Times New Roman" w:hAnsi="Times New Roman" w:cs="Times New Roman"/>
          <w:sz w:val="24"/>
          <w:szCs w:val="24"/>
        </w:rPr>
        <w:t>biorremediación</w:t>
      </w:r>
      <w:proofErr w:type="spellEnd"/>
      <w:r w:rsidR="00E80EB6" w:rsidRPr="00851402">
        <w:rPr>
          <w:rFonts w:ascii="Times New Roman" w:eastAsia="Times New Roman" w:hAnsi="Times New Roman" w:cs="Times New Roman"/>
          <w:sz w:val="24"/>
          <w:szCs w:val="24"/>
        </w:rPr>
        <w:t xml:space="preserve">, sino la evaluación de la calidad de biomasa </w:t>
      </w:r>
      <w:proofErr w:type="spellStart"/>
      <w:r w:rsidR="00E80EB6" w:rsidRPr="00851402">
        <w:rPr>
          <w:rFonts w:ascii="Times New Roman" w:eastAsia="Times New Roman" w:hAnsi="Times New Roman" w:cs="Times New Roman"/>
          <w:sz w:val="24"/>
          <w:szCs w:val="24"/>
        </w:rPr>
        <w:t>microalgal</w:t>
      </w:r>
      <w:proofErr w:type="spellEnd"/>
      <w:r w:rsidR="00E80EB6" w:rsidRPr="00851402">
        <w:rPr>
          <w:rFonts w:ascii="Times New Roman" w:eastAsia="Times New Roman" w:hAnsi="Times New Roman" w:cs="Times New Roman"/>
          <w:sz w:val="24"/>
          <w:szCs w:val="24"/>
        </w:rPr>
        <w:t xml:space="preserve"> en conexión con el tratamiento y su posible aplicación biotecnológica.</w:t>
      </w:r>
    </w:p>
    <w:p w14:paraId="221AA637" w14:textId="77777777" w:rsidR="009A50F9" w:rsidRPr="00851402" w:rsidRDefault="009A50F9" w:rsidP="00E54AC9">
      <w:pPr>
        <w:pStyle w:val="Ttulo1"/>
        <w:spacing w:after="240"/>
        <w:ind w:left="431" w:hanging="431"/>
      </w:pPr>
      <w:bookmarkStart w:id="11" w:name="_Toc367344935"/>
      <w:r w:rsidRPr="00851402">
        <w:t>ANTECEDENTES</w:t>
      </w:r>
      <w:bookmarkEnd w:id="11"/>
    </w:p>
    <w:p w14:paraId="7367570E" w14:textId="1F97681E" w:rsidR="00AF7D7D" w:rsidRPr="00851402" w:rsidRDefault="00A16B42" w:rsidP="009754B1">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 </w:t>
      </w:r>
      <w:r w:rsidR="00AF7D7D" w:rsidRPr="00851402">
        <w:rPr>
          <w:rFonts w:ascii="Times New Roman" w:hAnsi="Times New Roman" w:cs="Times New Roman"/>
          <w:sz w:val="24"/>
          <w:szCs w:val="24"/>
        </w:rPr>
        <w:t xml:space="preserve">Los primeros estudios científicos sobre </w:t>
      </w:r>
      <w:proofErr w:type="spellStart"/>
      <w:r w:rsidR="00AF7D7D" w:rsidRPr="00851402">
        <w:rPr>
          <w:rFonts w:ascii="Times New Roman" w:hAnsi="Times New Roman" w:cs="Times New Roman"/>
          <w:sz w:val="24"/>
          <w:szCs w:val="24"/>
        </w:rPr>
        <w:t>microalgas</w:t>
      </w:r>
      <w:proofErr w:type="spellEnd"/>
      <w:r w:rsidR="00AF7D7D" w:rsidRPr="00851402">
        <w:rPr>
          <w:rFonts w:ascii="Times New Roman" w:hAnsi="Times New Roman" w:cs="Times New Roman"/>
          <w:sz w:val="24"/>
          <w:szCs w:val="24"/>
        </w:rPr>
        <w:t xml:space="preserve"> comienza a partir de 1890, cuando el microbiólogo holandés </w:t>
      </w:r>
      <w:proofErr w:type="spellStart"/>
      <w:r w:rsidR="00AF7D7D" w:rsidRPr="00851402">
        <w:rPr>
          <w:rFonts w:ascii="Times New Roman" w:hAnsi="Times New Roman" w:cs="Times New Roman"/>
          <w:sz w:val="24"/>
          <w:szCs w:val="24"/>
        </w:rPr>
        <w:t>Beijerinck</w:t>
      </w:r>
      <w:proofErr w:type="spellEnd"/>
      <w:r w:rsidR="00AF7D7D" w:rsidRPr="00851402">
        <w:rPr>
          <w:rFonts w:ascii="Times New Roman" w:hAnsi="Times New Roman" w:cs="Times New Roman"/>
          <w:sz w:val="24"/>
          <w:szCs w:val="24"/>
        </w:rPr>
        <w:t xml:space="preserve"> establece los primeros cultivos puros de una </w:t>
      </w:r>
      <w:proofErr w:type="spellStart"/>
      <w:r w:rsidR="00AF7D7D" w:rsidRPr="00851402">
        <w:rPr>
          <w:rFonts w:ascii="Times New Roman" w:hAnsi="Times New Roman" w:cs="Times New Roman"/>
          <w:sz w:val="24"/>
          <w:szCs w:val="24"/>
        </w:rPr>
        <w:t>microalga</w:t>
      </w:r>
      <w:proofErr w:type="spellEnd"/>
      <w:r w:rsidR="00AF7D7D" w:rsidRPr="00851402">
        <w:rPr>
          <w:rFonts w:ascii="Times New Roman" w:hAnsi="Times New Roman" w:cs="Times New Roman"/>
          <w:sz w:val="24"/>
          <w:szCs w:val="24"/>
        </w:rPr>
        <w:t xml:space="preserve"> de agua dulce denominada </w:t>
      </w:r>
      <w:proofErr w:type="spellStart"/>
      <w:r w:rsidR="00AF7D7D" w:rsidRPr="00851402">
        <w:rPr>
          <w:rFonts w:ascii="Times New Roman" w:hAnsi="Times New Roman" w:cs="Times New Roman"/>
          <w:i/>
          <w:iCs/>
          <w:sz w:val="24"/>
          <w:szCs w:val="24"/>
        </w:rPr>
        <w:t>Chlorella</w:t>
      </w:r>
      <w:proofErr w:type="spellEnd"/>
      <w:r w:rsidR="00AF7D7D" w:rsidRPr="00851402">
        <w:rPr>
          <w:rFonts w:ascii="Times New Roman" w:hAnsi="Times New Roman" w:cs="Times New Roman"/>
          <w:i/>
          <w:iCs/>
          <w:sz w:val="24"/>
          <w:szCs w:val="24"/>
        </w:rPr>
        <w:t xml:space="preserve"> </w:t>
      </w:r>
      <w:proofErr w:type="spellStart"/>
      <w:r w:rsidR="00AF7D7D" w:rsidRPr="00851402">
        <w:rPr>
          <w:rFonts w:ascii="Times New Roman" w:hAnsi="Times New Roman" w:cs="Times New Roman"/>
          <w:i/>
          <w:iCs/>
          <w:sz w:val="24"/>
          <w:szCs w:val="24"/>
        </w:rPr>
        <w:t>vulgaris</w:t>
      </w:r>
      <w:proofErr w:type="spellEnd"/>
      <w:r w:rsidR="00D82933">
        <w:rPr>
          <w:rFonts w:ascii="Times New Roman" w:hAnsi="Times New Roman" w:cs="Times New Roman"/>
          <w:sz w:val="24"/>
          <w:szCs w:val="24"/>
        </w:rPr>
        <w:t xml:space="preserve"> </w:t>
      </w:r>
      <w:sdt>
        <w:sdtPr>
          <w:rPr>
            <w:rFonts w:ascii="Times New Roman" w:hAnsi="Times New Roman" w:cs="Times New Roman"/>
            <w:sz w:val="24"/>
            <w:szCs w:val="24"/>
          </w:rPr>
          <w:id w:val="43291194"/>
          <w:citation/>
        </w:sdtPr>
        <w:sdtContent>
          <w:r w:rsidR="00481D69" w:rsidRPr="00851402">
            <w:rPr>
              <w:rFonts w:ascii="Times New Roman" w:hAnsi="Times New Roman" w:cs="Times New Roman"/>
              <w:sz w:val="24"/>
              <w:szCs w:val="24"/>
            </w:rPr>
            <w:fldChar w:fldCharType="begin"/>
          </w:r>
          <w:r w:rsidR="00AF7D7D" w:rsidRPr="00851402">
            <w:rPr>
              <w:rFonts w:ascii="Times New Roman" w:hAnsi="Times New Roman" w:cs="Times New Roman"/>
              <w:sz w:val="24"/>
              <w:szCs w:val="24"/>
            </w:rPr>
            <w:instrText xml:space="preserve"> CITATION Bei90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(Beijerinck, 1890)</w:t>
          </w:r>
          <w:r w:rsidR="00481D69" w:rsidRPr="00851402">
            <w:rPr>
              <w:rFonts w:ascii="Times New Roman" w:hAnsi="Times New Roman" w:cs="Times New Roman"/>
              <w:sz w:val="24"/>
              <w:szCs w:val="24"/>
            </w:rPr>
            <w:fldChar w:fldCharType="end"/>
          </w:r>
        </w:sdtContent>
      </w:sdt>
      <w:r w:rsidR="00D82933">
        <w:rPr>
          <w:rFonts w:ascii="Times New Roman" w:hAnsi="Times New Roman" w:cs="Times New Roman"/>
          <w:sz w:val="24"/>
          <w:szCs w:val="24"/>
        </w:rPr>
        <w:t>.</w:t>
      </w:r>
      <w:r w:rsidR="00AF7D7D" w:rsidRPr="00851402">
        <w:rPr>
          <w:rFonts w:ascii="Times New Roman" w:hAnsi="Times New Roman" w:cs="Times New Roman"/>
          <w:sz w:val="24"/>
          <w:szCs w:val="24"/>
        </w:rPr>
        <w:t xml:space="preserve"> Estudios posteriores fueron realizados por Otto </w:t>
      </w:r>
      <w:proofErr w:type="spellStart"/>
      <w:r w:rsidR="00AF7D7D" w:rsidRPr="00851402">
        <w:rPr>
          <w:rFonts w:ascii="Times New Roman" w:hAnsi="Times New Roman" w:cs="Times New Roman"/>
          <w:sz w:val="24"/>
          <w:szCs w:val="24"/>
        </w:rPr>
        <w:t>Warburg</w:t>
      </w:r>
      <w:proofErr w:type="spellEnd"/>
      <w:r w:rsidR="00AF7D7D" w:rsidRPr="00851402">
        <w:rPr>
          <w:rFonts w:ascii="Times New Roman" w:hAnsi="Times New Roman" w:cs="Times New Roman"/>
          <w:sz w:val="24"/>
          <w:szCs w:val="24"/>
        </w:rPr>
        <w:t xml:space="preserve"> en el año de 1919, el cual obtuvo cultivos densos de </w:t>
      </w:r>
      <w:proofErr w:type="spellStart"/>
      <w:r w:rsidR="00AF7D7D" w:rsidRPr="00851402">
        <w:rPr>
          <w:rFonts w:ascii="Times New Roman" w:hAnsi="Times New Roman" w:cs="Times New Roman"/>
          <w:i/>
          <w:iCs/>
          <w:sz w:val="24"/>
          <w:szCs w:val="24"/>
        </w:rPr>
        <w:t>Chlorella</w:t>
      </w:r>
      <w:proofErr w:type="spellEnd"/>
      <w:r w:rsidR="00AF7D7D" w:rsidRPr="00851402">
        <w:rPr>
          <w:rFonts w:ascii="Times New Roman" w:hAnsi="Times New Roman" w:cs="Times New Roman"/>
          <w:i/>
          <w:iCs/>
          <w:sz w:val="24"/>
          <w:szCs w:val="24"/>
        </w:rPr>
        <w:t xml:space="preserve"> </w:t>
      </w:r>
      <w:proofErr w:type="spellStart"/>
      <w:r w:rsidR="00AF7D7D" w:rsidRPr="00D82933">
        <w:rPr>
          <w:rFonts w:ascii="Times New Roman" w:hAnsi="Times New Roman" w:cs="Times New Roman"/>
          <w:iCs/>
          <w:sz w:val="24"/>
          <w:szCs w:val="24"/>
        </w:rPr>
        <w:t>sp</w:t>
      </w:r>
      <w:proofErr w:type="spellEnd"/>
      <w:r w:rsidR="00AF7D7D" w:rsidRPr="00851402">
        <w:rPr>
          <w:rFonts w:ascii="Times New Roman" w:hAnsi="Times New Roman" w:cs="Times New Roman"/>
          <w:iCs/>
          <w:sz w:val="24"/>
          <w:szCs w:val="24"/>
        </w:rPr>
        <w:t>.</w:t>
      </w:r>
      <w:r w:rsidR="00AF7D7D" w:rsidRPr="00851402">
        <w:rPr>
          <w:rFonts w:ascii="Times New Roman" w:hAnsi="Times New Roman" w:cs="Times New Roman"/>
          <w:sz w:val="24"/>
          <w:szCs w:val="24"/>
        </w:rPr>
        <w:t xml:space="preserve">, con el fin de estudiar el proceso de la fotosíntesis. Otros estudios que han sido recolectados en bibliografía, hacen referencia desde el año de 1942 durante la II Guerra Mundial en Alemania, se conoce sobre trabajos para producir biocombustible, mediante la producción industrial de lípidos a partir de las </w:t>
      </w:r>
      <w:proofErr w:type="spellStart"/>
      <w:r w:rsidR="00AF7D7D" w:rsidRPr="00851402">
        <w:rPr>
          <w:rFonts w:ascii="Times New Roman" w:hAnsi="Times New Roman" w:cs="Times New Roman"/>
          <w:sz w:val="24"/>
          <w:szCs w:val="24"/>
        </w:rPr>
        <w:t>microalgas</w:t>
      </w:r>
      <w:proofErr w:type="spellEnd"/>
      <w:r w:rsidR="00AF7D7D" w:rsidRPr="00851402">
        <w:rPr>
          <w:rFonts w:ascii="Times New Roman" w:hAnsi="Times New Roman" w:cs="Times New Roman"/>
          <w:sz w:val="24"/>
          <w:szCs w:val="24"/>
        </w:rPr>
        <w:t xml:space="preserve"> </w:t>
      </w:r>
      <w:proofErr w:type="spellStart"/>
      <w:r w:rsidR="00AF7D7D" w:rsidRPr="00851402">
        <w:rPr>
          <w:rFonts w:ascii="Times New Roman" w:hAnsi="Times New Roman" w:cs="Times New Roman"/>
          <w:i/>
          <w:iCs/>
          <w:sz w:val="24"/>
          <w:szCs w:val="24"/>
        </w:rPr>
        <w:t>Chlorella</w:t>
      </w:r>
      <w:proofErr w:type="spellEnd"/>
      <w:r w:rsidR="00AF7D7D" w:rsidRPr="00851402">
        <w:rPr>
          <w:rFonts w:ascii="Times New Roman" w:hAnsi="Times New Roman" w:cs="Times New Roman"/>
          <w:i/>
          <w:iCs/>
          <w:sz w:val="24"/>
          <w:szCs w:val="24"/>
        </w:rPr>
        <w:t xml:space="preserve"> </w:t>
      </w:r>
      <w:proofErr w:type="spellStart"/>
      <w:r w:rsidR="00AF7D7D" w:rsidRPr="00851402">
        <w:rPr>
          <w:rFonts w:ascii="Times New Roman" w:hAnsi="Times New Roman" w:cs="Times New Roman"/>
          <w:i/>
          <w:iCs/>
          <w:sz w:val="24"/>
          <w:szCs w:val="24"/>
        </w:rPr>
        <w:t>pyrenoidosa</w:t>
      </w:r>
      <w:proofErr w:type="spellEnd"/>
      <w:r w:rsidR="00AF7D7D" w:rsidRPr="00851402">
        <w:rPr>
          <w:rFonts w:ascii="Times New Roman" w:hAnsi="Times New Roman" w:cs="Times New Roman"/>
          <w:iCs/>
          <w:sz w:val="24"/>
          <w:szCs w:val="24"/>
        </w:rPr>
        <w:t xml:space="preserve"> </w:t>
      </w:r>
      <w:r w:rsidR="00AF7D7D" w:rsidRPr="00851402">
        <w:rPr>
          <w:rFonts w:ascii="Times New Roman" w:hAnsi="Times New Roman" w:cs="Times New Roman"/>
          <w:sz w:val="24"/>
          <w:szCs w:val="24"/>
        </w:rPr>
        <w:t xml:space="preserve">y </w:t>
      </w:r>
      <w:proofErr w:type="spellStart"/>
      <w:r w:rsidR="00AF7D7D" w:rsidRPr="00851402">
        <w:rPr>
          <w:rFonts w:ascii="Times New Roman" w:hAnsi="Times New Roman" w:cs="Times New Roman"/>
          <w:i/>
          <w:iCs/>
          <w:sz w:val="24"/>
          <w:szCs w:val="24"/>
        </w:rPr>
        <w:t>Nitzschia</w:t>
      </w:r>
      <w:proofErr w:type="spellEnd"/>
      <w:r w:rsidR="00AF7D7D" w:rsidRPr="00851402">
        <w:rPr>
          <w:rFonts w:ascii="Times New Roman" w:hAnsi="Times New Roman" w:cs="Times New Roman"/>
          <w:i/>
          <w:iCs/>
          <w:sz w:val="24"/>
          <w:szCs w:val="24"/>
        </w:rPr>
        <w:t xml:space="preserve"> palea</w:t>
      </w:r>
      <w:r w:rsidR="00AF7D7D" w:rsidRPr="00851402">
        <w:rPr>
          <w:rFonts w:ascii="Times New Roman" w:hAnsi="Times New Roman" w:cs="Times New Roman"/>
          <w:iCs/>
          <w:sz w:val="24"/>
          <w:szCs w:val="24"/>
        </w:rPr>
        <w:t xml:space="preserve"> </w:t>
      </w:r>
      <w:sdt>
        <w:sdtPr>
          <w:rPr>
            <w:rFonts w:ascii="Times New Roman" w:hAnsi="Times New Roman" w:cs="Times New Roman"/>
            <w:sz w:val="24"/>
            <w:szCs w:val="24"/>
          </w:rPr>
          <w:id w:val="43291195"/>
          <w:citation/>
        </w:sdtPr>
        <w:sdtContent>
          <w:r w:rsidR="00481D69">
            <w:rPr>
              <w:rFonts w:ascii="Times New Roman" w:hAnsi="Times New Roman" w:cs="Times New Roman"/>
              <w:sz w:val="24"/>
              <w:szCs w:val="24"/>
            </w:rPr>
            <w:fldChar w:fldCharType="begin"/>
          </w:r>
          <w:r w:rsidR="00AE2B5D">
            <w:rPr>
              <w:rFonts w:ascii="Times New Roman" w:hAnsi="Times New Roman" w:cs="Times New Roman"/>
              <w:sz w:val="24"/>
              <w:szCs w:val="24"/>
            </w:rPr>
            <w:instrText xml:space="preserve"> CITATION Har42 \l 12298  </w:instrText>
          </w:r>
          <w:r w:rsidR="00481D69">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(Harder &amp; Von Witsch, 1942)</w:t>
          </w:r>
          <w:r w:rsidR="00481D69">
            <w:rPr>
              <w:rFonts w:ascii="Times New Roman" w:hAnsi="Times New Roman" w:cs="Times New Roman"/>
              <w:sz w:val="24"/>
              <w:szCs w:val="24"/>
            </w:rPr>
            <w:fldChar w:fldCharType="end"/>
          </w:r>
        </w:sdtContent>
      </w:sdt>
      <w:r w:rsidR="00D82933">
        <w:rPr>
          <w:rFonts w:ascii="Times New Roman" w:hAnsi="Times New Roman" w:cs="Times New Roman"/>
          <w:sz w:val="24"/>
          <w:szCs w:val="24"/>
        </w:rPr>
        <w:t>.</w:t>
      </w:r>
    </w:p>
    <w:p w14:paraId="5E83B470" w14:textId="2A344118" w:rsidR="0076055E" w:rsidRPr="00851402" w:rsidRDefault="00AF7D7D" w:rsidP="009754B1">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El uso de las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para la depuración de aguas residuales ha sido promovido desde finales de la década de los cincuenta</w:t>
      </w:r>
      <w:sdt>
        <w:sdtPr>
          <w:rPr>
            <w:rFonts w:ascii="Times New Roman" w:hAnsi="Times New Roman" w:cs="Times New Roman"/>
            <w:sz w:val="24"/>
            <w:szCs w:val="24"/>
          </w:rPr>
          <w:id w:val="1147912"/>
          <w:citation/>
        </w:sdtPr>
        <w:sdtContent>
          <w:r w:rsidR="00481D69">
            <w:rPr>
              <w:rFonts w:ascii="Times New Roman" w:hAnsi="Times New Roman" w:cs="Times New Roman"/>
              <w:sz w:val="24"/>
              <w:szCs w:val="24"/>
            </w:rPr>
            <w:fldChar w:fldCharType="begin"/>
          </w:r>
          <w:r w:rsidR="00AE2B5D">
            <w:rPr>
              <w:rFonts w:ascii="Times New Roman" w:hAnsi="Times New Roman" w:cs="Times New Roman"/>
              <w:sz w:val="24"/>
              <w:szCs w:val="24"/>
            </w:rPr>
            <w:instrText xml:space="preserve"> CITATION Osw57 \l 12298  </w:instrText>
          </w:r>
          <w:r w:rsidR="00481D69">
            <w:rPr>
              <w:rFonts w:ascii="Times New Roman" w:hAnsi="Times New Roman" w:cs="Times New Roman"/>
              <w:sz w:val="24"/>
              <w:szCs w:val="24"/>
            </w:rPr>
            <w:fldChar w:fldCharType="separate"/>
          </w:r>
          <w:r w:rsidR="00E9048C">
            <w:rPr>
              <w:rFonts w:ascii="Times New Roman" w:hAnsi="Times New Roman" w:cs="Times New Roman"/>
              <w:noProof/>
              <w:sz w:val="24"/>
              <w:szCs w:val="24"/>
            </w:rPr>
            <w:t xml:space="preserve"> </w:t>
          </w:r>
          <w:r w:rsidR="00E9048C" w:rsidRPr="00E9048C">
            <w:rPr>
              <w:rFonts w:ascii="Times New Roman" w:hAnsi="Times New Roman" w:cs="Times New Roman"/>
              <w:noProof/>
              <w:sz w:val="24"/>
              <w:szCs w:val="24"/>
            </w:rPr>
            <w:t>(Oswald &amp; Gotaas, 1957)</w:t>
          </w:r>
          <w:r w:rsidR="00481D69">
            <w:rPr>
              <w:rFonts w:ascii="Times New Roman" w:hAnsi="Times New Roman" w:cs="Times New Roman"/>
              <w:sz w:val="24"/>
              <w:szCs w:val="24"/>
            </w:rPr>
            <w:fldChar w:fldCharType="end"/>
          </w:r>
        </w:sdtContent>
      </w:sdt>
      <w:r w:rsidR="00D82933">
        <w:rPr>
          <w:rFonts w:ascii="Times New Roman" w:hAnsi="Times New Roman" w:cs="Times New Roman"/>
          <w:sz w:val="24"/>
          <w:szCs w:val="24"/>
        </w:rPr>
        <w:t xml:space="preserve">. </w:t>
      </w:r>
      <w:r w:rsidRPr="00851402">
        <w:rPr>
          <w:rFonts w:ascii="Times New Roman" w:hAnsi="Times New Roman" w:cs="Times New Roman"/>
          <w:sz w:val="24"/>
          <w:szCs w:val="24"/>
        </w:rPr>
        <w:t xml:space="preserve">Desde los años 70 en EEUU se han desarrollado sistemas abiertos de cultivo de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para el tratamiento de aguas residuales, donde se transformaba la biomasa obtenida en metano </w:t>
      </w:r>
      <w:sdt>
        <w:sdtPr>
          <w:rPr>
            <w:rFonts w:ascii="Times New Roman" w:hAnsi="Times New Roman" w:cs="Times New Roman"/>
            <w:sz w:val="24"/>
            <w:szCs w:val="24"/>
          </w:rPr>
          <w:id w:val="1147913"/>
          <w:citation/>
        </w:sdtPr>
        <w:sdtContent>
          <w:r w:rsidR="00481D69">
            <w:rPr>
              <w:rFonts w:ascii="Times New Roman" w:hAnsi="Times New Roman" w:cs="Times New Roman"/>
              <w:sz w:val="24"/>
              <w:szCs w:val="24"/>
            </w:rPr>
            <w:fldChar w:fldCharType="begin"/>
          </w:r>
          <w:r w:rsidR="00AE2B5D">
            <w:rPr>
              <w:rFonts w:ascii="Times New Roman" w:hAnsi="Times New Roman" w:cs="Times New Roman"/>
              <w:sz w:val="24"/>
              <w:szCs w:val="24"/>
            </w:rPr>
            <w:instrText xml:space="preserve"> CITATION Ugw08 \l 12298  </w:instrText>
          </w:r>
          <w:r w:rsidR="00481D69">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(Ugwu &amp; Aoyagi, 2008)</w:t>
          </w:r>
          <w:r w:rsidR="00481D69">
            <w:rPr>
              <w:rFonts w:ascii="Times New Roman" w:hAnsi="Times New Roman" w:cs="Times New Roman"/>
              <w:sz w:val="24"/>
              <w:szCs w:val="24"/>
            </w:rPr>
            <w:fldChar w:fldCharType="end"/>
          </w:r>
        </w:sdtContent>
      </w:sdt>
      <w:r w:rsidRPr="00851402">
        <w:rPr>
          <w:rFonts w:ascii="Times New Roman" w:hAnsi="Times New Roman" w:cs="Times New Roman"/>
          <w:sz w:val="24"/>
          <w:szCs w:val="24"/>
        </w:rPr>
        <w:t xml:space="preserve">. </w:t>
      </w:r>
    </w:p>
    <w:p w14:paraId="7DAE0C5E" w14:textId="726C744F" w:rsidR="00AF7D7D" w:rsidRPr="00851402" w:rsidRDefault="00AF7D7D" w:rsidP="009754B1">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lastRenderedPageBreak/>
        <w:t xml:space="preserve">Para los años setenta se inició la comercialización de productos dietéticos de </w:t>
      </w:r>
      <w:proofErr w:type="spellStart"/>
      <w:r w:rsidRPr="00851402">
        <w:rPr>
          <w:rFonts w:ascii="Times New Roman" w:hAnsi="Times New Roman" w:cs="Times New Roman"/>
          <w:i/>
          <w:iCs/>
          <w:sz w:val="24"/>
          <w:szCs w:val="24"/>
        </w:rPr>
        <w:t>Chlorella</w:t>
      </w:r>
      <w:proofErr w:type="spellEnd"/>
      <w:r w:rsidRPr="00851402">
        <w:rPr>
          <w:rFonts w:ascii="Times New Roman" w:hAnsi="Times New Roman" w:cs="Times New Roman"/>
          <w:i/>
          <w:iCs/>
          <w:sz w:val="24"/>
          <w:szCs w:val="24"/>
        </w:rPr>
        <w:t xml:space="preserve"> </w:t>
      </w:r>
      <w:proofErr w:type="spellStart"/>
      <w:r w:rsidRPr="00D82933">
        <w:rPr>
          <w:rFonts w:ascii="Times New Roman" w:hAnsi="Times New Roman" w:cs="Times New Roman"/>
          <w:iCs/>
          <w:sz w:val="24"/>
          <w:szCs w:val="24"/>
        </w:rPr>
        <w:t>sp</w:t>
      </w:r>
      <w:proofErr w:type="spellEnd"/>
      <w:r w:rsidRPr="00851402">
        <w:rPr>
          <w:rFonts w:ascii="Times New Roman" w:hAnsi="Times New Roman" w:cs="Times New Roman"/>
          <w:iCs/>
          <w:sz w:val="24"/>
          <w:szCs w:val="24"/>
        </w:rPr>
        <w:t xml:space="preserve">., </w:t>
      </w:r>
      <w:r w:rsidRPr="00851402">
        <w:rPr>
          <w:rFonts w:ascii="Times New Roman" w:hAnsi="Times New Roman" w:cs="Times New Roman"/>
          <w:sz w:val="24"/>
          <w:szCs w:val="24"/>
        </w:rPr>
        <w:t xml:space="preserve">en Japón y </w:t>
      </w:r>
      <w:proofErr w:type="spellStart"/>
      <w:r w:rsidRPr="00851402">
        <w:rPr>
          <w:rFonts w:ascii="Times New Roman" w:hAnsi="Times New Roman" w:cs="Times New Roman"/>
          <w:sz w:val="24"/>
          <w:szCs w:val="24"/>
        </w:rPr>
        <w:t>Taiwan</w:t>
      </w:r>
      <w:proofErr w:type="spellEnd"/>
      <w:r w:rsidRPr="00851402">
        <w:rPr>
          <w:rFonts w:ascii="Times New Roman" w:hAnsi="Times New Roman" w:cs="Times New Roman"/>
          <w:sz w:val="24"/>
          <w:szCs w:val="24"/>
        </w:rPr>
        <w:t>, iniciándose además en esta época estudios relacionados</w:t>
      </w:r>
      <w:r w:rsidR="0076055E" w:rsidRPr="00851402">
        <w:rPr>
          <w:rFonts w:ascii="Times New Roman" w:hAnsi="Times New Roman" w:cs="Times New Roman"/>
          <w:sz w:val="24"/>
          <w:szCs w:val="24"/>
        </w:rPr>
        <w:t xml:space="preserve"> en</w:t>
      </w:r>
      <w:r w:rsidR="009754B1" w:rsidRPr="00851402">
        <w:rPr>
          <w:rFonts w:ascii="Times New Roman" w:hAnsi="Times New Roman" w:cs="Times New Roman"/>
          <w:sz w:val="24"/>
          <w:szCs w:val="24"/>
        </w:rPr>
        <w:t xml:space="preserve"> </w:t>
      </w:r>
      <w:r w:rsidRPr="00851402">
        <w:rPr>
          <w:rFonts w:ascii="Times New Roman" w:hAnsi="Times New Roman" w:cs="Times New Roman"/>
          <w:sz w:val="24"/>
          <w:szCs w:val="24"/>
        </w:rPr>
        <w:t xml:space="preserve">el tratamiento de aguas residuales </w:t>
      </w:r>
      <w:r w:rsidR="0076055E" w:rsidRPr="00851402">
        <w:rPr>
          <w:rFonts w:ascii="Times New Roman" w:hAnsi="Times New Roman" w:cs="Times New Roman"/>
          <w:sz w:val="24"/>
          <w:szCs w:val="24"/>
        </w:rPr>
        <w:t>c</w:t>
      </w:r>
      <w:r w:rsidRPr="00851402">
        <w:rPr>
          <w:rFonts w:ascii="Times New Roman" w:hAnsi="Times New Roman" w:cs="Times New Roman"/>
          <w:sz w:val="24"/>
          <w:szCs w:val="24"/>
        </w:rPr>
        <w:t xml:space="preserve">on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presentando propiedad</w:t>
      </w:r>
      <w:r w:rsidR="0076055E" w:rsidRPr="00851402">
        <w:rPr>
          <w:rFonts w:ascii="Times New Roman" w:hAnsi="Times New Roman" w:cs="Times New Roman"/>
          <w:sz w:val="24"/>
          <w:szCs w:val="24"/>
        </w:rPr>
        <w:t xml:space="preserve">es nutricionales adecuadas de </w:t>
      </w:r>
      <w:r w:rsidR="00D82933">
        <w:rPr>
          <w:rFonts w:ascii="Times New Roman" w:hAnsi="Times New Roman" w:cs="Times New Roman"/>
          <w:sz w:val="24"/>
          <w:szCs w:val="24"/>
        </w:rPr>
        <w:t>alimento para el ganado</w:t>
      </w:r>
      <w:r w:rsidRPr="00851402">
        <w:rPr>
          <w:rFonts w:ascii="Times New Roman" w:hAnsi="Times New Roman" w:cs="Times New Roman"/>
          <w:sz w:val="24"/>
          <w:szCs w:val="24"/>
        </w:rPr>
        <w:t xml:space="preserve"> </w:t>
      </w:r>
      <w:sdt>
        <w:sdtPr>
          <w:rPr>
            <w:rFonts w:ascii="Times New Roman" w:hAnsi="Times New Roman" w:cs="Times New Roman"/>
            <w:sz w:val="24"/>
            <w:szCs w:val="24"/>
          </w:rPr>
          <w:id w:val="43291325"/>
          <w:citation/>
        </w:sdtPr>
        <w:sdtContent>
          <w:r w:rsidR="00481D69">
            <w:rPr>
              <w:rFonts w:ascii="Times New Roman" w:hAnsi="Times New Roman" w:cs="Times New Roman"/>
              <w:sz w:val="24"/>
              <w:szCs w:val="24"/>
            </w:rPr>
            <w:fldChar w:fldCharType="begin"/>
          </w:r>
          <w:r w:rsidR="00AE2B5D" w:rsidRPr="00E9048C">
            <w:rPr>
              <w:rFonts w:ascii="Times New Roman" w:hAnsi="Times New Roman" w:cs="Times New Roman"/>
              <w:sz w:val="24"/>
              <w:szCs w:val="24"/>
            </w:rPr>
            <w:instrText xml:space="preserve"> CITATION Lan81 \l 1033  </w:instrText>
          </w:r>
          <w:r w:rsidR="00481D69">
            <w:rPr>
              <w:rFonts w:ascii="Times New Roman" w:hAnsi="Times New Roman" w:cs="Times New Roman"/>
              <w:sz w:val="24"/>
              <w:szCs w:val="24"/>
            </w:rPr>
            <w:fldChar w:fldCharType="separate"/>
          </w:r>
          <w:r w:rsidR="00E9048C" w:rsidRPr="006C0957">
            <w:rPr>
              <w:rFonts w:ascii="Times New Roman" w:hAnsi="Times New Roman" w:cs="Times New Roman"/>
              <w:noProof/>
              <w:sz w:val="24"/>
              <w:szCs w:val="24"/>
            </w:rPr>
            <w:t>(Langdom &amp; Waldock, 1981)</w:t>
          </w:r>
          <w:r w:rsidR="00481D69">
            <w:rPr>
              <w:rFonts w:ascii="Times New Roman" w:hAnsi="Times New Roman" w:cs="Times New Roman"/>
              <w:sz w:val="24"/>
              <w:szCs w:val="24"/>
            </w:rPr>
            <w:fldChar w:fldCharType="end"/>
          </w:r>
        </w:sdtContent>
      </w:sdt>
      <w:r w:rsidR="00D82933">
        <w:rPr>
          <w:rFonts w:ascii="Times New Roman" w:hAnsi="Times New Roman" w:cs="Times New Roman"/>
          <w:sz w:val="24"/>
          <w:szCs w:val="24"/>
        </w:rPr>
        <w:t>.</w:t>
      </w:r>
    </w:p>
    <w:p w14:paraId="191D70A1" w14:textId="2DB13211" w:rsidR="00AF7D7D" w:rsidRPr="00851402" w:rsidRDefault="00AF7D7D" w:rsidP="009754B1">
      <w:pPr>
        <w:spacing w:after="120" w:line="360" w:lineRule="auto"/>
        <w:jc w:val="both"/>
        <w:rPr>
          <w:rFonts w:ascii="Times New Roman" w:hAnsi="Times New Roman" w:cs="Times New Roman"/>
          <w:color w:val="231F20"/>
          <w:sz w:val="24"/>
          <w:szCs w:val="24"/>
        </w:rPr>
      </w:pPr>
      <w:r w:rsidRPr="00851402">
        <w:rPr>
          <w:rFonts w:ascii="Times New Roman" w:hAnsi="Times New Roman" w:cs="Times New Roman"/>
          <w:sz w:val="24"/>
          <w:szCs w:val="24"/>
        </w:rPr>
        <w:t xml:space="preserve">Las primeras investigaciones sobre el cultivo de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a partir de aguas residuales fueron realizadas por W. J. </w:t>
      </w:r>
      <w:proofErr w:type="spellStart"/>
      <w:r w:rsidRPr="00851402">
        <w:rPr>
          <w:rFonts w:ascii="Times New Roman" w:hAnsi="Times New Roman" w:cs="Times New Roman"/>
          <w:sz w:val="24"/>
          <w:szCs w:val="24"/>
        </w:rPr>
        <w:t>Oswald</w:t>
      </w:r>
      <w:proofErr w:type="spellEnd"/>
      <w:r w:rsidRPr="00851402">
        <w:rPr>
          <w:rFonts w:ascii="Times New Roman" w:hAnsi="Times New Roman" w:cs="Times New Roman"/>
          <w:sz w:val="24"/>
          <w:szCs w:val="24"/>
        </w:rPr>
        <w:t xml:space="preserve"> y su grupo en la Universidad de Berkeley. La investigación realizada por dicho grupo adicionó al beneficio de la producción de biomasa la depuración del residual, pero el único inconveniente que encontraron fueron las concentraciones bajas que se alcanzaron, y los gastos energéticos en la cosecha </w:t>
      </w:r>
      <w:r w:rsidR="00D82933">
        <w:rPr>
          <w:rFonts w:ascii="Times New Roman" w:hAnsi="Times New Roman" w:cs="Times New Roman"/>
          <w:sz w:val="24"/>
          <w:szCs w:val="24"/>
        </w:rPr>
        <w:t>de biomasa resultaron ser altos</w:t>
      </w:r>
      <w:r w:rsidRPr="00851402">
        <w:rPr>
          <w:rFonts w:ascii="Times New Roman" w:hAnsi="Times New Roman" w:cs="Times New Roman"/>
          <w:sz w:val="24"/>
          <w:szCs w:val="24"/>
        </w:rPr>
        <w:t xml:space="preserve"> </w:t>
      </w:r>
      <w:sdt>
        <w:sdtPr>
          <w:rPr>
            <w:rFonts w:ascii="Times New Roman" w:hAnsi="Times New Roman" w:cs="Times New Roman"/>
            <w:sz w:val="24"/>
            <w:szCs w:val="24"/>
          </w:rPr>
          <w:id w:val="43291186"/>
          <w:citation/>
        </w:sdtPr>
        <w:sdtContent>
          <w:r w:rsidR="00481D69" w:rsidRPr="00851402">
            <w:rPr>
              <w:rFonts w:ascii="Times New Roman" w:hAnsi="Times New Roman" w:cs="Times New Roman"/>
              <w:sz w:val="24"/>
              <w:szCs w:val="24"/>
            </w:rPr>
            <w:fldChar w:fldCharType="begin"/>
          </w:r>
          <w:r w:rsidRPr="00851402">
            <w:rPr>
              <w:rFonts w:ascii="Times New Roman" w:hAnsi="Times New Roman" w:cs="Times New Roman"/>
              <w:sz w:val="24"/>
              <w:szCs w:val="24"/>
            </w:rPr>
            <w:instrText xml:space="preserve"> CITATION Man91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(Manso, 1991)</w:t>
          </w:r>
          <w:r w:rsidR="00481D69" w:rsidRPr="00851402">
            <w:rPr>
              <w:rFonts w:ascii="Times New Roman" w:hAnsi="Times New Roman" w:cs="Times New Roman"/>
              <w:sz w:val="24"/>
              <w:szCs w:val="24"/>
            </w:rPr>
            <w:fldChar w:fldCharType="end"/>
          </w:r>
        </w:sdtContent>
      </w:sdt>
      <w:r w:rsidRPr="00851402">
        <w:rPr>
          <w:rFonts w:ascii="Times New Roman" w:hAnsi="Times New Roman" w:cs="Times New Roman"/>
          <w:sz w:val="24"/>
          <w:szCs w:val="24"/>
        </w:rPr>
        <w:t xml:space="preserve">. También se han realizado experimentos para la obtención de biomasa de algas del género </w:t>
      </w:r>
      <w:proofErr w:type="spellStart"/>
      <w:r w:rsidRPr="00851402">
        <w:rPr>
          <w:rFonts w:ascii="Times New Roman" w:hAnsi="Times New Roman" w:cs="Times New Roman"/>
          <w:i/>
          <w:iCs/>
          <w:color w:val="231F20"/>
          <w:sz w:val="24"/>
          <w:szCs w:val="24"/>
        </w:rPr>
        <w:t>Scenedesmus</w:t>
      </w:r>
      <w:proofErr w:type="spellEnd"/>
      <w:r w:rsidRPr="00851402">
        <w:rPr>
          <w:rFonts w:ascii="Times New Roman" w:hAnsi="Times New Roman" w:cs="Times New Roman"/>
          <w:i/>
          <w:iCs/>
          <w:color w:val="231F20"/>
          <w:sz w:val="24"/>
          <w:szCs w:val="24"/>
        </w:rPr>
        <w:t xml:space="preserve"> </w:t>
      </w:r>
      <w:proofErr w:type="spellStart"/>
      <w:r w:rsidRPr="00D82933">
        <w:rPr>
          <w:rFonts w:ascii="Times New Roman" w:hAnsi="Times New Roman" w:cs="Times New Roman"/>
          <w:iCs/>
          <w:color w:val="231F20"/>
          <w:sz w:val="24"/>
          <w:szCs w:val="24"/>
        </w:rPr>
        <w:t>sp</w:t>
      </w:r>
      <w:proofErr w:type="spellEnd"/>
      <w:r w:rsidR="00F36BDB">
        <w:rPr>
          <w:rFonts w:ascii="Times New Roman" w:hAnsi="Times New Roman" w:cs="Times New Roman"/>
          <w:iCs/>
          <w:color w:val="231F20"/>
          <w:sz w:val="24"/>
          <w:szCs w:val="24"/>
        </w:rPr>
        <w:t>.</w:t>
      </w:r>
      <w:r w:rsidRPr="00851402">
        <w:rPr>
          <w:rFonts w:ascii="Times New Roman" w:hAnsi="Times New Roman" w:cs="Times New Roman"/>
          <w:iCs/>
          <w:color w:val="231F20"/>
          <w:sz w:val="24"/>
          <w:szCs w:val="24"/>
        </w:rPr>
        <w:t xml:space="preserve"> </w:t>
      </w:r>
      <w:proofErr w:type="gramStart"/>
      <w:r w:rsidRPr="00851402">
        <w:rPr>
          <w:rFonts w:ascii="Times New Roman" w:hAnsi="Times New Roman" w:cs="Times New Roman"/>
          <w:color w:val="231F20"/>
          <w:sz w:val="24"/>
          <w:szCs w:val="24"/>
        </w:rPr>
        <w:t>en</w:t>
      </w:r>
      <w:proofErr w:type="gramEnd"/>
      <w:r w:rsidRPr="00851402">
        <w:rPr>
          <w:rFonts w:ascii="Times New Roman" w:hAnsi="Times New Roman" w:cs="Times New Roman"/>
          <w:color w:val="231F20"/>
          <w:sz w:val="24"/>
          <w:szCs w:val="24"/>
        </w:rPr>
        <w:t xml:space="preserve"> la alimentación animal. Dichos trabajos han permitido conocer que se puede sustituir hasta el 10% de la dieta seca suministrada a cerdos en ceba por dicha biomasa </w:t>
      </w:r>
      <w:sdt>
        <w:sdtPr>
          <w:rPr>
            <w:rFonts w:ascii="Times New Roman" w:hAnsi="Times New Roman" w:cs="Times New Roman"/>
            <w:color w:val="231F20"/>
            <w:sz w:val="24"/>
            <w:szCs w:val="24"/>
          </w:rPr>
          <w:id w:val="43291193"/>
          <w:citation/>
        </w:sdtPr>
        <w:sdtContent>
          <w:r w:rsidR="00481D69" w:rsidRPr="00851402">
            <w:rPr>
              <w:rFonts w:ascii="Times New Roman" w:hAnsi="Times New Roman" w:cs="Times New Roman"/>
              <w:color w:val="231F20"/>
              <w:sz w:val="24"/>
              <w:szCs w:val="24"/>
            </w:rPr>
            <w:fldChar w:fldCharType="begin"/>
          </w:r>
          <w:r w:rsidRPr="00851402">
            <w:rPr>
              <w:rFonts w:ascii="Times New Roman" w:hAnsi="Times New Roman" w:cs="Times New Roman"/>
              <w:color w:val="231F20"/>
              <w:sz w:val="24"/>
              <w:szCs w:val="24"/>
            </w:rPr>
            <w:instrText xml:space="preserve"> CITATION Bur53 \l 12298 </w:instrText>
          </w:r>
          <w:r w:rsidR="00481D69" w:rsidRPr="00851402">
            <w:rPr>
              <w:rFonts w:ascii="Times New Roman" w:hAnsi="Times New Roman" w:cs="Times New Roman"/>
              <w:color w:val="231F20"/>
              <w:sz w:val="24"/>
              <w:szCs w:val="24"/>
            </w:rPr>
            <w:fldChar w:fldCharType="separate"/>
          </w:r>
          <w:r w:rsidR="00E9048C" w:rsidRPr="00E9048C">
            <w:rPr>
              <w:rFonts w:ascii="Times New Roman" w:hAnsi="Times New Roman" w:cs="Times New Roman"/>
              <w:noProof/>
              <w:color w:val="231F20"/>
              <w:sz w:val="24"/>
              <w:szCs w:val="24"/>
            </w:rPr>
            <w:t>(Burlew, 1953)</w:t>
          </w:r>
          <w:r w:rsidR="00481D69" w:rsidRPr="00851402">
            <w:rPr>
              <w:rFonts w:ascii="Times New Roman" w:hAnsi="Times New Roman" w:cs="Times New Roman"/>
              <w:color w:val="231F20"/>
              <w:sz w:val="24"/>
              <w:szCs w:val="24"/>
            </w:rPr>
            <w:fldChar w:fldCharType="end"/>
          </w:r>
        </w:sdtContent>
      </w:sdt>
      <w:r w:rsidR="00D82933">
        <w:rPr>
          <w:rFonts w:ascii="Times New Roman" w:hAnsi="Times New Roman" w:cs="Times New Roman"/>
          <w:color w:val="231F20"/>
          <w:sz w:val="24"/>
          <w:szCs w:val="24"/>
        </w:rPr>
        <w:t>.</w:t>
      </w:r>
    </w:p>
    <w:p w14:paraId="19769B58" w14:textId="77777777" w:rsidR="00094105" w:rsidRPr="00851402" w:rsidRDefault="00094105" w:rsidP="009754B1">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Se han realizado estudios sobre la aplicación de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en el tratamiento de aguas residuales debido a la versatilidad de estos microorganismos que pueden crecer en medios completamente inorgánicos, dándoles la capacidad para remover nutrientes y al mismo tiempo producir material celular altamente útil, los estudios comienza desde la década de los cuarenta con los trabajos de </w:t>
      </w:r>
      <w:proofErr w:type="spellStart"/>
      <w:r w:rsidRPr="00851402">
        <w:rPr>
          <w:rFonts w:ascii="Times New Roman" w:hAnsi="Times New Roman" w:cs="Times New Roman"/>
          <w:sz w:val="24"/>
          <w:szCs w:val="24"/>
        </w:rPr>
        <w:t>Cadwell</w:t>
      </w:r>
      <w:proofErr w:type="spellEnd"/>
      <w:r w:rsidRPr="00851402">
        <w:rPr>
          <w:rFonts w:ascii="Times New Roman" w:hAnsi="Times New Roman" w:cs="Times New Roman"/>
          <w:sz w:val="24"/>
          <w:szCs w:val="24"/>
        </w:rPr>
        <w:t xml:space="preserve"> </w:t>
      </w:r>
      <w:sdt>
        <w:sdtPr>
          <w:rPr>
            <w:rFonts w:ascii="Times New Roman" w:hAnsi="Times New Roman" w:cs="Times New Roman"/>
            <w:sz w:val="24"/>
            <w:szCs w:val="24"/>
          </w:rPr>
          <w:id w:val="1147907"/>
          <w:citation/>
        </w:sdtPr>
        <w:sdtContent>
          <w:r w:rsidR="00481D69" w:rsidRPr="00851402">
            <w:rPr>
              <w:rFonts w:ascii="Times New Roman" w:hAnsi="Times New Roman" w:cs="Times New Roman"/>
              <w:sz w:val="24"/>
              <w:szCs w:val="24"/>
            </w:rPr>
            <w:fldChar w:fldCharType="begin"/>
          </w:r>
          <w:r w:rsidRPr="00851402">
            <w:rPr>
              <w:rFonts w:ascii="Times New Roman" w:hAnsi="Times New Roman" w:cs="Times New Roman"/>
              <w:sz w:val="24"/>
              <w:szCs w:val="24"/>
            </w:rPr>
            <w:instrText xml:space="preserve"> CITATION Cad46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(Cadwell, 1946)</w:t>
          </w:r>
          <w:r w:rsidR="00481D69" w:rsidRPr="00851402">
            <w:rPr>
              <w:rFonts w:ascii="Times New Roman" w:hAnsi="Times New Roman" w:cs="Times New Roman"/>
              <w:sz w:val="24"/>
              <w:szCs w:val="24"/>
            </w:rPr>
            <w:fldChar w:fldCharType="end"/>
          </w:r>
        </w:sdtContent>
      </w:sdt>
      <w:r w:rsidR="009754B1" w:rsidRPr="00851402">
        <w:rPr>
          <w:rFonts w:ascii="Times New Roman" w:hAnsi="Times New Roman" w:cs="Times New Roman"/>
          <w:sz w:val="24"/>
          <w:szCs w:val="24"/>
        </w:rPr>
        <w:t xml:space="preserve"> </w:t>
      </w:r>
      <w:r w:rsidRPr="00851402">
        <w:rPr>
          <w:rFonts w:ascii="Times New Roman" w:hAnsi="Times New Roman" w:cs="Times New Roman"/>
          <w:sz w:val="24"/>
          <w:szCs w:val="24"/>
        </w:rPr>
        <w:t xml:space="preserve">y más tarde </w:t>
      </w:r>
      <w:proofErr w:type="spellStart"/>
      <w:r w:rsidRPr="00851402">
        <w:rPr>
          <w:rFonts w:ascii="Times New Roman" w:hAnsi="Times New Roman" w:cs="Times New Roman"/>
          <w:sz w:val="24"/>
          <w:szCs w:val="24"/>
        </w:rPr>
        <w:t>Oswald</w:t>
      </w:r>
      <w:proofErr w:type="spellEnd"/>
      <w:r w:rsidRPr="00851402">
        <w:rPr>
          <w:rFonts w:ascii="Times New Roman" w:hAnsi="Times New Roman" w:cs="Times New Roman"/>
          <w:sz w:val="24"/>
          <w:szCs w:val="24"/>
        </w:rPr>
        <w:t xml:space="preserve"> y </w:t>
      </w:r>
      <w:proofErr w:type="spellStart"/>
      <w:r w:rsidRPr="00851402">
        <w:rPr>
          <w:rFonts w:ascii="Times New Roman" w:hAnsi="Times New Roman" w:cs="Times New Roman"/>
          <w:sz w:val="24"/>
          <w:szCs w:val="24"/>
        </w:rPr>
        <w:t>Gotaas</w:t>
      </w:r>
      <w:proofErr w:type="spellEnd"/>
      <w:r w:rsidRPr="00851402">
        <w:rPr>
          <w:rFonts w:ascii="Times New Roman" w:hAnsi="Times New Roman" w:cs="Times New Roman"/>
          <w:sz w:val="24"/>
          <w:szCs w:val="24"/>
        </w:rPr>
        <w:t xml:space="preserve"> </w:t>
      </w:r>
      <w:sdt>
        <w:sdtPr>
          <w:rPr>
            <w:rFonts w:ascii="Times New Roman" w:hAnsi="Times New Roman" w:cs="Times New Roman"/>
            <w:sz w:val="24"/>
            <w:szCs w:val="24"/>
          </w:rPr>
          <w:id w:val="1147906"/>
          <w:citation/>
        </w:sdtPr>
        <w:sdtContent>
          <w:r w:rsidR="00481D69">
            <w:rPr>
              <w:rFonts w:ascii="Times New Roman" w:hAnsi="Times New Roman" w:cs="Times New Roman"/>
              <w:sz w:val="24"/>
              <w:szCs w:val="24"/>
            </w:rPr>
            <w:fldChar w:fldCharType="begin"/>
          </w:r>
          <w:r w:rsidR="00AE2B5D">
            <w:rPr>
              <w:rFonts w:ascii="Times New Roman" w:hAnsi="Times New Roman" w:cs="Times New Roman"/>
              <w:sz w:val="24"/>
              <w:szCs w:val="24"/>
            </w:rPr>
            <w:instrText xml:space="preserve"> CITATION Osw57 \l 12298  </w:instrText>
          </w:r>
          <w:r w:rsidR="00481D69">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(Oswald &amp; Gotaas, 1957)</w:t>
          </w:r>
          <w:r w:rsidR="00481D69">
            <w:rPr>
              <w:rFonts w:ascii="Times New Roman" w:hAnsi="Times New Roman" w:cs="Times New Roman"/>
              <w:sz w:val="24"/>
              <w:szCs w:val="24"/>
            </w:rPr>
            <w:fldChar w:fldCharType="end"/>
          </w:r>
        </w:sdtContent>
      </w:sdt>
      <w:r w:rsidRPr="00851402">
        <w:rPr>
          <w:rFonts w:ascii="Times New Roman" w:hAnsi="Times New Roman" w:cs="Times New Roman"/>
          <w:sz w:val="24"/>
          <w:szCs w:val="24"/>
        </w:rPr>
        <w:t xml:space="preserve">, los cuales demostraron que los cultivos de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a gran escala podrían ser simultáneamente utilizados para el tratamiento de aguas residuales y la producción de biomasa para la</w:t>
      </w:r>
      <w:r w:rsidR="009754B1" w:rsidRPr="00851402">
        <w:rPr>
          <w:rFonts w:ascii="Times New Roman" w:hAnsi="Times New Roman" w:cs="Times New Roman"/>
          <w:sz w:val="24"/>
          <w:szCs w:val="24"/>
        </w:rPr>
        <w:t xml:space="preserve"> </w:t>
      </w:r>
      <w:r w:rsidRPr="00851402">
        <w:rPr>
          <w:rFonts w:ascii="Times New Roman" w:hAnsi="Times New Roman" w:cs="Times New Roman"/>
          <w:sz w:val="24"/>
          <w:szCs w:val="24"/>
        </w:rPr>
        <w:t xml:space="preserve">obtención de proteína vegetal, generando nuevos conceptos en lo que es la producción masiva de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w:t>
      </w:r>
    </w:p>
    <w:p w14:paraId="7632440D" w14:textId="03F176A5" w:rsidR="00094105" w:rsidRPr="00851402" w:rsidRDefault="00DE5E1C" w:rsidP="009754B1">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Las aguas residuales de explotación ganadera y agrícola </w:t>
      </w:r>
      <w:r w:rsidR="005143DE" w:rsidRPr="00851402">
        <w:rPr>
          <w:rFonts w:ascii="Times New Roman" w:hAnsi="Times New Roman" w:cs="Times New Roman"/>
          <w:sz w:val="24"/>
          <w:szCs w:val="24"/>
        </w:rPr>
        <w:t xml:space="preserve">se caracterizan por presentar muy elevadas concentraciones de nutrientes, y </w:t>
      </w:r>
      <w:r w:rsidRPr="00851402">
        <w:rPr>
          <w:rFonts w:ascii="Times New Roman" w:hAnsi="Times New Roman" w:cs="Times New Roman"/>
          <w:sz w:val="24"/>
          <w:szCs w:val="24"/>
        </w:rPr>
        <w:t>varios</w:t>
      </w:r>
      <w:r w:rsidR="005143DE" w:rsidRPr="00851402">
        <w:rPr>
          <w:rFonts w:ascii="Times New Roman" w:hAnsi="Times New Roman" w:cs="Times New Roman"/>
          <w:sz w:val="24"/>
          <w:szCs w:val="24"/>
        </w:rPr>
        <w:t xml:space="preserve"> estudios han demostrado la capacidad de determinadas especies de </w:t>
      </w:r>
      <w:proofErr w:type="spellStart"/>
      <w:r w:rsidR="005143DE" w:rsidRPr="00851402">
        <w:rPr>
          <w:rFonts w:ascii="Times New Roman" w:hAnsi="Times New Roman" w:cs="Times New Roman"/>
          <w:sz w:val="24"/>
          <w:szCs w:val="24"/>
        </w:rPr>
        <w:t>microalgas</w:t>
      </w:r>
      <w:proofErr w:type="spellEnd"/>
      <w:r w:rsidR="005143DE" w:rsidRPr="00851402">
        <w:rPr>
          <w:rFonts w:ascii="Times New Roman" w:hAnsi="Times New Roman" w:cs="Times New Roman"/>
          <w:sz w:val="24"/>
          <w:szCs w:val="24"/>
        </w:rPr>
        <w:t xml:space="preserve"> de eliminarlos del medio</w:t>
      </w:r>
      <w:r w:rsidRPr="00851402">
        <w:rPr>
          <w:rFonts w:ascii="Times New Roman" w:hAnsi="Times New Roman" w:cs="Times New Roman"/>
          <w:sz w:val="24"/>
          <w:szCs w:val="24"/>
        </w:rPr>
        <w:t xml:space="preserve"> con gran eficacia</w:t>
      </w:r>
      <w:r w:rsidR="005143DE" w:rsidRPr="00851402">
        <w:rPr>
          <w:rFonts w:ascii="Times New Roman" w:hAnsi="Times New Roman" w:cs="Times New Roman"/>
          <w:sz w:val="24"/>
          <w:szCs w:val="24"/>
        </w:rPr>
        <w:t xml:space="preserve">. Como ejemplo citaremos </w:t>
      </w:r>
      <w:proofErr w:type="spellStart"/>
      <w:r w:rsidRPr="00851402">
        <w:rPr>
          <w:rFonts w:ascii="Times New Roman" w:hAnsi="Times New Roman" w:cs="Times New Roman"/>
          <w:i/>
          <w:sz w:val="24"/>
          <w:szCs w:val="24"/>
        </w:rPr>
        <w:t>Botryococcus</w:t>
      </w:r>
      <w:proofErr w:type="spellEnd"/>
      <w:r w:rsidRPr="00851402">
        <w:rPr>
          <w:rFonts w:ascii="Times New Roman" w:hAnsi="Times New Roman" w:cs="Times New Roman"/>
          <w:i/>
          <w:sz w:val="24"/>
          <w:szCs w:val="24"/>
        </w:rPr>
        <w:t xml:space="preserve"> </w:t>
      </w:r>
      <w:proofErr w:type="spellStart"/>
      <w:r w:rsidRPr="00851402">
        <w:rPr>
          <w:rFonts w:ascii="Times New Roman" w:hAnsi="Times New Roman" w:cs="Times New Roman"/>
          <w:i/>
          <w:sz w:val="24"/>
          <w:szCs w:val="24"/>
        </w:rPr>
        <w:t>braunii</w:t>
      </w:r>
      <w:proofErr w:type="spellEnd"/>
      <w:r w:rsidR="00D82933">
        <w:rPr>
          <w:rFonts w:ascii="Times New Roman" w:hAnsi="Times New Roman" w:cs="Times New Roman"/>
          <w:sz w:val="24"/>
          <w:szCs w:val="24"/>
        </w:rPr>
        <w:t xml:space="preserve"> </w:t>
      </w:r>
      <w:sdt>
        <w:sdtPr>
          <w:rPr>
            <w:rFonts w:ascii="Times New Roman" w:hAnsi="Times New Roman" w:cs="Times New Roman"/>
            <w:sz w:val="24"/>
            <w:szCs w:val="24"/>
          </w:rPr>
          <w:id w:val="1147916"/>
          <w:citation/>
        </w:sdtPr>
        <w:sdtContent>
          <w:r w:rsidR="00481D69">
            <w:rPr>
              <w:rFonts w:ascii="Times New Roman" w:hAnsi="Times New Roman" w:cs="Times New Roman"/>
              <w:sz w:val="24"/>
              <w:szCs w:val="24"/>
            </w:rPr>
            <w:fldChar w:fldCharType="begin"/>
          </w:r>
          <w:r w:rsidR="00AE2B5D">
            <w:rPr>
              <w:rFonts w:ascii="Times New Roman" w:hAnsi="Times New Roman" w:cs="Times New Roman"/>
              <w:sz w:val="24"/>
              <w:szCs w:val="24"/>
            </w:rPr>
            <w:instrText xml:space="preserve"> CITATION AnJ03 \l 12298  </w:instrText>
          </w:r>
          <w:r w:rsidR="00481D69">
            <w:rPr>
              <w:rFonts w:ascii="Times New Roman" w:hAnsi="Times New Roman" w:cs="Times New Roman"/>
              <w:sz w:val="24"/>
              <w:szCs w:val="24"/>
            </w:rPr>
            <w:fldChar w:fldCharType="separate"/>
          </w:r>
          <w:r w:rsidR="00E9048C" w:rsidRPr="00D54A2E">
            <w:rPr>
              <w:rFonts w:ascii="Times New Roman" w:hAnsi="Times New Roman" w:cs="Times New Roman"/>
              <w:noProof/>
              <w:sz w:val="24"/>
              <w:szCs w:val="24"/>
            </w:rPr>
            <w:t>(An &amp; Sim, 2003)</w:t>
          </w:r>
          <w:r w:rsidR="00481D69">
            <w:rPr>
              <w:rFonts w:ascii="Times New Roman" w:hAnsi="Times New Roman" w:cs="Times New Roman"/>
              <w:sz w:val="24"/>
              <w:szCs w:val="24"/>
            </w:rPr>
            <w:fldChar w:fldCharType="end"/>
          </w:r>
        </w:sdtContent>
      </w:sdt>
      <w:r w:rsidR="005143DE" w:rsidRPr="00D54A2E">
        <w:rPr>
          <w:rFonts w:ascii="Times New Roman" w:hAnsi="Times New Roman" w:cs="Times New Roman"/>
          <w:sz w:val="24"/>
          <w:szCs w:val="24"/>
        </w:rPr>
        <w:t xml:space="preserve">, </w:t>
      </w:r>
      <w:proofErr w:type="spellStart"/>
      <w:r w:rsidR="005143DE" w:rsidRPr="00D54A2E">
        <w:rPr>
          <w:rFonts w:ascii="Times New Roman" w:hAnsi="Times New Roman" w:cs="Times New Roman"/>
          <w:i/>
          <w:sz w:val="24"/>
          <w:szCs w:val="24"/>
        </w:rPr>
        <w:t>Microspora</w:t>
      </w:r>
      <w:proofErr w:type="spellEnd"/>
      <w:r w:rsidR="005143DE" w:rsidRPr="00D54A2E">
        <w:rPr>
          <w:rFonts w:ascii="Times New Roman" w:hAnsi="Times New Roman" w:cs="Times New Roman"/>
          <w:i/>
          <w:sz w:val="24"/>
          <w:szCs w:val="24"/>
        </w:rPr>
        <w:t xml:space="preserve"> </w:t>
      </w:r>
      <w:proofErr w:type="spellStart"/>
      <w:r w:rsidR="005143DE" w:rsidRPr="00D54A2E">
        <w:rPr>
          <w:rFonts w:ascii="Times New Roman" w:hAnsi="Times New Roman" w:cs="Times New Roman"/>
          <w:i/>
          <w:sz w:val="24"/>
          <w:szCs w:val="24"/>
        </w:rPr>
        <w:t>willeana</w:t>
      </w:r>
      <w:proofErr w:type="spellEnd"/>
      <w:r w:rsidR="005143DE" w:rsidRPr="00D54A2E">
        <w:rPr>
          <w:rFonts w:ascii="Times New Roman" w:hAnsi="Times New Roman" w:cs="Times New Roman"/>
          <w:i/>
          <w:sz w:val="24"/>
          <w:szCs w:val="24"/>
        </w:rPr>
        <w:t xml:space="preserve">, </w:t>
      </w:r>
      <w:proofErr w:type="spellStart"/>
      <w:r w:rsidR="005143DE" w:rsidRPr="00D54A2E">
        <w:rPr>
          <w:rFonts w:ascii="Times New Roman" w:hAnsi="Times New Roman" w:cs="Times New Roman"/>
          <w:i/>
          <w:sz w:val="24"/>
          <w:szCs w:val="24"/>
        </w:rPr>
        <w:t>Ulothrix</w:t>
      </w:r>
      <w:proofErr w:type="spellEnd"/>
      <w:r w:rsidR="005143DE" w:rsidRPr="00D54A2E">
        <w:rPr>
          <w:rFonts w:ascii="Times New Roman" w:hAnsi="Times New Roman" w:cs="Times New Roman"/>
          <w:i/>
          <w:sz w:val="24"/>
          <w:szCs w:val="24"/>
        </w:rPr>
        <w:t xml:space="preserve"> </w:t>
      </w:r>
      <w:proofErr w:type="spellStart"/>
      <w:r w:rsidR="005143DE" w:rsidRPr="00D54A2E">
        <w:rPr>
          <w:rFonts w:ascii="Times New Roman" w:hAnsi="Times New Roman" w:cs="Times New Roman"/>
          <w:i/>
          <w:sz w:val="24"/>
          <w:szCs w:val="24"/>
        </w:rPr>
        <w:t>sp</w:t>
      </w:r>
      <w:proofErr w:type="spellEnd"/>
      <w:r w:rsidR="005143DE" w:rsidRPr="00D54A2E">
        <w:rPr>
          <w:rFonts w:ascii="Times New Roman" w:hAnsi="Times New Roman" w:cs="Times New Roman"/>
          <w:sz w:val="24"/>
          <w:szCs w:val="24"/>
        </w:rPr>
        <w:t xml:space="preserve">. </w:t>
      </w:r>
      <w:proofErr w:type="gramStart"/>
      <w:r w:rsidR="00094105" w:rsidRPr="00D54A2E">
        <w:rPr>
          <w:rFonts w:ascii="Times New Roman" w:hAnsi="Times New Roman" w:cs="Times New Roman"/>
          <w:sz w:val="24"/>
          <w:szCs w:val="24"/>
        </w:rPr>
        <w:t>y</w:t>
      </w:r>
      <w:proofErr w:type="gramEnd"/>
      <w:r w:rsidR="00094105" w:rsidRPr="00D54A2E">
        <w:rPr>
          <w:rFonts w:ascii="Times New Roman" w:hAnsi="Times New Roman" w:cs="Times New Roman"/>
          <w:sz w:val="24"/>
          <w:szCs w:val="24"/>
        </w:rPr>
        <w:t xml:space="preserve"> </w:t>
      </w:r>
      <w:proofErr w:type="spellStart"/>
      <w:r w:rsidR="00094105" w:rsidRPr="00D54A2E">
        <w:rPr>
          <w:rFonts w:ascii="Times New Roman" w:hAnsi="Times New Roman" w:cs="Times New Roman"/>
          <w:i/>
          <w:sz w:val="24"/>
          <w:szCs w:val="24"/>
        </w:rPr>
        <w:t>Rhizoclonium</w:t>
      </w:r>
      <w:proofErr w:type="spellEnd"/>
      <w:r w:rsidR="00094105" w:rsidRPr="00D54A2E">
        <w:rPr>
          <w:rFonts w:ascii="Times New Roman" w:hAnsi="Times New Roman" w:cs="Times New Roman"/>
          <w:i/>
          <w:sz w:val="24"/>
          <w:szCs w:val="24"/>
        </w:rPr>
        <w:t xml:space="preserve"> </w:t>
      </w:r>
      <w:proofErr w:type="spellStart"/>
      <w:r w:rsidR="00094105" w:rsidRPr="00D54A2E">
        <w:rPr>
          <w:rFonts w:ascii="Times New Roman" w:hAnsi="Times New Roman" w:cs="Times New Roman"/>
          <w:i/>
          <w:sz w:val="24"/>
          <w:szCs w:val="24"/>
        </w:rPr>
        <w:t>hierglyphicum</w:t>
      </w:r>
      <w:proofErr w:type="spellEnd"/>
      <w:sdt>
        <w:sdtPr>
          <w:rPr>
            <w:rFonts w:ascii="Times New Roman" w:hAnsi="Times New Roman" w:cs="Times New Roman"/>
            <w:sz w:val="24"/>
            <w:szCs w:val="24"/>
          </w:rPr>
          <w:id w:val="1147917"/>
          <w:citation/>
        </w:sdtPr>
        <w:sdtContent>
          <w:r w:rsidR="00481D69" w:rsidRPr="00851402">
            <w:rPr>
              <w:rFonts w:ascii="Times New Roman" w:hAnsi="Times New Roman" w:cs="Times New Roman"/>
              <w:sz w:val="24"/>
              <w:szCs w:val="24"/>
            </w:rPr>
            <w:fldChar w:fldCharType="begin"/>
          </w:r>
          <w:r w:rsidR="00094105" w:rsidRPr="00D54A2E">
            <w:rPr>
              <w:rFonts w:ascii="Times New Roman" w:hAnsi="Times New Roman" w:cs="Times New Roman"/>
              <w:sz w:val="24"/>
              <w:szCs w:val="24"/>
            </w:rPr>
            <w:instrText xml:space="preserve"> CITATION Pit11 \l 12298 </w:instrText>
          </w:r>
          <w:r w:rsidR="00481D69" w:rsidRPr="00851402">
            <w:rPr>
              <w:rFonts w:ascii="Times New Roman" w:hAnsi="Times New Roman" w:cs="Times New Roman"/>
              <w:sz w:val="24"/>
              <w:szCs w:val="24"/>
            </w:rPr>
            <w:fldChar w:fldCharType="separate"/>
          </w:r>
          <w:r w:rsidR="00E9048C" w:rsidRPr="00D54A2E">
            <w:rPr>
              <w:rFonts w:ascii="Times New Roman" w:hAnsi="Times New Roman" w:cs="Times New Roman"/>
              <w:noProof/>
              <w:sz w:val="24"/>
              <w:szCs w:val="24"/>
            </w:rPr>
            <w:t xml:space="preserve"> (Pittman, 2011)</w:t>
          </w:r>
          <w:r w:rsidR="00481D69" w:rsidRPr="00851402">
            <w:rPr>
              <w:rFonts w:ascii="Times New Roman" w:hAnsi="Times New Roman" w:cs="Times New Roman"/>
              <w:sz w:val="24"/>
              <w:szCs w:val="24"/>
            </w:rPr>
            <w:fldChar w:fldCharType="end"/>
          </w:r>
        </w:sdtContent>
      </w:sdt>
      <w:r w:rsidR="005143DE" w:rsidRPr="00D54A2E">
        <w:rPr>
          <w:rFonts w:ascii="Times New Roman" w:hAnsi="Times New Roman" w:cs="Times New Roman"/>
          <w:sz w:val="24"/>
          <w:szCs w:val="24"/>
        </w:rPr>
        <w:t>.</w:t>
      </w:r>
      <w:r w:rsidR="00094105" w:rsidRPr="00D54A2E">
        <w:rPr>
          <w:rFonts w:ascii="Times New Roman" w:hAnsi="Times New Roman" w:cs="Times New Roman"/>
          <w:sz w:val="24"/>
          <w:szCs w:val="24"/>
        </w:rPr>
        <w:t xml:space="preserve"> </w:t>
      </w:r>
      <w:r w:rsidR="00094105" w:rsidRPr="00851402">
        <w:rPr>
          <w:rFonts w:ascii="Times New Roman" w:hAnsi="Times New Roman" w:cs="Times New Roman"/>
          <w:sz w:val="24"/>
          <w:szCs w:val="24"/>
        </w:rPr>
        <w:t xml:space="preserve">Uno de los principales sistemas utilizados en la depuración de aguas residuales con </w:t>
      </w:r>
      <w:proofErr w:type="spellStart"/>
      <w:r w:rsidR="00094105" w:rsidRPr="00851402">
        <w:rPr>
          <w:rFonts w:ascii="Times New Roman" w:hAnsi="Times New Roman" w:cs="Times New Roman"/>
          <w:sz w:val="24"/>
          <w:szCs w:val="24"/>
        </w:rPr>
        <w:t>microalgas</w:t>
      </w:r>
      <w:proofErr w:type="spellEnd"/>
      <w:r w:rsidR="00094105" w:rsidRPr="00851402">
        <w:rPr>
          <w:rFonts w:ascii="Times New Roman" w:hAnsi="Times New Roman" w:cs="Times New Roman"/>
          <w:sz w:val="24"/>
          <w:szCs w:val="24"/>
        </w:rPr>
        <w:t xml:space="preserve"> son las lagunas de estabilización, o sistemas de </w:t>
      </w:r>
      <w:proofErr w:type="spellStart"/>
      <w:r w:rsidR="00094105" w:rsidRPr="00851402">
        <w:rPr>
          <w:rFonts w:ascii="Times New Roman" w:hAnsi="Times New Roman" w:cs="Times New Roman"/>
          <w:sz w:val="24"/>
          <w:szCs w:val="24"/>
        </w:rPr>
        <w:t>lagunaje</w:t>
      </w:r>
      <w:proofErr w:type="spellEnd"/>
      <w:r w:rsidR="00094105" w:rsidRPr="00851402">
        <w:rPr>
          <w:rFonts w:ascii="Times New Roman" w:hAnsi="Times New Roman" w:cs="Times New Roman"/>
          <w:sz w:val="24"/>
          <w:szCs w:val="24"/>
        </w:rPr>
        <w:t xml:space="preserve"> de alta carga (</w:t>
      </w:r>
      <w:proofErr w:type="spellStart"/>
      <w:r w:rsidR="00094105" w:rsidRPr="00851402">
        <w:rPr>
          <w:rFonts w:ascii="Times New Roman" w:hAnsi="Times New Roman" w:cs="Times New Roman"/>
          <w:sz w:val="24"/>
          <w:szCs w:val="24"/>
        </w:rPr>
        <w:t>high</w:t>
      </w:r>
      <w:proofErr w:type="spellEnd"/>
      <w:r w:rsidR="00094105" w:rsidRPr="00851402">
        <w:rPr>
          <w:rFonts w:ascii="Times New Roman" w:hAnsi="Times New Roman" w:cs="Times New Roman"/>
          <w:sz w:val="24"/>
          <w:szCs w:val="24"/>
        </w:rPr>
        <w:t xml:space="preserve"> </w:t>
      </w:r>
      <w:proofErr w:type="spellStart"/>
      <w:r w:rsidR="00094105" w:rsidRPr="00851402">
        <w:rPr>
          <w:rFonts w:ascii="Times New Roman" w:hAnsi="Times New Roman" w:cs="Times New Roman"/>
          <w:sz w:val="24"/>
          <w:szCs w:val="24"/>
        </w:rPr>
        <w:t>rate</w:t>
      </w:r>
      <w:proofErr w:type="spellEnd"/>
      <w:r w:rsidR="00094105" w:rsidRPr="00851402">
        <w:rPr>
          <w:rFonts w:ascii="Times New Roman" w:hAnsi="Times New Roman" w:cs="Times New Roman"/>
          <w:sz w:val="24"/>
          <w:szCs w:val="24"/>
        </w:rPr>
        <w:t xml:space="preserve"> </w:t>
      </w:r>
      <w:proofErr w:type="spellStart"/>
      <w:r w:rsidR="00094105" w:rsidRPr="00851402">
        <w:rPr>
          <w:rFonts w:ascii="Times New Roman" w:hAnsi="Times New Roman" w:cs="Times New Roman"/>
          <w:sz w:val="24"/>
          <w:szCs w:val="24"/>
        </w:rPr>
        <w:t>algal</w:t>
      </w:r>
      <w:proofErr w:type="spellEnd"/>
      <w:r w:rsidR="00094105" w:rsidRPr="00851402">
        <w:rPr>
          <w:rFonts w:ascii="Times New Roman" w:hAnsi="Times New Roman" w:cs="Times New Roman"/>
          <w:sz w:val="24"/>
          <w:szCs w:val="24"/>
        </w:rPr>
        <w:t xml:space="preserve"> </w:t>
      </w:r>
      <w:proofErr w:type="spellStart"/>
      <w:r w:rsidR="00094105" w:rsidRPr="00851402">
        <w:rPr>
          <w:rFonts w:ascii="Times New Roman" w:hAnsi="Times New Roman" w:cs="Times New Roman"/>
          <w:sz w:val="24"/>
          <w:szCs w:val="24"/>
        </w:rPr>
        <w:t>ponds</w:t>
      </w:r>
      <w:proofErr w:type="spellEnd"/>
      <w:r w:rsidR="00094105" w:rsidRPr="00851402">
        <w:rPr>
          <w:rFonts w:ascii="Times New Roman" w:hAnsi="Times New Roman" w:cs="Times New Roman"/>
          <w:sz w:val="24"/>
          <w:szCs w:val="24"/>
        </w:rPr>
        <w:t xml:space="preserve"> o HRAP en inglés), los cuales han demostrado gran eficacia en el t</w:t>
      </w:r>
      <w:r w:rsidR="00D82933">
        <w:rPr>
          <w:rFonts w:ascii="Times New Roman" w:hAnsi="Times New Roman" w:cs="Times New Roman"/>
          <w:sz w:val="24"/>
          <w:szCs w:val="24"/>
        </w:rPr>
        <w:t>ratamiento de agua residual</w:t>
      </w:r>
      <w:r w:rsidR="00094105" w:rsidRPr="00851402">
        <w:rPr>
          <w:rFonts w:ascii="Times New Roman" w:hAnsi="Times New Roman" w:cs="Times New Roman"/>
          <w:sz w:val="24"/>
          <w:szCs w:val="24"/>
        </w:rPr>
        <w:t xml:space="preserve"> </w:t>
      </w:r>
      <w:sdt>
        <w:sdtPr>
          <w:rPr>
            <w:rFonts w:ascii="Times New Roman" w:hAnsi="Times New Roman" w:cs="Times New Roman"/>
            <w:sz w:val="24"/>
            <w:szCs w:val="24"/>
          </w:rPr>
          <w:id w:val="1147915"/>
          <w:citation/>
        </w:sdtPr>
        <w:sdtContent>
          <w:r w:rsidR="00481D69" w:rsidRPr="00851402">
            <w:rPr>
              <w:rFonts w:ascii="Times New Roman" w:hAnsi="Times New Roman" w:cs="Times New Roman"/>
              <w:sz w:val="24"/>
              <w:szCs w:val="24"/>
            </w:rPr>
            <w:fldChar w:fldCharType="begin"/>
          </w:r>
          <w:r w:rsidR="00956579">
            <w:rPr>
              <w:rFonts w:ascii="Times New Roman" w:hAnsi="Times New Roman" w:cs="Times New Roman"/>
              <w:sz w:val="24"/>
              <w:szCs w:val="24"/>
            </w:rPr>
            <w:instrText xml:space="preserve">CITATION Rui11 \l 12298 </w:instrText>
          </w:r>
          <w:r w:rsidR="00481D69" w:rsidRPr="00851402">
            <w:rPr>
              <w:rFonts w:ascii="Times New Roman" w:hAnsi="Times New Roman" w:cs="Times New Roman"/>
              <w:sz w:val="24"/>
              <w:szCs w:val="24"/>
            </w:rPr>
            <w:fldChar w:fldCharType="separate"/>
          </w:r>
          <w:r w:rsidR="00956579" w:rsidRPr="00956579">
            <w:rPr>
              <w:rFonts w:ascii="Times New Roman" w:hAnsi="Times New Roman" w:cs="Times New Roman"/>
              <w:noProof/>
              <w:sz w:val="24"/>
              <w:szCs w:val="24"/>
            </w:rPr>
            <w:t>(Ruiz, 2011)</w:t>
          </w:r>
          <w:r w:rsidR="00481D69" w:rsidRPr="00851402">
            <w:rPr>
              <w:rFonts w:ascii="Times New Roman" w:hAnsi="Times New Roman" w:cs="Times New Roman"/>
              <w:sz w:val="24"/>
              <w:szCs w:val="24"/>
            </w:rPr>
            <w:fldChar w:fldCharType="end"/>
          </w:r>
        </w:sdtContent>
      </w:sdt>
      <w:r w:rsidR="00D82933">
        <w:rPr>
          <w:rFonts w:ascii="Times New Roman" w:hAnsi="Times New Roman" w:cs="Times New Roman"/>
          <w:sz w:val="24"/>
          <w:szCs w:val="24"/>
        </w:rPr>
        <w:t>.</w:t>
      </w:r>
    </w:p>
    <w:p w14:paraId="016992B3" w14:textId="53022A67" w:rsidR="00F71AC0" w:rsidRPr="00851402" w:rsidRDefault="0076055E" w:rsidP="009754B1">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lastRenderedPageBreak/>
        <w:t>E</w:t>
      </w:r>
      <w:r w:rsidR="00AB1098" w:rsidRPr="00851402">
        <w:rPr>
          <w:rFonts w:ascii="Times New Roman" w:hAnsi="Times New Roman" w:cs="Times New Roman"/>
          <w:sz w:val="24"/>
          <w:szCs w:val="24"/>
        </w:rPr>
        <w:t xml:space="preserve">l Centro de </w:t>
      </w:r>
      <w:r w:rsidRPr="00851402">
        <w:rPr>
          <w:rFonts w:ascii="Times New Roman" w:hAnsi="Times New Roman" w:cs="Times New Roman"/>
          <w:sz w:val="24"/>
          <w:szCs w:val="24"/>
        </w:rPr>
        <w:t>Investigaciones de Energía Solar</w:t>
      </w:r>
      <w:r w:rsidR="00AB1098" w:rsidRPr="00851402">
        <w:rPr>
          <w:rFonts w:ascii="Times New Roman" w:hAnsi="Times New Roman" w:cs="Times New Roman"/>
          <w:sz w:val="24"/>
          <w:szCs w:val="24"/>
        </w:rPr>
        <w:t xml:space="preserve"> (CIES)</w:t>
      </w:r>
      <w:r w:rsidRPr="00851402">
        <w:rPr>
          <w:rFonts w:ascii="Times New Roman" w:hAnsi="Times New Roman" w:cs="Times New Roman"/>
          <w:sz w:val="24"/>
          <w:szCs w:val="24"/>
        </w:rPr>
        <w:t xml:space="preserve"> en Cuba,</w:t>
      </w:r>
      <w:r w:rsidR="00AB1098" w:rsidRPr="00851402">
        <w:rPr>
          <w:rFonts w:ascii="Times New Roman" w:hAnsi="Times New Roman" w:cs="Times New Roman"/>
          <w:sz w:val="24"/>
          <w:szCs w:val="24"/>
        </w:rPr>
        <w:t xml:space="preserve"> durante los últimos veinte años han implementado la tecnología para un cultivo </w:t>
      </w:r>
      <w:proofErr w:type="spellStart"/>
      <w:r w:rsidR="00AB1098" w:rsidRPr="00851402">
        <w:rPr>
          <w:rFonts w:ascii="Times New Roman" w:hAnsi="Times New Roman" w:cs="Times New Roman"/>
          <w:sz w:val="24"/>
          <w:szCs w:val="24"/>
        </w:rPr>
        <w:t>mixotrófico</w:t>
      </w:r>
      <w:proofErr w:type="spellEnd"/>
      <w:r w:rsidR="00AB1098" w:rsidRPr="00851402">
        <w:rPr>
          <w:rFonts w:ascii="Times New Roman" w:hAnsi="Times New Roman" w:cs="Times New Roman"/>
          <w:sz w:val="24"/>
          <w:szCs w:val="24"/>
        </w:rPr>
        <w:t xml:space="preserve"> de </w:t>
      </w:r>
      <w:proofErr w:type="spellStart"/>
      <w:r w:rsidR="00AB1098" w:rsidRPr="00851402">
        <w:rPr>
          <w:rFonts w:ascii="Times New Roman" w:hAnsi="Times New Roman" w:cs="Times New Roman"/>
          <w:sz w:val="24"/>
          <w:szCs w:val="24"/>
        </w:rPr>
        <w:t>microalgas</w:t>
      </w:r>
      <w:proofErr w:type="spellEnd"/>
      <w:r w:rsidR="00AB1098" w:rsidRPr="00851402">
        <w:rPr>
          <w:rFonts w:ascii="Times New Roman" w:hAnsi="Times New Roman" w:cs="Times New Roman"/>
          <w:sz w:val="24"/>
          <w:szCs w:val="24"/>
        </w:rPr>
        <w:t xml:space="preserve"> del género </w:t>
      </w:r>
      <w:proofErr w:type="spellStart"/>
      <w:r w:rsidR="00AB1098" w:rsidRPr="00851402">
        <w:rPr>
          <w:rFonts w:ascii="Times New Roman" w:hAnsi="Times New Roman" w:cs="Times New Roman"/>
          <w:i/>
          <w:sz w:val="24"/>
          <w:szCs w:val="24"/>
        </w:rPr>
        <w:t>Chlorella</w:t>
      </w:r>
      <w:proofErr w:type="spellEnd"/>
      <w:r w:rsidR="00AB1098" w:rsidRPr="00851402">
        <w:rPr>
          <w:rFonts w:ascii="Times New Roman" w:hAnsi="Times New Roman" w:cs="Times New Roman"/>
          <w:i/>
          <w:sz w:val="24"/>
          <w:szCs w:val="24"/>
        </w:rPr>
        <w:t xml:space="preserve"> </w:t>
      </w:r>
      <w:proofErr w:type="spellStart"/>
      <w:r w:rsidR="00AB1098" w:rsidRPr="00D82933">
        <w:rPr>
          <w:rFonts w:ascii="Times New Roman" w:hAnsi="Times New Roman" w:cs="Times New Roman"/>
          <w:sz w:val="24"/>
          <w:szCs w:val="24"/>
        </w:rPr>
        <w:t>sp</w:t>
      </w:r>
      <w:proofErr w:type="spellEnd"/>
      <w:r w:rsidR="00AB1098" w:rsidRPr="00851402">
        <w:rPr>
          <w:rFonts w:ascii="Times New Roman" w:hAnsi="Times New Roman" w:cs="Times New Roman"/>
          <w:sz w:val="24"/>
          <w:szCs w:val="24"/>
        </w:rPr>
        <w:t xml:space="preserve">., </w:t>
      </w:r>
      <w:r w:rsidR="00F71AC0" w:rsidRPr="00851402">
        <w:rPr>
          <w:rFonts w:ascii="Times New Roman" w:hAnsi="Times New Roman" w:cs="Times New Roman"/>
          <w:sz w:val="24"/>
          <w:szCs w:val="24"/>
        </w:rPr>
        <w:t>la biomasa mixta que se produce tiene por finalidad ser utilizada como suplemento alimenticio en animales debido</w:t>
      </w:r>
      <w:r w:rsidR="009754B1" w:rsidRPr="00851402">
        <w:rPr>
          <w:rFonts w:ascii="Times New Roman" w:hAnsi="Times New Roman" w:cs="Times New Roman"/>
          <w:sz w:val="24"/>
          <w:szCs w:val="24"/>
        </w:rPr>
        <w:t xml:space="preserve"> </w:t>
      </w:r>
      <w:r w:rsidR="00F71AC0" w:rsidRPr="00851402">
        <w:rPr>
          <w:rFonts w:ascii="Times New Roman" w:hAnsi="Times New Roman" w:cs="Times New Roman"/>
          <w:sz w:val="24"/>
          <w:szCs w:val="24"/>
        </w:rPr>
        <w:t xml:space="preserve">a su alto contenido proteico y vitamínico </w:t>
      </w:r>
      <w:sdt>
        <w:sdtPr>
          <w:rPr>
            <w:rFonts w:ascii="Times New Roman" w:hAnsi="Times New Roman" w:cs="Times New Roman"/>
            <w:b/>
            <w:i/>
            <w:color w:val="231F20"/>
            <w:sz w:val="24"/>
            <w:szCs w:val="24"/>
          </w:rPr>
          <w:id w:val="1147903"/>
          <w:citation/>
        </w:sdtPr>
        <w:sdtContent>
          <w:r w:rsidR="00481D69" w:rsidRPr="00851402">
            <w:rPr>
              <w:rFonts w:ascii="Times New Roman" w:hAnsi="Times New Roman" w:cs="Times New Roman"/>
              <w:b/>
              <w:i/>
              <w:color w:val="231F20"/>
              <w:sz w:val="24"/>
              <w:szCs w:val="24"/>
            </w:rPr>
            <w:fldChar w:fldCharType="begin"/>
          </w:r>
          <w:r w:rsidR="00F71AC0" w:rsidRPr="00851402">
            <w:rPr>
              <w:rFonts w:ascii="Times New Roman" w:hAnsi="Times New Roman" w:cs="Times New Roman"/>
              <w:b/>
              <w:i/>
              <w:color w:val="231F20"/>
              <w:sz w:val="24"/>
              <w:szCs w:val="24"/>
            </w:rPr>
            <w:instrText xml:space="preserve"> CITATION Alf91 \l 12298 </w:instrText>
          </w:r>
          <w:r w:rsidR="00481D69" w:rsidRPr="00851402">
            <w:rPr>
              <w:rFonts w:ascii="Times New Roman" w:hAnsi="Times New Roman" w:cs="Times New Roman"/>
              <w:b/>
              <w:i/>
              <w:color w:val="231F20"/>
              <w:sz w:val="24"/>
              <w:szCs w:val="24"/>
            </w:rPr>
            <w:fldChar w:fldCharType="separate"/>
          </w:r>
          <w:r w:rsidR="00E9048C" w:rsidRPr="00E9048C">
            <w:rPr>
              <w:rFonts w:ascii="Times New Roman" w:hAnsi="Times New Roman" w:cs="Times New Roman"/>
              <w:noProof/>
              <w:color w:val="231F20"/>
              <w:sz w:val="24"/>
              <w:szCs w:val="24"/>
            </w:rPr>
            <w:t>(Alfaro, 1991)</w:t>
          </w:r>
          <w:r w:rsidR="00481D69" w:rsidRPr="00851402">
            <w:rPr>
              <w:rFonts w:ascii="Times New Roman" w:hAnsi="Times New Roman" w:cs="Times New Roman"/>
              <w:b/>
              <w:i/>
              <w:color w:val="231F20"/>
              <w:sz w:val="24"/>
              <w:szCs w:val="24"/>
            </w:rPr>
            <w:fldChar w:fldCharType="end"/>
          </w:r>
        </w:sdtContent>
      </w:sdt>
      <w:r w:rsidR="00D82933">
        <w:rPr>
          <w:rFonts w:ascii="Times New Roman" w:hAnsi="Times New Roman" w:cs="Times New Roman"/>
          <w:b/>
          <w:i/>
          <w:color w:val="231F20"/>
          <w:sz w:val="24"/>
          <w:szCs w:val="24"/>
        </w:rPr>
        <w:t>.</w:t>
      </w:r>
    </w:p>
    <w:p w14:paraId="4A2D86C3" w14:textId="46A119D0" w:rsidR="00F71AC0" w:rsidRPr="00851402" w:rsidRDefault="00F71AC0" w:rsidP="009754B1">
      <w:pPr>
        <w:spacing w:after="120" w:line="360" w:lineRule="auto"/>
        <w:jc w:val="both"/>
        <w:rPr>
          <w:rFonts w:ascii="Times New Roman" w:hAnsi="Times New Roman" w:cs="Times New Roman"/>
          <w:color w:val="231F20"/>
          <w:sz w:val="24"/>
          <w:szCs w:val="24"/>
        </w:rPr>
      </w:pPr>
      <w:r w:rsidRPr="00851402">
        <w:rPr>
          <w:rFonts w:ascii="Times New Roman" w:hAnsi="Times New Roman" w:cs="Times New Roman"/>
          <w:color w:val="231F20"/>
          <w:sz w:val="24"/>
          <w:szCs w:val="24"/>
        </w:rPr>
        <w:t xml:space="preserve">En Santiago de </w:t>
      </w:r>
      <w:r w:rsidRPr="00851402">
        <w:rPr>
          <w:rFonts w:ascii="Times New Roman" w:hAnsi="Times New Roman" w:cs="Times New Roman"/>
          <w:sz w:val="24"/>
          <w:szCs w:val="24"/>
        </w:rPr>
        <w:t>Cuba</w:t>
      </w:r>
      <w:r w:rsidRPr="00851402">
        <w:rPr>
          <w:rFonts w:ascii="Times New Roman" w:hAnsi="Times New Roman" w:cs="Times New Roman"/>
          <w:color w:val="231F20"/>
          <w:sz w:val="24"/>
          <w:szCs w:val="24"/>
        </w:rPr>
        <w:t xml:space="preserve"> en el cebadero porcino ¨El Brujo¨, existe un cultivador a cielo abierto en funcionamiento de 3500 m</w:t>
      </w:r>
      <w:r w:rsidRPr="00851402">
        <w:rPr>
          <w:rFonts w:ascii="Times New Roman" w:hAnsi="Times New Roman" w:cs="Times New Roman"/>
          <w:color w:val="231F20"/>
          <w:sz w:val="24"/>
          <w:szCs w:val="24"/>
          <w:vertAlign w:val="superscript"/>
        </w:rPr>
        <w:t>2</w:t>
      </w:r>
      <w:r w:rsidRPr="00851402">
        <w:rPr>
          <w:rFonts w:ascii="Times New Roman" w:hAnsi="Times New Roman" w:cs="Times New Roman"/>
          <w:color w:val="231F20"/>
          <w:sz w:val="24"/>
          <w:szCs w:val="24"/>
        </w:rPr>
        <w:t xml:space="preserve"> de película descendente, donde se llega a producir 140 Kg de biomasa mixta de </w:t>
      </w:r>
      <w:proofErr w:type="spellStart"/>
      <w:r w:rsidRPr="00851402">
        <w:rPr>
          <w:rFonts w:ascii="Times New Roman" w:hAnsi="Times New Roman" w:cs="Times New Roman"/>
          <w:color w:val="231F20"/>
          <w:sz w:val="24"/>
          <w:szCs w:val="24"/>
        </w:rPr>
        <w:t>microalgas</w:t>
      </w:r>
      <w:proofErr w:type="spellEnd"/>
      <w:r w:rsidRPr="00851402">
        <w:rPr>
          <w:rFonts w:ascii="Times New Roman" w:hAnsi="Times New Roman" w:cs="Times New Roman"/>
          <w:color w:val="231F20"/>
          <w:sz w:val="24"/>
          <w:szCs w:val="24"/>
        </w:rPr>
        <w:t xml:space="preserve"> </w:t>
      </w:r>
      <w:proofErr w:type="spellStart"/>
      <w:r w:rsidRPr="00851402">
        <w:rPr>
          <w:rFonts w:ascii="Times New Roman" w:hAnsi="Times New Roman" w:cs="Times New Roman"/>
          <w:i/>
          <w:color w:val="231F20"/>
          <w:sz w:val="24"/>
          <w:szCs w:val="24"/>
        </w:rPr>
        <w:t>Chlorella</w:t>
      </w:r>
      <w:proofErr w:type="spellEnd"/>
      <w:r w:rsidRPr="00851402">
        <w:rPr>
          <w:rFonts w:ascii="Times New Roman" w:hAnsi="Times New Roman" w:cs="Times New Roman"/>
          <w:i/>
          <w:color w:val="231F20"/>
          <w:sz w:val="24"/>
          <w:szCs w:val="24"/>
        </w:rPr>
        <w:t xml:space="preserve"> </w:t>
      </w:r>
      <w:proofErr w:type="spellStart"/>
      <w:r w:rsidRPr="00D82933">
        <w:rPr>
          <w:rFonts w:ascii="Times New Roman" w:hAnsi="Times New Roman" w:cs="Times New Roman"/>
          <w:color w:val="231F20"/>
          <w:sz w:val="24"/>
          <w:szCs w:val="24"/>
        </w:rPr>
        <w:t>sp</w:t>
      </w:r>
      <w:proofErr w:type="spellEnd"/>
      <w:r w:rsidRPr="00851402">
        <w:rPr>
          <w:rFonts w:ascii="Times New Roman" w:hAnsi="Times New Roman" w:cs="Times New Roman"/>
          <w:color w:val="231F20"/>
          <w:sz w:val="24"/>
          <w:szCs w:val="24"/>
        </w:rPr>
        <w:t>., por día</w:t>
      </w:r>
      <w:r w:rsidR="000E09B3" w:rsidRPr="00851402">
        <w:rPr>
          <w:rFonts w:ascii="Times New Roman" w:hAnsi="Times New Roman" w:cs="Times New Roman"/>
          <w:color w:val="231F20"/>
          <w:sz w:val="24"/>
          <w:szCs w:val="24"/>
        </w:rPr>
        <w:t xml:space="preserve"> </w:t>
      </w:r>
      <w:sdt>
        <w:sdtPr>
          <w:rPr>
            <w:rFonts w:ascii="Times New Roman" w:hAnsi="Times New Roman" w:cs="Times New Roman"/>
            <w:color w:val="231F20"/>
            <w:sz w:val="24"/>
            <w:szCs w:val="24"/>
          </w:rPr>
          <w:id w:val="1147905"/>
          <w:citation/>
        </w:sdtPr>
        <w:sdtContent>
          <w:r w:rsidR="00481D69" w:rsidRPr="00851402">
            <w:rPr>
              <w:rFonts w:ascii="Times New Roman" w:hAnsi="Times New Roman" w:cs="Times New Roman"/>
              <w:color w:val="231F20"/>
              <w:sz w:val="24"/>
              <w:szCs w:val="24"/>
            </w:rPr>
            <w:fldChar w:fldCharType="begin"/>
          </w:r>
          <w:r w:rsidR="000E09B3" w:rsidRPr="00851402">
            <w:rPr>
              <w:rFonts w:ascii="Times New Roman" w:hAnsi="Times New Roman" w:cs="Times New Roman"/>
              <w:color w:val="231F20"/>
              <w:sz w:val="24"/>
              <w:szCs w:val="24"/>
            </w:rPr>
            <w:instrText xml:space="preserve"> CITATION Alf91 \l 12298 </w:instrText>
          </w:r>
          <w:r w:rsidR="00481D69" w:rsidRPr="00851402">
            <w:rPr>
              <w:rFonts w:ascii="Times New Roman" w:hAnsi="Times New Roman" w:cs="Times New Roman"/>
              <w:color w:val="231F20"/>
              <w:sz w:val="24"/>
              <w:szCs w:val="24"/>
            </w:rPr>
            <w:fldChar w:fldCharType="separate"/>
          </w:r>
          <w:r w:rsidR="00E9048C" w:rsidRPr="00E9048C">
            <w:rPr>
              <w:rFonts w:ascii="Times New Roman" w:hAnsi="Times New Roman" w:cs="Times New Roman"/>
              <w:noProof/>
              <w:color w:val="231F20"/>
              <w:sz w:val="24"/>
              <w:szCs w:val="24"/>
            </w:rPr>
            <w:t>(Alfaro, 1991)</w:t>
          </w:r>
          <w:r w:rsidR="00481D69" w:rsidRPr="00851402">
            <w:rPr>
              <w:rFonts w:ascii="Times New Roman" w:hAnsi="Times New Roman" w:cs="Times New Roman"/>
              <w:color w:val="231F20"/>
              <w:sz w:val="24"/>
              <w:szCs w:val="24"/>
            </w:rPr>
            <w:fldChar w:fldCharType="end"/>
          </w:r>
        </w:sdtContent>
      </w:sdt>
      <w:r w:rsidR="000E09B3" w:rsidRPr="00851402">
        <w:rPr>
          <w:rFonts w:ascii="Times New Roman" w:hAnsi="Times New Roman" w:cs="Times New Roman"/>
          <w:color w:val="231F20"/>
          <w:sz w:val="24"/>
          <w:szCs w:val="24"/>
        </w:rPr>
        <w:t>.</w:t>
      </w:r>
      <w:r w:rsidRPr="00851402">
        <w:rPr>
          <w:rFonts w:ascii="Times New Roman" w:hAnsi="Times New Roman" w:cs="Times New Roman"/>
          <w:color w:val="231F20"/>
          <w:sz w:val="24"/>
          <w:szCs w:val="24"/>
        </w:rPr>
        <w:t xml:space="preserve"> </w:t>
      </w:r>
      <w:r w:rsidR="000E09B3" w:rsidRPr="00851402">
        <w:rPr>
          <w:rFonts w:ascii="Times New Roman" w:hAnsi="Times New Roman" w:cs="Times New Roman"/>
          <w:color w:val="231F20"/>
          <w:sz w:val="24"/>
          <w:szCs w:val="24"/>
        </w:rPr>
        <w:t>O</w:t>
      </w:r>
      <w:r w:rsidRPr="00851402">
        <w:rPr>
          <w:rFonts w:ascii="Times New Roman" w:hAnsi="Times New Roman" w:cs="Times New Roman"/>
          <w:color w:val="231F20"/>
          <w:sz w:val="24"/>
          <w:szCs w:val="24"/>
        </w:rPr>
        <w:t xml:space="preserve">btenida de la fracción líquida de los residuales porcinos, la cual es utilizada para la alimentación porcina y se ha llegado a suplir </w:t>
      </w:r>
      <w:r w:rsidR="00D84A77" w:rsidRPr="00851402">
        <w:rPr>
          <w:rFonts w:ascii="Times New Roman" w:hAnsi="Times New Roman" w:cs="Times New Roman"/>
          <w:color w:val="231F20"/>
          <w:sz w:val="24"/>
          <w:szCs w:val="24"/>
        </w:rPr>
        <w:t>con esta tecnología 100 g de soya por cerdo en cebo al día</w:t>
      </w:r>
      <w:r w:rsidR="009754B1" w:rsidRPr="00851402">
        <w:rPr>
          <w:rFonts w:ascii="Times New Roman" w:hAnsi="Times New Roman" w:cs="Times New Roman"/>
          <w:color w:val="231F20"/>
          <w:sz w:val="24"/>
          <w:szCs w:val="24"/>
        </w:rPr>
        <w:t xml:space="preserve"> </w:t>
      </w:r>
      <w:sdt>
        <w:sdtPr>
          <w:rPr>
            <w:rFonts w:ascii="Times New Roman" w:hAnsi="Times New Roman" w:cs="Times New Roman"/>
            <w:color w:val="231F20"/>
            <w:sz w:val="24"/>
            <w:szCs w:val="24"/>
          </w:rPr>
          <w:id w:val="1147904"/>
          <w:citation/>
        </w:sdtPr>
        <w:sdtContent>
          <w:r w:rsidR="00481D69" w:rsidRPr="00851402">
            <w:rPr>
              <w:rFonts w:ascii="Times New Roman" w:hAnsi="Times New Roman" w:cs="Times New Roman"/>
              <w:color w:val="231F20"/>
              <w:sz w:val="24"/>
              <w:szCs w:val="24"/>
            </w:rPr>
            <w:fldChar w:fldCharType="begin"/>
          </w:r>
          <w:r w:rsidR="00F906C5" w:rsidRPr="00851402">
            <w:rPr>
              <w:rFonts w:ascii="Times New Roman" w:hAnsi="Times New Roman" w:cs="Times New Roman"/>
              <w:color w:val="231F20"/>
              <w:sz w:val="24"/>
              <w:szCs w:val="24"/>
            </w:rPr>
            <w:instrText xml:space="preserve"> CITATION Arm92 \l 12298 </w:instrText>
          </w:r>
          <w:r w:rsidR="00481D69" w:rsidRPr="00851402">
            <w:rPr>
              <w:rFonts w:ascii="Times New Roman" w:hAnsi="Times New Roman" w:cs="Times New Roman"/>
              <w:color w:val="231F20"/>
              <w:sz w:val="24"/>
              <w:szCs w:val="24"/>
            </w:rPr>
            <w:fldChar w:fldCharType="separate"/>
          </w:r>
          <w:r w:rsidR="00E9048C" w:rsidRPr="00E9048C">
            <w:rPr>
              <w:rFonts w:ascii="Times New Roman" w:hAnsi="Times New Roman" w:cs="Times New Roman"/>
              <w:noProof/>
              <w:color w:val="231F20"/>
              <w:sz w:val="24"/>
              <w:szCs w:val="24"/>
            </w:rPr>
            <w:t>(Armas, 1992)</w:t>
          </w:r>
          <w:r w:rsidR="00481D69" w:rsidRPr="00851402">
            <w:rPr>
              <w:rFonts w:ascii="Times New Roman" w:hAnsi="Times New Roman" w:cs="Times New Roman"/>
              <w:color w:val="231F20"/>
              <w:sz w:val="24"/>
              <w:szCs w:val="24"/>
            </w:rPr>
            <w:fldChar w:fldCharType="end"/>
          </w:r>
        </w:sdtContent>
      </w:sdt>
      <w:r w:rsidR="00D82933">
        <w:rPr>
          <w:rFonts w:ascii="Times New Roman" w:hAnsi="Times New Roman" w:cs="Times New Roman"/>
          <w:color w:val="231F20"/>
          <w:sz w:val="24"/>
          <w:szCs w:val="24"/>
        </w:rPr>
        <w:t>.</w:t>
      </w:r>
    </w:p>
    <w:p w14:paraId="4F97C759" w14:textId="3C466847" w:rsidR="00F94D2F" w:rsidRPr="00851402" w:rsidRDefault="00F94D2F" w:rsidP="009754B1">
      <w:pPr>
        <w:spacing w:after="120" w:line="360" w:lineRule="auto"/>
        <w:jc w:val="both"/>
        <w:rPr>
          <w:rFonts w:ascii="Times New Roman" w:hAnsi="Times New Roman" w:cs="Times New Roman"/>
          <w:b/>
          <w:i/>
          <w:color w:val="010101"/>
          <w:sz w:val="24"/>
          <w:szCs w:val="24"/>
        </w:rPr>
      </w:pPr>
      <w:r w:rsidRPr="00851402">
        <w:rPr>
          <w:rFonts w:ascii="Times New Roman" w:hAnsi="Times New Roman" w:cs="Times New Roman"/>
          <w:sz w:val="24"/>
          <w:szCs w:val="24"/>
        </w:rPr>
        <w:t>Otros estudios se han realizados en Corea del Sur para la depuración de residuales porcinos en concentración de 3%</w:t>
      </w:r>
      <w:r w:rsidR="00086A33" w:rsidRPr="00851402">
        <w:rPr>
          <w:rFonts w:ascii="Times New Roman" w:hAnsi="Times New Roman" w:cs="Times New Roman"/>
          <w:sz w:val="24"/>
          <w:szCs w:val="24"/>
        </w:rPr>
        <w:t>,</w:t>
      </w:r>
      <w:r w:rsidR="009754B1" w:rsidRPr="00851402">
        <w:rPr>
          <w:rFonts w:ascii="Times New Roman" w:hAnsi="Times New Roman" w:cs="Times New Roman"/>
          <w:sz w:val="24"/>
          <w:szCs w:val="24"/>
        </w:rPr>
        <w:t xml:space="preserve"> </w:t>
      </w:r>
      <w:r w:rsidRPr="00851402">
        <w:rPr>
          <w:rFonts w:ascii="Times New Roman" w:hAnsi="Times New Roman" w:cs="Times New Roman"/>
          <w:sz w:val="24"/>
          <w:szCs w:val="24"/>
        </w:rPr>
        <w:t xml:space="preserve">han empleado </w:t>
      </w:r>
      <w:proofErr w:type="spellStart"/>
      <w:r w:rsidRPr="00851402">
        <w:rPr>
          <w:rFonts w:ascii="Times New Roman" w:hAnsi="Times New Roman" w:cs="Times New Roman"/>
          <w:i/>
          <w:sz w:val="24"/>
          <w:szCs w:val="24"/>
        </w:rPr>
        <w:t>Scenedesmus</w:t>
      </w:r>
      <w:proofErr w:type="spellEnd"/>
      <w:r w:rsidRPr="00851402">
        <w:rPr>
          <w:rFonts w:ascii="Times New Roman" w:hAnsi="Times New Roman" w:cs="Times New Roman"/>
          <w:i/>
          <w:sz w:val="24"/>
          <w:szCs w:val="24"/>
        </w:rPr>
        <w:t xml:space="preserve"> </w:t>
      </w:r>
      <w:proofErr w:type="spellStart"/>
      <w:r w:rsidRPr="00D82933">
        <w:rPr>
          <w:rFonts w:ascii="Times New Roman" w:hAnsi="Times New Roman" w:cs="Times New Roman"/>
          <w:sz w:val="24"/>
          <w:szCs w:val="24"/>
        </w:rPr>
        <w:t>sp</w:t>
      </w:r>
      <w:proofErr w:type="spellEnd"/>
      <w:r w:rsidRPr="00851402">
        <w:rPr>
          <w:rFonts w:ascii="Times New Roman" w:hAnsi="Times New Roman" w:cs="Times New Roman"/>
          <w:sz w:val="24"/>
          <w:szCs w:val="24"/>
        </w:rPr>
        <w:t>.,</w:t>
      </w:r>
      <w:r w:rsidR="009754B1" w:rsidRPr="00851402">
        <w:rPr>
          <w:rFonts w:ascii="Times New Roman" w:hAnsi="Times New Roman" w:cs="Times New Roman"/>
          <w:sz w:val="24"/>
          <w:szCs w:val="24"/>
        </w:rPr>
        <w:t xml:space="preserve"> </w:t>
      </w:r>
      <w:r w:rsidRPr="00851402">
        <w:rPr>
          <w:rFonts w:ascii="Times New Roman" w:hAnsi="Times New Roman" w:cs="Times New Roman"/>
          <w:sz w:val="24"/>
          <w:szCs w:val="24"/>
        </w:rPr>
        <w:t xml:space="preserve">combinado con un medio de cultivo denominado KEPI que favorece el crecimiento del alga y modifica la composición bioquímica de sus células, permitiendo que se reduzcan los niveles de ácidos grasos y aumente el de clorofila y carotenoides. Los resultados obtenidos muestran que se reduce el carbono en un 12,9%, el nitrógeno en un 87% y el fósforo en un 83.2%. </w:t>
      </w:r>
      <w:sdt>
        <w:sdtPr>
          <w:rPr>
            <w:rFonts w:ascii="Times New Roman" w:hAnsi="Times New Roman" w:cs="Times New Roman"/>
            <w:sz w:val="24"/>
            <w:szCs w:val="24"/>
          </w:rPr>
          <w:id w:val="1148053"/>
          <w:citation/>
        </w:sdtPr>
        <w:sdtContent>
          <w:r w:rsidR="00481D69">
            <w:rPr>
              <w:rFonts w:ascii="Times New Roman" w:hAnsi="Times New Roman" w:cs="Times New Roman"/>
              <w:sz w:val="24"/>
              <w:szCs w:val="24"/>
            </w:rPr>
            <w:fldChar w:fldCharType="begin"/>
          </w:r>
          <w:r w:rsidR="00AA3EF0">
            <w:rPr>
              <w:rFonts w:ascii="Times New Roman" w:hAnsi="Times New Roman" w:cs="Times New Roman"/>
              <w:sz w:val="24"/>
              <w:szCs w:val="24"/>
            </w:rPr>
            <w:instrText xml:space="preserve"> CITATION Kim07 \l 12298  </w:instrText>
          </w:r>
          <w:r w:rsidR="00481D69">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(Kim &amp; Park, 2007)</w:t>
          </w:r>
          <w:r w:rsidR="00481D69">
            <w:rPr>
              <w:rFonts w:ascii="Times New Roman" w:hAnsi="Times New Roman" w:cs="Times New Roman"/>
              <w:sz w:val="24"/>
              <w:szCs w:val="24"/>
            </w:rPr>
            <w:fldChar w:fldCharType="end"/>
          </w:r>
        </w:sdtContent>
      </w:sdt>
      <w:r w:rsidR="0076055E" w:rsidRPr="00851402">
        <w:rPr>
          <w:rFonts w:ascii="Times New Roman" w:hAnsi="Times New Roman" w:cs="Times New Roman"/>
          <w:sz w:val="24"/>
          <w:szCs w:val="24"/>
        </w:rPr>
        <w:t xml:space="preserve">. </w:t>
      </w:r>
      <w:r w:rsidRPr="00851402">
        <w:rPr>
          <w:rFonts w:ascii="Times New Roman" w:hAnsi="Times New Roman" w:cs="Times New Roman"/>
          <w:sz w:val="24"/>
          <w:szCs w:val="24"/>
        </w:rPr>
        <w:t xml:space="preserve">También en </w:t>
      </w:r>
      <w:r w:rsidRPr="00851402">
        <w:rPr>
          <w:rFonts w:ascii="Times New Roman" w:hAnsi="Times New Roman" w:cs="Times New Roman"/>
          <w:color w:val="010101"/>
          <w:sz w:val="24"/>
          <w:szCs w:val="24"/>
        </w:rPr>
        <w:t xml:space="preserve">España realizaron un estudio profundo de la biodegradación </w:t>
      </w:r>
      <w:r w:rsidRPr="00851402">
        <w:rPr>
          <w:rFonts w:ascii="Times New Roman" w:hAnsi="Times New Roman" w:cs="Times New Roman"/>
          <w:iCs/>
          <w:color w:val="010101"/>
          <w:sz w:val="24"/>
          <w:szCs w:val="24"/>
        </w:rPr>
        <w:t xml:space="preserve">in vitro </w:t>
      </w:r>
      <w:r w:rsidRPr="00851402">
        <w:rPr>
          <w:rFonts w:ascii="Times New Roman" w:hAnsi="Times New Roman" w:cs="Times New Roman"/>
          <w:color w:val="010101"/>
          <w:sz w:val="24"/>
          <w:szCs w:val="24"/>
        </w:rPr>
        <w:t xml:space="preserve">del purín por </w:t>
      </w:r>
      <w:proofErr w:type="spellStart"/>
      <w:r w:rsidRPr="00851402">
        <w:rPr>
          <w:rFonts w:ascii="Times New Roman" w:hAnsi="Times New Roman" w:cs="Times New Roman"/>
          <w:i/>
          <w:iCs/>
          <w:color w:val="010101"/>
          <w:sz w:val="24"/>
          <w:szCs w:val="24"/>
        </w:rPr>
        <w:t>Chlorella</w:t>
      </w:r>
      <w:proofErr w:type="spellEnd"/>
      <w:r w:rsidRPr="00851402">
        <w:rPr>
          <w:rFonts w:ascii="Times New Roman" w:hAnsi="Times New Roman" w:cs="Times New Roman"/>
          <w:i/>
          <w:iCs/>
          <w:color w:val="010101"/>
          <w:sz w:val="24"/>
          <w:szCs w:val="24"/>
        </w:rPr>
        <w:t xml:space="preserve"> </w:t>
      </w:r>
      <w:proofErr w:type="spellStart"/>
      <w:r w:rsidRPr="00851402">
        <w:rPr>
          <w:rFonts w:ascii="Times New Roman" w:hAnsi="Times New Roman" w:cs="Times New Roman"/>
          <w:i/>
          <w:iCs/>
          <w:color w:val="010101"/>
          <w:sz w:val="24"/>
          <w:szCs w:val="24"/>
        </w:rPr>
        <w:t>sorokiniana</w:t>
      </w:r>
      <w:proofErr w:type="spellEnd"/>
      <w:r w:rsidRPr="00851402">
        <w:rPr>
          <w:rFonts w:ascii="Times New Roman" w:hAnsi="Times New Roman" w:cs="Times New Roman"/>
          <w:iCs/>
          <w:color w:val="010101"/>
          <w:sz w:val="24"/>
          <w:szCs w:val="24"/>
        </w:rPr>
        <w:t xml:space="preserve"> </w:t>
      </w:r>
      <w:r w:rsidRPr="00851402">
        <w:rPr>
          <w:rFonts w:ascii="Times New Roman" w:hAnsi="Times New Roman" w:cs="Times New Roman"/>
          <w:color w:val="010101"/>
          <w:sz w:val="24"/>
          <w:szCs w:val="24"/>
        </w:rPr>
        <w:t>en distintas condiciones de aireación y de diluci</w:t>
      </w:r>
      <w:r w:rsidR="0076055E" w:rsidRPr="00851402">
        <w:rPr>
          <w:rFonts w:ascii="Times New Roman" w:hAnsi="Times New Roman" w:cs="Times New Roman"/>
          <w:color w:val="010101"/>
          <w:sz w:val="24"/>
          <w:szCs w:val="24"/>
        </w:rPr>
        <w:t>ón de purín y c</w:t>
      </w:r>
      <w:r w:rsidRPr="00851402">
        <w:rPr>
          <w:rFonts w:ascii="Times New Roman" w:hAnsi="Times New Roman" w:cs="Times New Roman"/>
          <w:color w:val="010101"/>
          <w:sz w:val="24"/>
          <w:szCs w:val="24"/>
        </w:rPr>
        <w:t xml:space="preserve">omo resultados obtenidos se destacan la remoción de un 65% del NH4 </w:t>
      </w:r>
      <w:r w:rsidRPr="00851402">
        <w:rPr>
          <w:rFonts w:ascii="Times New Roman" w:hAnsi="Times New Roman" w:cs="Times New Roman"/>
          <w:color w:val="010101"/>
          <w:sz w:val="24"/>
          <w:szCs w:val="24"/>
          <w:vertAlign w:val="superscript"/>
        </w:rPr>
        <w:t xml:space="preserve">+ </w:t>
      </w:r>
      <w:r w:rsidRPr="00851402">
        <w:rPr>
          <w:rFonts w:ascii="Times New Roman" w:hAnsi="Times New Roman" w:cs="Times New Roman"/>
          <w:color w:val="010101"/>
          <w:sz w:val="24"/>
          <w:szCs w:val="24"/>
        </w:rPr>
        <w:t>inicial</w:t>
      </w:r>
      <w:r w:rsidRPr="00851402">
        <w:rPr>
          <w:rFonts w:ascii="Times New Roman" w:hAnsi="Times New Roman" w:cs="Times New Roman"/>
          <w:b/>
          <w:i/>
          <w:color w:val="010101"/>
          <w:sz w:val="24"/>
          <w:szCs w:val="24"/>
        </w:rPr>
        <w:t xml:space="preserve"> </w:t>
      </w:r>
      <w:sdt>
        <w:sdtPr>
          <w:rPr>
            <w:rFonts w:ascii="Times New Roman" w:hAnsi="Times New Roman" w:cs="Times New Roman"/>
            <w:b/>
            <w:i/>
            <w:color w:val="010101"/>
            <w:sz w:val="24"/>
            <w:szCs w:val="24"/>
          </w:rPr>
          <w:id w:val="1148052"/>
          <w:citation/>
        </w:sdtPr>
        <w:sdtContent>
          <w:r w:rsidR="00481D69" w:rsidRPr="00851402">
            <w:rPr>
              <w:rFonts w:ascii="Times New Roman" w:hAnsi="Times New Roman" w:cs="Times New Roman"/>
              <w:b/>
              <w:i/>
              <w:color w:val="010101"/>
              <w:sz w:val="24"/>
              <w:szCs w:val="24"/>
            </w:rPr>
            <w:fldChar w:fldCharType="begin"/>
          </w:r>
          <w:r w:rsidRPr="00851402">
            <w:rPr>
              <w:rFonts w:ascii="Times New Roman" w:hAnsi="Times New Roman" w:cs="Times New Roman"/>
              <w:b/>
              <w:i/>
              <w:color w:val="010101"/>
              <w:sz w:val="24"/>
              <w:szCs w:val="24"/>
            </w:rPr>
            <w:instrText xml:space="preserve"> CITATION Gon08 \l 12298 </w:instrText>
          </w:r>
          <w:r w:rsidR="00481D69" w:rsidRPr="00851402">
            <w:rPr>
              <w:rFonts w:ascii="Times New Roman" w:hAnsi="Times New Roman" w:cs="Times New Roman"/>
              <w:b/>
              <w:i/>
              <w:color w:val="010101"/>
              <w:sz w:val="24"/>
              <w:szCs w:val="24"/>
            </w:rPr>
            <w:fldChar w:fldCharType="separate"/>
          </w:r>
          <w:r w:rsidR="00E9048C" w:rsidRPr="00E9048C">
            <w:rPr>
              <w:rFonts w:ascii="Times New Roman" w:hAnsi="Times New Roman" w:cs="Times New Roman"/>
              <w:noProof/>
              <w:color w:val="010101"/>
              <w:sz w:val="24"/>
              <w:szCs w:val="24"/>
            </w:rPr>
            <w:t>(González C. M.-E., 2008)</w:t>
          </w:r>
          <w:r w:rsidR="00481D69" w:rsidRPr="00851402">
            <w:rPr>
              <w:rFonts w:ascii="Times New Roman" w:hAnsi="Times New Roman" w:cs="Times New Roman"/>
              <w:b/>
              <w:i/>
              <w:color w:val="010101"/>
              <w:sz w:val="24"/>
              <w:szCs w:val="24"/>
            </w:rPr>
            <w:fldChar w:fldCharType="end"/>
          </w:r>
        </w:sdtContent>
      </w:sdt>
      <w:r w:rsidR="00D82933">
        <w:rPr>
          <w:rFonts w:ascii="Times New Roman" w:hAnsi="Times New Roman" w:cs="Times New Roman"/>
          <w:b/>
          <w:i/>
          <w:color w:val="010101"/>
          <w:sz w:val="24"/>
          <w:szCs w:val="24"/>
        </w:rPr>
        <w:t>.</w:t>
      </w:r>
    </w:p>
    <w:p w14:paraId="0CC784D7" w14:textId="33387B7C" w:rsidR="00A16B42" w:rsidRPr="00851402" w:rsidRDefault="00094105" w:rsidP="009754B1">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Para la depuración de aguas residuales se han estudiado </w:t>
      </w:r>
      <w:r w:rsidR="0076055E" w:rsidRPr="00851402">
        <w:rPr>
          <w:rFonts w:ascii="Times New Roman" w:hAnsi="Times New Roman" w:cs="Times New Roman"/>
          <w:sz w:val="24"/>
          <w:szCs w:val="24"/>
        </w:rPr>
        <w:t xml:space="preserve">con </w:t>
      </w:r>
      <w:r w:rsidRPr="00851402">
        <w:rPr>
          <w:rFonts w:ascii="Times New Roman" w:hAnsi="Times New Roman" w:cs="Times New Roman"/>
          <w:sz w:val="24"/>
          <w:szCs w:val="24"/>
        </w:rPr>
        <w:t xml:space="preserve">monocultivos </w:t>
      </w:r>
      <w:r w:rsidR="0076055E" w:rsidRPr="00851402">
        <w:rPr>
          <w:rFonts w:ascii="Times New Roman" w:hAnsi="Times New Roman" w:cs="Times New Roman"/>
          <w:sz w:val="24"/>
          <w:szCs w:val="24"/>
        </w:rPr>
        <w:t>y cultivo</w:t>
      </w:r>
      <w:r w:rsidR="00A16B42" w:rsidRPr="00851402">
        <w:rPr>
          <w:rFonts w:ascii="Times New Roman" w:hAnsi="Times New Roman" w:cs="Times New Roman"/>
          <w:sz w:val="24"/>
          <w:szCs w:val="24"/>
        </w:rPr>
        <w:t>s</w:t>
      </w:r>
      <w:r w:rsidR="0076055E" w:rsidRPr="00851402">
        <w:rPr>
          <w:rFonts w:ascii="Times New Roman" w:hAnsi="Times New Roman" w:cs="Times New Roman"/>
          <w:sz w:val="24"/>
          <w:szCs w:val="24"/>
        </w:rPr>
        <w:t xml:space="preserve"> mixtos de </w:t>
      </w:r>
      <w:proofErr w:type="spellStart"/>
      <w:r w:rsidR="0076055E"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lo cual ha llevado a comprobar que un extenso </w:t>
      </w:r>
      <w:r w:rsidR="00A16B42" w:rsidRPr="00851402">
        <w:rPr>
          <w:rFonts w:ascii="Times New Roman" w:hAnsi="Times New Roman" w:cs="Times New Roman"/>
          <w:sz w:val="24"/>
          <w:szCs w:val="24"/>
        </w:rPr>
        <w:t>nú</w:t>
      </w:r>
      <w:r w:rsidRPr="00851402">
        <w:rPr>
          <w:rFonts w:ascii="Times New Roman" w:hAnsi="Times New Roman" w:cs="Times New Roman"/>
          <w:sz w:val="24"/>
          <w:szCs w:val="24"/>
        </w:rPr>
        <w:t xml:space="preserve">mero de especies de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w:t>
      </w:r>
      <w:r w:rsidR="00A16B42" w:rsidRPr="00851402">
        <w:rPr>
          <w:rFonts w:ascii="Times New Roman" w:hAnsi="Times New Roman" w:cs="Times New Roman"/>
          <w:sz w:val="24"/>
          <w:szCs w:val="24"/>
        </w:rPr>
        <w:t xml:space="preserve">son aptas para la eliminación de contaminantes en aguas residuales y que la eficacia del proceso es prometedora. Los resultados </w:t>
      </w:r>
      <w:r w:rsidRPr="00851402">
        <w:rPr>
          <w:rFonts w:ascii="Times New Roman" w:hAnsi="Times New Roman" w:cs="Times New Roman"/>
          <w:sz w:val="24"/>
          <w:szCs w:val="24"/>
        </w:rPr>
        <w:t xml:space="preserve">de las investigaciones </w:t>
      </w:r>
      <w:r w:rsidR="00A16B42" w:rsidRPr="00851402">
        <w:rPr>
          <w:rFonts w:ascii="Times New Roman" w:hAnsi="Times New Roman" w:cs="Times New Roman"/>
          <w:sz w:val="24"/>
          <w:szCs w:val="24"/>
        </w:rPr>
        <w:t>muestran porcentajes de eliminación que alcanzan</w:t>
      </w:r>
      <w:r w:rsidRPr="00851402">
        <w:rPr>
          <w:rFonts w:ascii="Times New Roman" w:hAnsi="Times New Roman" w:cs="Times New Roman"/>
          <w:sz w:val="24"/>
          <w:szCs w:val="24"/>
        </w:rPr>
        <w:t xml:space="preserve"> hasta </w:t>
      </w:r>
      <w:r w:rsidR="00A16B42" w:rsidRPr="00851402">
        <w:rPr>
          <w:rFonts w:ascii="Times New Roman" w:hAnsi="Times New Roman" w:cs="Times New Roman"/>
          <w:sz w:val="24"/>
          <w:szCs w:val="24"/>
        </w:rPr>
        <w:t>el 100% en algunos casos, aunque obviamente varían en función de las condiciones de operación, especies empleadas, y características del agua residual. Otros estudios han trabajado con aguas de elevada carga orgánica, ya sea de ganadería o agricultura, concluyendo asimismo que la depuración</w:t>
      </w:r>
      <w:r w:rsidR="00D82933">
        <w:rPr>
          <w:rFonts w:ascii="Times New Roman" w:hAnsi="Times New Roman" w:cs="Times New Roman"/>
          <w:sz w:val="24"/>
          <w:szCs w:val="24"/>
        </w:rPr>
        <w:t xml:space="preserve"> mediante </w:t>
      </w:r>
      <w:proofErr w:type="spellStart"/>
      <w:r w:rsidR="00D82933">
        <w:rPr>
          <w:rFonts w:ascii="Times New Roman" w:hAnsi="Times New Roman" w:cs="Times New Roman"/>
          <w:sz w:val="24"/>
          <w:szCs w:val="24"/>
        </w:rPr>
        <w:t>microalgas</w:t>
      </w:r>
      <w:proofErr w:type="spellEnd"/>
      <w:r w:rsidR="00D82933">
        <w:rPr>
          <w:rFonts w:ascii="Times New Roman" w:hAnsi="Times New Roman" w:cs="Times New Roman"/>
          <w:sz w:val="24"/>
          <w:szCs w:val="24"/>
        </w:rPr>
        <w:t xml:space="preserve"> es posible</w:t>
      </w:r>
      <w:r w:rsidRPr="00851402">
        <w:rPr>
          <w:rFonts w:ascii="Times New Roman" w:hAnsi="Times New Roman" w:cs="Times New Roman"/>
          <w:sz w:val="24"/>
          <w:szCs w:val="24"/>
        </w:rPr>
        <w:t xml:space="preserve"> </w:t>
      </w:r>
      <w:sdt>
        <w:sdtPr>
          <w:rPr>
            <w:rFonts w:ascii="Times New Roman" w:hAnsi="Times New Roman" w:cs="Times New Roman"/>
            <w:sz w:val="24"/>
            <w:szCs w:val="24"/>
          </w:rPr>
          <w:id w:val="1147922"/>
          <w:citation/>
        </w:sdtPr>
        <w:sdtContent>
          <w:r w:rsidR="00481D69" w:rsidRPr="00851402">
            <w:rPr>
              <w:rFonts w:ascii="Times New Roman" w:hAnsi="Times New Roman" w:cs="Times New Roman"/>
              <w:sz w:val="24"/>
              <w:szCs w:val="24"/>
            </w:rPr>
            <w:fldChar w:fldCharType="begin"/>
          </w:r>
          <w:r w:rsidR="00956579">
            <w:rPr>
              <w:rFonts w:ascii="Times New Roman" w:hAnsi="Times New Roman" w:cs="Times New Roman"/>
              <w:sz w:val="24"/>
              <w:szCs w:val="24"/>
            </w:rPr>
            <w:instrText xml:space="preserve">CITATION Rui11 \l 12298 </w:instrText>
          </w:r>
          <w:r w:rsidR="00481D69" w:rsidRPr="00851402">
            <w:rPr>
              <w:rFonts w:ascii="Times New Roman" w:hAnsi="Times New Roman" w:cs="Times New Roman"/>
              <w:sz w:val="24"/>
              <w:szCs w:val="24"/>
            </w:rPr>
            <w:fldChar w:fldCharType="separate"/>
          </w:r>
          <w:r w:rsidR="00956579" w:rsidRPr="00956579">
            <w:rPr>
              <w:rFonts w:ascii="Times New Roman" w:hAnsi="Times New Roman" w:cs="Times New Roman"/>
              <w:noProof/>
              <w:sz w:val="24"/>
              <w:szCs w:val="24"/>
            </w:rPr>
            <w:t>(Ruiz, 2011)</w:t>
          </w:r>
          <w:r w:rsidR="00481D69" w:rsidRPr="00851402">
            <w:rPr>
              <w:rFonts w:ascii="Times New Roman" w:hAnsi="Times New Roman" w:cs="Times New Roman"/>
              <w:sz w:val="24"/>
              <w:szCs w:val="24"/>
            </w:rPr>
            <w:fldChar w:fldCharType="end"/>
          </w:r>
        </w:sdtContent>
      </w:sdt>
      <w:r w:rsidR="00D82933">
        <w:rPr>
          <w:rFonts w:ascii="Times New Roman" w:hAnsi="Times New Roman" w:cs="Times New Roman"/>
          <w:sz w:val="24"/>
          <w:szCs w:val="24"/>
        </w:rPr>
        <w:t>.</w:t>
      </w:r>
    </w:p>
    <w:p w14:paraId="5D3FE7F9" w14:textId="77777777" w:rsidR="009A50F9" w:rsidRPr="00851402" w:rsidRDefault="009A50F9" w:rsidP="00E54AC9">
      <w:pPr>
        <w:pStyle w:val="Ttulo1"/>
        <w:spacing w:after="240"/>
        <w:ind w:left="431" w:hanging="431"/>
      </w:pPr>
      <w:bookmarkStart w:id="12" w:name="_Toc367344936"/>
      <w:r w:rsidRPr="00851402">
        <w:lastRenderedPageBreak/>
        <w:t>PROYECTOS RELACIONADOS O COMPLEMENTARIOS</w:t>
      </w:r>
      <w:bookmarkEnd w:id="12"/>
    </w:p>
    <w:p w14:paraId="77B31A50" w14:textId="77777777" w:rsidR="009A50F9" w:rsidRPr="00851402" w:rsidRDefault="009A50F9" w:rsidP="00797211">
      <w:pPr>
        <w:pStyle w:val="Ttulo2"/>
        <w:spacing w:before="240" w:after="240"/>
        <w:ind w:left="567" w:hanging="567"/>
        <w:rPr>
          <w:rFonts w:ascii="Times New Roman" w:hAnsi="Times New Roman" w:cs="Times New Roman"/>
          <w:color w:val="auto"/>
          <w:sz w:val="24"/>
          <w:szCs w:val="24"/>
        </w:rPr>
      </w:pPr>
      <w:bookmarkStart w:id="13" w:name="_Toc367344937"/>
      <w:r w:rsidRPr="00851402">
        <w:rPr>
          <w:rFonts w:ascii="Times New Roman" w:hAnsi="Times New Roman" w:cs="Times New Roman"/>
          <w:color w:val="auto"/>
          <w:sz w:val="24"/>
          <w:szCs w:val="24"/>
        </w:rPr>
        <w:t>Realizados en el Ecuador</w:t>
      </w:r>
      <w:bookmarkEnd w:id="13"/>
    </w:p>
    <w:p w14:paraId="2D056D9E" w14:textId="44D7FE24" w:rsidR="00B42702" w:rsidRPr="00851402" w:rsidRDefault="00B42702" w:rsidP="004970F2">
      <w:pPr>
        <w:pStyle w:val="Prrafodelista"/>
        <w:numPr>
          <w:ilvl w:val="0"/>
          <w:numId w:val="6"/>
        </w:numPr>
        <w:spacing w:after="120" w:line="360" w:lineRule="auto"/>
        <w:ind w:left="568" w:hanging="284"/>
        <w:jc w:val="both"/>
        <w:rPr>
          <w:rFonts w:ascii="Times New Roman" w:eastAsia="Constantia" w:hAnsi="Times New Roman" w:cs="Times New Roman"/>
          <w:sz w:val="24"/>
          <w:szCs w:val="24"/>
          <w:lang w:val="es-ES"/>
        </w:rPr>
      </w:pPr>
      <w:r w:rsidRPr="00851402">
        <w:rPr>
          <w:rFonts w:ascii="Times New Roman" w:hAnsi="Times New Roman" w:cs="Times New Roman"/>
          <w:sz w:val="24"/>
          <w:szCs w:val="24"/>
        </w:rPr>
        <w:t>Estudio</w:t>
      </w:r>
      <w:r w:rsidRPr="00851402">
        <w:rPr>
          <w:rFonts w:ascii="Times New Roman" w:hAnsi="Times New Roman" w:cs="Times New Roman"/>
          <w:sz w:val="24"/>
          <w:szCs w:val="24"/>
          <w:lang w:val="es-ES"/>
        </w:rPr>
        <w:t xml:space="preserve"> de </w:t>
      </w:r>
      <w:proofErr w:type="spellStart"/>
      <w:r w:rsidRPr="00851402">
        <w:rPr>
          <w:rFonts w:ascii="Times New Roman" w:hAnsi="Times New Roman" w:cs="Times New Roman"/>
          <w:sz w:val="24"/>
          <w:szCs w:val="24"/>
          <w:lang w:val="es-ES"/>
        </w:rPr>
        <w:t>tratabilidad</w:t>
      </w:r>
      <w:proofErr w:type="spellEnd"/>
      <w:r w:rsidRPr="00851402">
        <w:rPr>
          <w:rFonts w:ascii="Times New Roman" w:hAnsi="Times New Roman" w:cs="Times New Roman"/>
          <w:sz w:val="24"/>
          <w:szCs w:val="24"/>
          <w:lang w:val="es-ES"/>
        </w:rPr>
        <w:t xml:space="preserve"> </w:t>
      </w:r>
      <w:r w:rsidRPr="00851402">
        <w:rPr>
          <w:rFonts w:ascii="Times New Roman" w:hAnsi="Times New Roman" w:cs="Times New Roman"/>
          <w:sz w:val="24"/>
          <w:szCs w:val="24"/>
        </w:rPr>
        <w:t>de</w:t>
      </w:r>
      <w:r w:rsidRPr="00851402">
        <w:rPr>
          <w:rFonts w:ascii="Times New Roman" w:hAnsi="Times New Roman" w:cs="Times New Roman"/>
          <w:sz w:val="24"/>
          <w:szCs w:val="24"/>
          <w:lang w:val="es-ES"/>
        </w:rPr>
        <w:t xml:space="preserve"> un efluente de una planta procesadora de pieles para extracción de gelatina con un consorcio de la </w:t>
      </w:r>
      <w:proofErr w:type="spellStart"/>
      <w:r w:rsidRPr="00851402">
        <w:rPr>
          <w:rFonts w:ascii="Times New Roman" w:hAnsi="Times New Roman" w:cs="Times New Roman"/>
          <w:sz w:val="24"/>
          <w:szCs w:val="24"/>
          <w:lang w:val="es-ES"/>
        </w:rPr>
        <w:t>microalga</w:t>
      </w:r>
      <w:proofErr w:type="spellEnd"/>
      <w:r w:rsidRPr="00851402">
        <w:rPr>
          <w:rFonts w:ascii="Times New Roman" w:hAnsi="Times New Roman" w:cs="Times New Roman"/>
          <w:sz w:val="24"/>
          <w:szCs w:val="24"/>
          <w:lang w:val="es-ES"/>
        </w:rPr>
        <w:t xml:space="preserve"> </w:t>
      </w:r>
      <w:proofErr w:type="spellStart"/>
      <w:r w:rsidRPr="00851402">
        <w:rPr>
          <w:rFonts w:ascii="Times New Roman" w:eastAsia="Constantia" w:hAnsi="Times New Roman" w:cs="Times New Roman"/>
          <w:i/>
          <w:sz w:val="24"/>
          <w:szCs w:val="24"/>
          <w:lang w:val="es-ES"/>
        </w:rPr>
        <w:t>Desmodesmus</w:t>
      </w:r>
      <w:proofErr w:type="spellEnd"/>
      <w:r w:rsidR="009320BF">
        <w:rPr>
          <w:rFonts w:ascii="Times New Roman" w:eastAsia="Constantia" w:hAnsi="Times New Roman" w:cs="Times New Roman"/>
          <w:i/>
          <w:sz w:val="24"/>
          <w:szCs w:val="24"/>
          <w:lang w:val="es-ES"/>
        </w:rPr>
        <w:t xml:space="preserve"> </w:t>
      </w:r>
      <w:proofErr w:type="spellStart"/>
      <w:r w:rsidRPr="00D82933">
        <w:rPr>
          <w:rFonts w:ascii="Times New Roman" w:eastAsia="Constantia" w:hAnsi="Times New Roman" w:cs="Times New Roman"/>
          <w:sz w:val="24"/>
          <w:szCs w:val="24"/>
          <w:lang w:val="es-ES"/>
        </w:rPr>
        <w:t>sp</w:t>
      </w:r>
      <w:proofErr w:type="spellEnd"/>
      <w:r w:rsidR="009320BF">
        <w:rPr>
          <w:rFonts w:ascii="Times New Roman" w:eastAsia="Constantia" w:hAnsi="Times New Roman" w:cs="Times New Roman"/>
          <w:sz w:val="24"/>
          <w:szCs w:val="24"/>
          <w:lang w:val="es-ES"/>
        </w:rPr>
        <w:t>.</w:t>
      </w:r>
      <w:r w:rsidRPr="00851402">
        <w:rPr>
          <w:rFonts w:ascii="Times New Roman" w:eastAsia="Constantia" w:hAnsi="Times New Roman" w:cs="Times New Roman"/>
          <w:sz w:val="24"/>
          <w:szCs w:val="24"/>
          <w:lang w:val="es-ES"/>
        </w:rPr>
        <w:t xml:space="preserve"> y </w:t>
      </w:r>
      <w:proofErr w:type="spellStart"/>
      <w:r w:rsidRPr="00851402">
        <w:rPr>
          <w:rFonts w:ascii="Times New Roman" w:eastAsia="Constantia" w:hAnsi="Times New Roman" w:cs="Times New Roman"/>
          <w:i/>
          <w:sz w:val="24"/>
          <w:szCs w:val="24"/>
          <w:lang w:val="es-ES"/>
        </w:rPr>
        <w:t>Chlorella</w:t>
      </w:r>
      <w:proofErr w:type="spellEnd"/>
      <w:r w:rsidRPr="00851402">
        <w:rPr>
          <w:rFonts w:ascii="Times New Roman" w:eastAsia="Constantia" w:hAnsi="Times New Roman" w:cs="Times New Roman"/>
          <w:sz w:val="24"/>
          <w:szCs w:val="24"/>
          <w:lang w:val="es-ES"/>
        </w:rPr>
        <w:t xml:space="preserve"> </w:t>
      </w:r>
      <w:proofErr w:type="spellStart"/>
      <w:r w:rsidRPr="00D82933">
        <w:rPr>
          <w:rFonts w:ascii="Times New Roman" w:eastAsia="Constantia" w:hAnsi="Times New Roman" w:cs="Times New Roman"/>
          <w:sz w:val="24"/>
          <w:szCs w:val="24"/>
          <w:lang w:val="es-ES"/>
        </w:rPr>
        <w:t>sp</w:t>
      </w:r>
      <w:proofErr w:type="spellEnd"/>
      <w:r w:rsidRPr="00851402">
        <w:rPr>
          <w:rFonts w:ascii="Times New Roman" w:eastAsia="Constantia" w:hAnsi="Times New Roman" w:cs="Times New Roman"/>
          <w:sz w:val="24"/>
          <w:szCs w:val="24"/>
          <w:lang w:val="es-ES"/>
        </w:rPr>
        <w:t>.</w:t>
      </w:r>
      <w:r w:rsidR="009754B1" w:rsidRPr="00851402">
        <w:rPr>
          <w:rFonts w:ascii="Times New Roman" w:eastAsia="Constantia" w:hAnsi="Times New Roman" w:cs="Times New Roman"/>
          <w:sz w:val="24"/>
          <w:szCs w:val="24"/>
          <w:lang w:val="es-ES"/>
        </w:rPr>
        <w:t xml:space="preserve"> </w:t>
      </w:r>
      <w:sdt>
        <w:sdtPr>
          <w:rPr>
            <w:rFonts w:ascii="Times New Roman" w:hAnsi="Times New Roman" w:cs="Times New Roman"/>
            <w:sz w:val="24"/>
            <w:szCs w:val="24"/>
            <w:lang w:val="es-ES"/>
          </w:rPr>
          <w:id w:val="3026622"/>
          <w:citation/>
        </w:sdtPr>
        <w:sdtContent>
          <w:r w:rsidR="00481D69" w:rsidRPr="00851402">
            <w:rPr>
              <w:rFonts w:ascii="Times New Roman" w:hAnsi="Times New Roman" w:cs="Times New Roman"/>
              <w:sz w:val="24"/>
              <w:szCs w:val="24"/>
              <w:lang w:val="es-ES"/>
            </w:rPr>
            <w:fldChar w:fldCharType="begin"/>
          </w:r>
          <w:r w:rsidR="00D76CCB" w:rsidRPr="00851402">
            <w:rPr>
              <w:rFonts w:ascii="Times New Roman" w:hAnsi="Times New Roman" w:cs="Times New Roman"/>
              <w:sz w:val="24"/>
              <w:szCs w:val="24"/>
            </w:rPr>
            <w:instrText xml:space="preserve"> CITATION Ont13 \l 12298 </w:instrText>
          </w:r>
          <w:r w:rsidR="00481D69" w:rsidRPr="00851402">
            <w:rPr>
              <w:rFonts w:ascii="Times New Roman" w:hAnsi="Times New Roman" w:cs="Times New Roman"/>
              <w:sz w:val="24"/>
              <w:szCs w:val="24"/>
              <w:lang w:val="es-ES"/>
            </w:rPr>
            <w:fldChar w:fldCharType="separate"/>
          </w:r>
          <w:r w:rsidR="00E9048C" w:rsidRPr="00E9048C">
            <w:rPr>
              <w:rFonts w:ascii="Times New Roman" w:hAnsi="Times New Roman" w:cs="Times New Roman"/>
              <w:noProof/>
              <w:sz w:val="24"/>
              <w:szCs w:val="24"/>
            </w:rPr>
            <w:t>(Ontaneda, 2013)</w:t>
          </w:r>
          <w:r w:rsidR="00481D69" w:rsidRPr="00851402">
            <w:rPr>
              <w:rFonts w:ascii="Times New Roman" w:hAnsi="Times New Roman" w:cs="Times New Roman"/>
              <w:sz w:val="24"/>
              <w:szCs w:val="24"/>
              <w:lang w:val="es-ES"/>
            </w:rPr>
            <w:fldChar w:fldCharType="end"/>
          </w:r>
        </w:sdtContent>
      </w:sdt>
      <w:r w:rsidR="00D82933">
        <w:rPr>
          <w:rFonts w:ascii="Times New Roman" w:hAnsi="Times New Roman" w:cs="Times New Roman"/>
          <w:sz w:val="24"/>
          <w:szCs w:val="24"/>
          <w:lang w:val="es-ES"/>
        </w:rPr>
        <w:t>.</w:t>
      </w:r>
    </w:p>
    <w:p w14:paraId="444B184C" w14:textId="77777777" w:rsidR="009A50F9" w:rsidRPr="00851402" w:rsidRDefault="009A50F9" w:rsidP="00797211">
      <w:pPr>
        <w:pStyle w:val="Ttulo2"/>
        <w:spacing w:before="240" w:after="240"/>
        <w:ind w:left="567" w:hanging="567"/>
        <w:rPr>
          <w:rFonts w:ascii="Times New Roman" w:hAnsi="Times New Roman" w:cs="Times New Roman"/>
          <w:color w:val="auto"/>
          <w:sz w:val="24"/>
          <w:szCs w:val="24"/>
        </w:rPr>
      </w:pPr>
      <w:bookmarkStart w:id="14" w:name="_Toc367344938"/>
      <w:r w:rsidRPr="00851402">
        <w:rPr>
          <w:rFonts w:ascii="Times New Roman" w:hAnsi="Times New Roman" w:cs="Times New Roman"/>
          <w:color w:val="auto"/>
          <w:sz w:val="24"/>
          <w:szCs w:val="24"/>
        </w:rPr>
        <w:t>Realizados en el extranjero</w:t>
      </w:r>
      <w:bookmarkEnd w:id="14"/>
    </w:p>
    <w:p w14:paraId="0FEFE38B" w14:textId="2E847709" w:rsidR="00E1609C" w:rsidRPr="00D4698D" w:rsidRDefault="00E1609C" w:rsidP="004970F2">
      <w:pPr>
        <w:pStyle w:val="Prrafodelista"/>
        <w:numPr>
          <w:ilvl w:val="0"/>
          <w:numId w:val="6"/>
        </w:numPr>
        <w:spacing w:after="120" w:line="360" w:lineRule="auto"/>
        <w:ind w:left="568" w:hanging="284"/>
        <w:jc w:val="both"/>
        <w:rPr>
          <w:rFonts w:ascii="Times New Roman" w:hAnsi="Times New Roman" w:cs="Times New Roman"/>
          <w:sz w:val="24"/>
          <w:szCs w:val="24"/>
          <w:lang w:val="en-US"/>
        </w:rPr>
      </w:pPr>
      <w:r w:rsidRPr="00851402">
        <w:rPr>
          <w:rFonts w:ascii="Times New Roman" w:hAnsi="Times New Roman" w:cs="Times New Roman"/>
          <w:sz w:val="24"/>
          <w:szCs w:val="24"/>
          <w:lang w:val="en-US"/>
        </w:rPr>
        <w:t xml:space="preserve">A </w:t>
      </w:r>
      <w:r w:rsidRPr="00D4698D">
        <w:rPr>
          <w:rFonts w:ascii="Times New Roman" w:hAnsi="Times New Roman" w:cs="Times New Roman"/>
          <w:sz w:val="24"/>
          <w:szCs w:val="24"/>
          <w:lang w:val="en-US"/>
        </w:rPr>
        <w:t xml:space="preserve">comparative evaluation of microalgae for the degradation of piggery wastewater under photosynthetic oxygenation </w:t>
      </w:r>
      <w:sdt>
        <w:sdtPr>
          <w:rPr>
            <w:rFonts w:ascii="Times New Roman" w:hAnsi="Times New Roman" w:cs="Times New Roman"/>
            <w:sz w:val="24"/>
            <w:szCs w:val="24"/>
            <w:lang w:val="en-US"/>
          </w:rPr>
          <w:id w:val="1148118"/>
          <w:citation/>
        </w:sdtPr>
        <w:sdtContent>
          <w:r w:rsidR="00481D69">
            <w:rPr>
              <w:rFonts w:ascii="Times New Roman" w:hAnsi="Times New Roman" w:cs="Times New Roman"/>
              <w:sz w:val="24"/>
              <w:szCs w:val="24"/>
              <w:lang w:val="en-US"/>
            </w:rPr>
            <w:fldChar w:fldCharType="begin"/>
          </w:r>
          <w:r w:rsidR="005D74D3" w:rsidRPr="009320BF">
            <w:rPr>
              <w:rFonts w:ascii="Times New Roman" w:hAnsi="Times New Roman" w:cs="Times New Roman"/>
              <w:sz w:val="24"/>
              <w:szCs w:val="24"/>
              <w:lang w:val="en-US"/>
            </w:rPr>
            <w:instrText xml:space="preserve"> CITATION God10 \l 12298  </w:instrText>
          </w:r>
          <w:r w:rsidR="00481D69">
            <w:rPr>
              <w:rFonts w:ascii="Times New Roman" w:hAnsi="Times New Roman" w:cs="Times New Roman"/>
              <w:sz w:val="24"/>
              <w:szCs w:val="24"/>
              <w:lang w:val="en-US"/>
            </w:rPr>
            <w:fldChar w:fldCharType="separate"/>
          </w:r>
          <w:r w:rsidR="005D74D3" w:rsidRPr="005D74D3">
            <w:rPr>
              <w:rFonts w:ascii="Times New Roman" w:hAnsi="Times New Roman" w:cs="Times New Roman"/>
              <w:noProof/>
              <w:sz w:val="24"/>
              <w:szCs w:val="24"/>
            </w:rPr>
            <w:t>(Godos I. , 2010)</w:t>
          </w:r>
          <w:r w:rsidR="00481D69">
            <w:rPr>
              <w:rFonts w:ascii="Times New Roman" w:hAnsi="Times New Roman" w:cs="Times New Roman"/>
              <w:sz w:val="24"/>
              <w:szCs w:val="24"/>
              <w:lang w:val="en-US"/>
            </w:rPr>
            <w:fldChar w:fldCharType="end"/>
          </w:r>
        </w:sdtContent>
      </w:sdt>
      <w:r w:rsidR="00D82933">
        <w:rPr>
          <w:rFonts w:ascii="Times New Roman" w:hAnsi="Times New Roman" w:cs="Times New Roman"/>
          <w:sz w:val="24"/>
          <w:szCs w:val="24"/>
          <w:lang w:val="en-US"/>
        </w:rPr>
        <w:t>.</w:t>
      </w:r>
    </w:p>
    <w:p w14:paraId="00F90D5D" w14:textId="6A8940B6" w:rsidR="009257B2" w:rsidRPr="00D4698D" w:rsidRDefault="009257B2" w:rsidP="004970F2">
      <w:pPr>
        <w:pStyle w:val="Prrafodelista"/>
        <w:numPr>
          <w:ilvl w:val="0"/>
          <w:numId w:val="6"/>
        </w:numPr>
        <w:spacing w:after="120" w:line="360" w:lineRule="auto"/>
        <w:ind w:left="568" w:hanging="284"/>
        <w:jc w:val="both"/>
        <w:rPr>
          <w:rFonts w:ascii="Times New Roman" w:hAnsi="Times New Roman" w:cs="Times New Roman"/>
          <w:sz w:val="24"/>
          <w:szCs w:val="24"/>
          <w:lang w:val="en-US"/>
        </w:rPr>
      </w:pPr>
      <w:r w:rsidRPr="00D4698D">
        <w:rPr>
          <w:rFonts w:ascii="Times New Roman" w:hAnsi="Times New Roman" w:cs="Times New Roman"/>
          <w:sz w:val="24"/>
          <w:szCs w:val="24"/>
          <w:lang w:val="en-US"/>
        </w:rPr>
        <w:t xml:space="preserve">Municipal wastewater treatment and biomass accumulation with a wastewater-born and </w:t>
      </w:r>
      <w:proofErr w:type="spellStart"/>
      <w:r w:rsidR="0018656B" w:rsidRPr="00D4698D">
        <w:rPr>
          <w:rFonts w:ascii="Times New Roman" w:hAnsi="Times New Roman" w:cs="Times New Roman"/>
          <w:sz w:val="24"/>
          <w:szCs w:val="24"/>
          <w:lang w:val="en-US"/>
        </w:rPr>
        <w:t>settleable</w:t>
      </w:r>
      <w:proofErr w:type="spellEnd"/>
      <w:r w:rsidRPr="00D4698D">
        <w:rPr>
          <w:rFonts w:ascii="Times New Roman" w:hAnsi="Times New Roman" w:cs="Times New Roman"/>
          <w:sz w:val="24"/>
          <w:szCs w:val="24"/>
          <w:lang w:val="en-US"/>
        </w:rPr>
        <w:t xml:space="preserve"> algal-bacterial culture </w:t>
      </w:r>
      <w:sdt>
        <w:sdtPr>
          <w:rPr>
            <w:rFonts w:ascii="Times New Roman" w:hAnsi="Times New Roman" w:cs="Times New Roman"/>
            <w:sz w:val="24"/>
            <w:szCs w:val="24"/>
            <w:lang w:val="en-US"/>
          </w:rPr>
          <w:id w:val="1148119"/>
          <w:citation/>
        </w:sdtPr>
        <w:sdtContent>
          <w:r w:rsidR="00481D69" w:rsidRPr="00D4698D">
            <w:rPr>
              <w:rFonts w:ascii="Times New Roman" w:hAnsi="Times New Roman" w:cs="Times New Roman"/>
              <w:sz w:val="24"/>
              <w:szCs w:val="24"/>
              <w:lang w:val="en-US"/>
            </w:rPr>
            <w:fldChar w:fldCharType="begin"/>
          </w:r>
          <w:r w:rsidR="001830A0" w:rsidRPr="00D4698D">
            <w:rPr>
              <w:rFonts w:ascii="Times New Roman" w:hAnsi="Times New Roman" w:cs="Times New Roman"/>
              <w:sz w:val="24"/>
              <w:szCs w:val="24"/>
              <w:lang w:val="en-US"/>
            </w:rPr>
            <w:instrText xml:space="preserve"> CITATION Yan11 \l 12298  </w:instrText>
          </w:r>
          <w:r w:rsidR="00481D69" w:rsidRPr="00D4698D">
            <w:rPr>
              <w:rFonts w:ascii="Times New Roman" w:hAnsi="Times New Roman" w:cs="Times New Roman"/>
              <w:sz w:val="24"/>
              <w:szCs w:val="24"/>
              <w:lang w:val="en-US"/>
            </w:rPr>
            <w:fldChar w:fldCharType="separate"/>
          </w:r>
          <w:r w:rsidR="00E9048C" w:rsidRPr="00D4698D">
            <w:rPr>
              <w:rFonts w:ascii="Times New Roman" w:hAnsi="Times New Roman" w:cs="Times New Roman"/>
              <w:noProof/>
              <w:sz w:val="24"/>
              <w:szCs w:val="24"/>
            </w:rPr>
            <w:t>(Yanyan Su., 2011)</w:t>
          </w:r>
          <w:r w:rsidR="00481D69" w:rsidRPr="00D4698D">
            <w:rPr>
              <w:rFonts w:ascii="Times New Roman" w:hAnsi="Times New Roman" w:cs="Times New Roman"/>
              <w:sz w:val="24"/>
              <w:szCs w:val="24"/>
              <w:lang w:val="en-US"/>
            </w:rPr>
            <w:fldChar w:fldCharType="end"/>
          </w:r>
        </w:sdtContent>
      </w:sdt>
      <w:r w:rsidR="00D82933">
        <w:rPr>
          <w:rFonts w:ascii="Times New Roman" w:hAnsi="Times New Roman" w:cs="Times New Roman"/>
          <w:sz w:val="24"/>
          <w:szCs w:val="24"/>
          <w:lang w:val="en-US"/>
        </w:rPr>
        <w:t>.</w:t>
      </w:r>
    </w:p>
    <w:p w14:paraId="6D824F4C" w14:textId="752D6BB0" w:rsidR="009257B2" w:rsidRPr="00D4698D" w:rsidRDefault="009257B2" w:rsidP="004970F2">
      <w:pPr>
        <w:pStyle w:val="Prrafodelista"/>
        <w:numPr>
          <w:ilvl w:val="0"/>
          <w:numId w:val="6"/>
        </w:numPr>
        <w:spacing w:after="120" w:line="360" w:lineRule="auto"/>
        <w:ind w:left="568" w:hanging="284"/>
        <w:jc w:val="both"/>
        <w:rPr>
          <w:rFonts w:ascii="Times New Roman" w:hAnsi="Times New Roman" w:cs="Times New Roman"/>
          <w:sz w:val="24"/>
          <w:szCs w:val="24"/>
          <w:lang w:val="en-US"/>
        </w:rPr>
      </w:pPr>
      <w:r w:rsidRPr="00D4698D">
        <w:rPr>
          <w:rFonts w:ascii="Times New Roman" w:hAnsi="Times New Roman" w:cs="Times New Roman"/>
          <w:sz w:val="24"/>
          <w:szCs w:val="24"/>
          <w:lang w:val="en-US"/>
        </w:rPr>
        <w:t xml:space="preserve">Effects of Microalgae on the Removal of Nutrients from Wastewater: Various Concentrations of </w:t>
      </w:r>
      <w:r w:rsidRPr="00D4698D">
        <w:rPr>
          <w:rFonts w:ascii="Times New Roman" w:hAnsi="Times New Roman" w:cs="Times New Roman"/>
          <w:i/>
          <w:sz w:val="24"/>
          <w:szCs w:val="24"/>
          <w:lang w:val="en-US"/>
        </w:rPr>
        <w:t>Chlorella vulgaris</w:t>
      </w:r>
      <w:r w:rsidR="009754B1" w:rsidRPr="00D4698D">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148120"/>
          <w:citation/>
        </w:sdtPr>
        <w:sdtContent>
          <w:r w:rsidR="00481D69" w:rsidRPr="00D4698D">
            <w:rPr>
              <w:rFonts w:ascii="Times New Roman" w:hAnsi="Times New Roman" w:cs="Times New Roman"/>
              <w:sz w:val="24"/>
              <w:szCs w:val="24"/>
              <w:lang w:val="en-US"/>
            </w:rPr>
            <w:fldChar w:fldCharType="begin"/>
          </w:r>
          <w:r w:rsidR="001830A0" w:rsidRPr="00D4698D">
            <w:rPr>
              <w:rFonts w:ascii="Times New Roman" w:hAnsi="Times New Roman" w:cs="Times New Roman"/>
              <w:sz w:val="24"/>
              <w:szCs w:val="24"/>
              <w:lang w:val="en-US"/>
            </w:rPr>
            <w:instrText xml:space="preserve"> CITATION Hee12 \l 12298  </w:instrText>
          </w:r>
          <w:r w:rsidR="00481D69" w:rsidRPr="00D4698D">
            <w:rPr>
              <w:rFonts w:ascii="Times New Roman" w:hAnsi="Times New Roman" w:cs="Times New Roman"/>
              <w:sz w:val="24"/>
              <w:szCs w:val="24"/>
              <w:lang w:val="en-US"/>
            </w:rPr>
            <w:fldChar w:fldCharType="separate"/>
          </w:r>
          <w:r w:rsidR="00E9048C" w:rsidRPr="00D4698D">
            <w:rPr>
              <w:rFonts w:ascii="Times New Roman" w:hAnsi="Times New Roman" w:cs="Times New Roman"/>
              <w:noProof/>
              <w:sz w:val="24"/>
              <w:szCs w:val="24"/>
            </w:rPr>
            <w:t>(Hee &amp; Seung-Mok, 2012)</w:t>
          </w:r>
          <w:r w:rsidR="00481D69" w:rsidRPr="00D4698D">
            <w:rPr>
              <w:rFonts w:ascii="Times New Roman" w:hAnsi="Times New Roman" w:cs="Times New Roman"/>
              <w:sz w:val="24"/>
              <w:szCs w:val="24"/>
              <w:lang w:val="en-US"/>
            </w:rPr>
            <w:fldChar w:fldCharType="end"/>
          </w:r>
        </w:sdtContent>
      </w:sdt>
      <w:r w:rsidR="00D82933">
        <w:rPr>
          <w:rFonts w:ascii="Times New Roman" w:hAnsi="Times New Roman" w:cs="Times New Roman"/>
          <w:sz w:val="24"/>
          <w:szCs w:val="24"/>
          <w:lang w:val="en-US"/>
        </w:rPr>
        <w:t>.</w:t>
      </w:r>
    </w:p>
    <w:p w14:paraId="3B28FE63" w14:textId="18FB20FE" w:rsidR="00DF47FD" w:rsidRPr="00D4698D" w:rsidRDefault="00DF47FD" w:rsidP="004970F2">
      <w:pPr>
        <w:pStyle w:val="Prrafodelista"/>
        <w:numPr>
          <w:ilvl w:val="0"/>
          <w:numId w:val="6"/>
        </w:numPr>
        <w:spacing w:after="120" w:line="360" w:lineRule="auto"/>
        <w:ind w:left="568" w:hanging="284"/>
        <w:jc w:val="both"/>
        <w:rPr>
          <w:rFonts w:ascii="Times New Roman" w:hAnsi="Times New Roman" w:cs="Times New Roman"/>
          <w:sz w:val="24"/>
          <w:szCs w:val="24"/>
          <w:lang w:val="en-US"/>
        </w:rPr>
      </w:pPr>
      <w:r w:rsidRPr="00D4698D">
        <w:rPr>
          <w:rFonts w:ascii="Times New Roman" w:hAnsi="Times New Roman" w:cs="Times New Roman"/>
          <w:sz w:val="24"/>
          <w:szCs w:val="24"/>
          <w:lang w:val="en-US"/>
        </w:rPr>
        <w:t xml:space="preserve">Long-term operation of high rate algal ponds for the bioremediation of piggery wastewaters at high loading rates </w:t>
      </w:r>
      <w:sdt>
        <w:sdtPr>
          <w:rPr>
            <w:rFonts w:ascii="Times New Roman" w:hAnsi="Times New Roman" w:cs="Times New Roman"/>
            <w:sz w:val="24"/>
            <w:szCs w:val="24"/>
            <w:lang w:val="en-US"/>
          </w:rPr>
          <w:id w:val="1148121"/>
          <w:citation/>
        </w:sdtPr>
        <w:sdtContent>
          <w:r w:rsidR="00481D69" w:rsidRPr="00D4698D">
            <w:rPr>
              <w:rFonts w:ascii="Times New Roman" w:hAnsi="Times New Roman" w:cs="Times New Roman"/>
              <w:sz w:val="24"/>
              <w:szCs w:val="24"/>
              <w:lang w:val="en-US"/>
            </w:rPr>
            <w:fldChar w:fldCharType="begin"/>
          </w:r>
          <w:r w:rsidRPr="00D4698D">
            <w:rPr>
              <w:rFonts w:ascii="Times New Roman" w:hAnsi="Times New Roman" w:cs="Times New Roman"/>
              <w:sz w:val="24"/>
              <w:szCs w:val="24"/>
              <w:lang w:val="en-US"/>
            </w:rPr>
            <w:instrText xml:space="preserve"> CITATION God09 \l 12298 </w:instrText>
          </w:r>
          <w:r w:rsidR="00481D69" w:rsidRPr="00D4698D">
            <w:rPr>
              <w:rFonts w:ascii="Times New Roman" w:hAnsi="Times New Roman" w:cs="Times New Roman"/>
              <w:sz w:val="24"/>
              <w:szCs w:val="24"/>
              <w:lang w:val="en-US"/>
            </w:rPr>
            <w:fldChar w:fldCharType="separate"/>
          </w:r>
          <w:r w:rsidR="00E9048C" w:rsidRPr="00D4698D">
            <w:rPr>
              <w:rFonts w:ascii="Times New Roman" w:hAnsi="Times New Roman" w:cs="Times New Roman"/>
              <w:noProof/>
              <w:sz w:val="24"/>
              <w:szCs w:val="24"/>
              <w:lang w:val="en-US"/>
            </w:rPr>
            <w:t>(Godos I. B., 2009)</w:t>
          </w:r>
          <w:r w:rsidR="00481D69" w:rsidRPr="00D4698D">
            <w:rPr>
              <w:rFonts w:ascii="Times New Roman" w:hAnsi="Times New Roman" w:cs="Times New Roman"/>
              <w:sz w:val="24"/>
              <w:szCs w:val="24"/>
              <w:lang w:val="en-US"/>
            </w:rPr>
            <w:fldChar w:fldCharType="end"/>
          </w:r>
        </w:sdtContent>
      </w:sdt>
      <w:r w:rsidR="00D82933">
        <w:rPr>
          <w:rFonts w:ascii="Times New Roman" w:hAnsi="Times New Roman" w:cs="Times New Roman"/>
          <w:sz w:val="24"/>
          <w:szCs w:val="24"/>
          <w:lang w:val="en-US"/>
        </w:rPr>
        <w:t>.</w:t>
      </w:r>
    </w:p>
    <w:p w14:paraId="2EB3F103" w14:textId="5566A0DC" w:rsidR="00E1609C" w:rsidRPr="00D4698D" w:rsidRDefault="002D351C" w:rsidP="004970F2">
      <w:pPr>
        <w:pStyle w:val="Prrafodelista"/>
        <w:numPr>
          <w:ilvl w:val="0"/>
          <w:numId w:val="6"/>
        </w:numPr>
        <w:spacing w:after="120" w:line="360" w:lineRule="auto"/>
        <w:ind w:left="568" w:hanging="284"/>
        <w:jc w:val="both"/>
        <w:rPr>
          <w:rFonts w:ascii="Times New Roman" w:hAnsi="Times New Roman" w:cs="Times New Roman"/>
          <w:sz w:val="24"/>
          <w:szCs w:val="24"/>
          <w:lang w:val="en-US"/>
        </w:rPr>
      </w:pPr>
      <w:r w:rsidRPr="00D4698D">
        <w:rPr>
          <w:rFonts w:ascii="Times New Roman" w:hAnsi="Times New Roman" w:cs="Times New Roman"/>
          <w:sz w:val="24"/>
          <w:szCs w:val="24"/>
          <w:lang w:val="en-US"/>
        </w:rPr>
        <w:t xml:space="preserve">Treatment of dairy manure effluent using freshwater algae: Algal productivity and recovery of manure nutrients using pilot-scale algal turf scrubbers </w:t>
      </w:r>
      <w:sdt>
        <w:sdtPr>
          <w:rPr>
            <w:rFonts w:ascii="Times New Roman" w:hAnsi="Times New Roman" w:cs="Times New Roman"/>
            <w:sz w:val="24"/>
            <w:szCs w:val="24"/>
            <w:lang w:val="en-US"/>
          </w:rPr>
          <w:id w:val="1148124"/>
          <w:citation/>
        </w:sdtPr>
        <w:sdtContent>
          <w:r w:rsidR="00481D69" w:rsidRPr="00D4698D">
            <w:rPr>
              <w:rFonts w:ascii="Times New Roman" w:hAnsi="Times New Roman" w:cs="Times New Roman"/>
              <w:sz w:val="24"/>
              <w:szCs w:val="24"/>
              <w:lang w:val="en-US"/>
            </w:rPr>
            <w:fldChar w:fldCharType="begin"/>
          </w:r>
          <w:r w:rsidRPr="00D4698D">
            <w:rPr>
              <w:rFonts w:ascii="Times New Roman" w:hAnsi="Times New Roman" w:cs="Times New Roman"/>
              <w:sz w:val="24"/>
              <w:szCs w:val="24"/>
              <w:lang w:val="en-US"/>
            </w:rPr>
            <w:instrText xml:space="preserve"> CITATION Mul08 \l 12298 </w:instrText>
          </w:r>
          <w:r w:rsidR="00481D69" w:rsidRPr="00D4698D">
            <w:rPr>
              <w:rFonts w:ascii="Times New Roman" w:hAnsi="Times New Roman" w:cs="Times New Roman"/>
              <w:sz w:val="24"/>
              <w:szCs w:val="24"/>
              <w:lang w:val="en-US"/>
            </w:rPr>
            <w:fldChar w:fldCharType="separate"/>
          </w:r>
          <w:r w:rsidR="00E9048C" w:rsidRPr="00D4698D">
            <w:rPr>
              <w:rFonts w:ascii="Times New Roman" w:hAnsi="Times New Roman" w:cs="Times New Roman"/>
              <w:noProof/>
              <w:sz w:val="24"/>
              <w:szCs w:val="24"/>
              <w:lang w:val="en-US"/>
            </w:rPr>
            <w:t>(Mulbry, 2008)</w:t>
          </w:r>
          <w:r w:rsidR="00481D69" w:rsidRPr="00D4698D">
            <w:rPr>
              <w:rFonts w:ascii="Times New Roman" w:hAnsi="Times New Roman" w:cs="Times New Roman"/>
              <w:sz w:val="24"/>
              <w:szCs w:val="24"/>
              <w:lang w:val="en-US"/>
            </w:rPr>
            <w:fldChar w:fldCharType="end"/>
          </w:r>
        </w:sdtContent>
      </w:sdt>
    </w:p>
    <w:p w14:paraId="4831B9C9" w14:textId="77EB4D23" w:rsidR="002D351C" w:rsidRPr="00D4698D" w:rsidRDefault="002D351C" w:rsidP="004970F2">
      <w:pPr>
        <w:pStyle w:val="Prrafodelista"/>
        <w:numPr>
          <w:ilvl w:val="0"/>
          <w:numId w:val="6"/>
        </w:numPr>
        <w:spacing w:after="120" w:line="360" w:lineRule="auto"/>
        <w:ind w:left="568" w:hanging="284"/>
        <w:jc w:val="both"/>
        <w:rPr>
          <w:rFonts w:ascii="Times New Roman" w:hAnsi="Times New Roman" w:cs="Times New Roman"/>
          <w:sz w:val="24"/>
          <w:szCs w:val="24"/>
          <w:lang w:val="en-US"/>
        </w:rPr>
      </w:pPr>
      <w:r w:rsidRPr="00D4698D">
        <w:rPr>
          <w:rFonts w:ascii="Times New Roman" w:hAnsi="Times New Roman" w:cs="Times New Roman"/>
          <w:sz w:val="24"/>
          <w:szCs w:val="24"/>
          <w:lang w:val="en-US"/>
        </w:rPr>
        <w:t xml:space="preserve">Enhanced production of </w:t>
      </w:r>
      <w:proofErr w:type="spellStart"/>
      <w:r w:rsidR="00AE2B5D" w:rsidRPr="00D4698D">
        <w:rPr>
          <w:rFonts w:ascii="Times New Roman" w:hAnsi="Times New Roman" w:cs="Times New Roman"/>
          <w:i/>
          <w:sz w:val="24"/>
          <w:szCs w:val="24"/>
          <w:lang w:val="en-US"/>
        </w:rPr>
        <w:t>Scenedesmus</w:t>
      </w:r>
      <w:proofErr w:type="spellEnd"/>
      <w:r w:rsidR="00AE2B5D" w:rsidRPr="00D4698D">
        <w:rPr>
          <w:rFonts w:ascii="Times New Roman" w:hAnsi="Times New Roman" w:cs="Times New Roman"/>
          <w:i/>
          <w:sz w:val="24"/>
          <w:szCs w:val="24"/>
          <w:lang w:val="en-US"/>
        </w:rPr>
        <w:t xml:space="preserve"> </w:t>
      </w:r>
      <w:r w:rsidR="00AE2B5D" w:rsidRPr="00D82933">
        <w:rPr>
          <w:rFonts w:ascii="Times New Roman" w:hAnsi="Times New Roman" w:cs="Times New Roman"/>
          <w:sz w:val="24"/>
          <w:szCs w:val="24"/>
          <w:lang w:val="en-US"/>
        </w:rPr>
        <w:t>sp</w:t>
      </w:r>
      <w:r w:rsidRPr="00D4698D">
        <w:rPr>
          <w:rFonts w:ascii="Times New Roman" w:hAnsi="Times New Roman" w:cs="Times New Roman"/>
          <w:sz w:val="24"/>
          <w:szCs w:val="24"/>
          <w:lang w:val="en-US"/>
        </w:rPr>
        <w:t xml:space="preserve">. (green microalgae) using a new medium containing fermented swine wastewater </w:t>
      </w:r>
      <w:sdt>
        <w:sdtPr>
          <w:rPr>
            <w:rFonts w:ascii="Times New Roman" w:hAnsi="Times New Roman" w:cs="Times New Roman"/>
            <w:sz w:val="24"/>
            <w:szCs w:val="24"/>
            <w:lang w:val="en-US"/>
          </w:rPr>
          <w:id w:val="1148125"/>
          <w:citation/>
        </w:sdtPr>
        <w:sdtContent>
          <w:r w:rsidR="00481D69" w:rsidRPr="00D4698D">
            <w:rPr>
              <w:rFonts w:ascii="Times New Roman" w:hAnsi="Times New Roman" w:cs="Times New Roman"/>
              <w:sz w:val="24"/>
              <w:szCs w:val="24"/>
              <w:lang w:val="en-US"/>
            </w:rPr>
            <w:fldChar w:fldCharType="begin"/>
          </w:r>
          <w:r w:rsidRPr="00D4698D">
            <w:rPr>
              <w:rFonts w:ascii="Times New Roman" w:hAnsi="Times New Roman" w:cs="Times New Roman"/>
              <w:sz w:val="24"/>
              <w:szCs w:val="24"/>
              <w:lang w:val="en-US"/>
            </w:rPr>
            <w:instrText xml:space="preserve"> CITATION Kim06 \l 12298 </w:instrText>
          </w:r>
          <w:r w:rsidR="00481D69" w:rsidRPr="00D4698D">
            <w:rPr>
              <w:rFonts w:ascii="Times New Roman" w:hAnsi="Times New Roman" w:cs="Times New Roman"/>
              <w:sz w:val="24"/>
              <w:szCs w:val="24"/>
              <w:lang w:val="en-US"/>
            </w:rPr>
            <w:fldChar w:fldCharType="separate"/>
          </w:r>
          <w:r w:rsidR="00E9048C" w:rsidRPr="00D4698D">
            <w:rPr>
              <w:rFonts w:ascii="Times New Roman" w:hAnsi="Times New Roman" w:cs="Times New Roman"/>
              <w:noProof/>
              <w:sz w:val="24"/>
              <w:szCs w:val="24"/>
              <w:lang w:val="en-US"/>
            </w:rPr>
            <w:t>(Kim M. P., 2006)</w:t>
          </w:r>
          <w:r w:rsidR="00481D69" w:rsidRPr="00D4698D">
            <w:rPr>
              <w:rFonts w:ascii="Times New Roman" w:hAnsi="Times New Roman" w:cs="Times New Roman"/>
              <w:sz w:val="24"/>
              <w:szCs w:val="24"/>
              <w:lang w:val="en-US"/>
            </w:rPr>
            <w:fldChar w:fldCharType="end"/>
          </w:r>
        </w:sdtContent>
      </w:sdt>
      <w:r w:rsidR="00D82933">
        <w:rPr>
          <w:rFonts w:ascii="Times New Roman" w:hAnsi="Times New Roman" w:cs="Times New Roman"/>
          <w:sz w:val="24"/>
          <w:szCs w:val="24"/>
          <w:lang w:val="en-US"/>
        </w:rPr>
        <w:t>.</w:t>
      </w:r>
    </w:p>
    <w:p w14:paraId="36B1289D" w14:textId="28D469CB" w:rsidR="00E1609C" w:rsidRPr="00D4698D" w:rsidRDefault="000C40E0" w:rsidP="004970F2">
      <w:pPr>
        <w:pStyle w:val="Prrafodelista"/>
        <w:numPr>
          <w:ilvl w:val="0"/>
          <w:numId w:val="6"/>
        </w:numPr>
        <w:spacing w:after="120" w:line="360" w:lineRule="auto"/>
        <w:ind w:left="568" w:hanging="284"/>
        <w:jc w:val="both"/>
        <w:rPr>
          <w:rFonts w:ascii="Times New Roman" w:hAnsi="Times New Roman" w:cs="Times New Roman"/>
          <w:sz w:val="24"/>
          <w:szCs w:val="24"/>
          <w:lang w:val="en-US"/>
        </w:rPr>
      </w:pPr>
      <w:r w:rsidRPr="00D4698D">
        <w:rPr>
          <w:rFonts w:ascii="Times New Roman" w:hAnsi="Times New Roman" w:cs="Times New Roman"/>
          <w:sz w:val="24"/>
          <w:szCs w:val="24"/>
          <w:lang w:val="en-US"/>
        </w:rPr>
        <w:t xml:space="preserve">Growth and nutrient removal in free and immobilized green algae in batch and semi-continuous cultures treating real wastewater </w:t>
      </w:r>
      <w:sdt>
        <w:sdtPr>
          <w:rPr>
            <w:rFonts w:ascii="Times New Roman" w:hAnsi="Times New Roman" w:cs="Times New Roman"/>
            <w:sz w:val="24"/>
            <w:szCs w:val="24"/>
            <w:lang w:val="en-US"/>
          </w:rPr>
          <w:id w:val="1148126"/>
          <w:citation/>
        </w:sdtPr>
        <w:sdtContent>
          <w:r w:rsidR="00481D69" w:rsidRPr="00D4698D">
            <w:rPr>
              <w:rFonts w:ascii="Times New Roman" w:hAnsi="Times New Roman" w:cs="Times New Roman"/>
              <w:sz w:val="24"/>
              <w:szCs w:val="24"/>
              <w:lang w:val="en-US"/>
            </w:rPr>
            <w:fldChar w:fldCharType="begin"/>
          </w:r>
          <w:r w:rsidR="00091654" w:rsidRPr="00D4698D">
            <w:rPr>
              <w:rFonts w:ascii="Times New Roman" w:hAnsi="Times New Roman" w:cs="Times New Roman"/>
              <w:sz w:val="24"/>
              <w:szCs w:val="24"/>
              <w:lang w:val="en-US"/>
            </w:rPr>
            <w:instrText xml:space="preserve"> CITATION Rui10 \l 12298  </w:instrText>
          </w:r>
          <w:r w:rsidR="00481D69" w:rsidRPr="00D4698D">
            <w:rPr>
              <w:rFonts w:ascii="Times New Roman" w:hAnsi="Times New Roman" w:cs="Times New Roman"/>
              <w:sz w:val="24"/>
              <w:szCs w:val="24"/>
              <w:lang w:val="en-US"/>
            </w:rPr>
            <w:fldChar w:fldCharType="separate"/>
          </w:r>
          <w:r w:rsidR="00E9048C" w:rsidRPr="00D4698D">
            <w:rPr>
              <w:rFonts w:ascii="Times New Roman" w:hAnsi="Times New Roman" w:cs="Times New Roman"/>
              <w:noProof/>
              <w:sz w:val="24"/>
              <w:szCs w:val="24"/>
            </w:rPr>
            <w:t>(Ruiz A. L., 2010)</w:t>
          </w:r>
          <w:r w:rsidR="00481D69" w:rsidRPr="00D4698D">
            <w:rPr>
              <w:rFonts w:ascii="Times New Roman" w:hAnsi="Times New Roman" w:cs="Times New Roman"/>
              <w:sz w:val="24"/>
              <w:szCs w:val="24"/>
              <w:lang w:val="en-US"/>
            </w:rPr>
            <w:fldChar w:fldCharType="end"/>
          </w:r>
        </w:sdtContent>
      </w:sdt>
      <w:r w:rsidR="00D82933">
        <w:rPr>
          <w:rFonts w:ascii="Times New Roman" w:hAnsi="Times New Roman" w:cs="Times New Roman"/>
          <w:sz w:val="24"/>
          <w:szCs w:val="24"/>
          <w:lang w:val="en-US"/>
        </w:rPr>
        <w:t>.</w:t>
      </w:r>
    </w:p>
    <w:p w14:paraId="456FEBA6" w14:textId="162F1F67" w:rsidR="000C40E0" w:rsidRPr="00D4698D" w:rsidRDefault="000C40E0" w:rsidP="004970F2">
      <w:pPr>
        <w:pStyle w:val="Prrafodelista"/>
        <w:numPr>
          <w:ilvl w:val="0"/>
          <w:numId w:val="6"/>
        </w:numPr>
        <w:spacing w:after="120" w:line="360" w:lineRule="auto"/>
        <w:ind w:left="568" w:hanging="284"/>
        <w:jc w:val="both"/>
        <w:rPr>
          <w:rFonts w:ascii="Times New Roman" w:hAnsi="Times New Roman" w:cs="Times New Roman"/>
          <w:sz w:val="24"/>
          <w:szCs w:val="24"/>
          <w:lang w:val="en-US"/>
        </w:rPr>
      </w:pPr>
      <w:r w:rsidRPr="00D4698D">
        <w:rPr>
          <w:rFonts w:ascii="Times New Roman" w:hAnsi="Times New Roman" w:cs="Times New Roman"/>
          <w:sz w:val="24"/>
          <w:szCs w:val="24"/>
          <w:lang w:val="en-US"/>
        </w:rPr>
        <w:t>Mechanistic Model for the Reclamation of Industrial Wastewaters Using</w:t>
      </w:r>
      <w:r w:rsidR="0018656B" w:rsidRPr="00D4698D">
        <w:rPr>
          <w:rFonts w:ascii="Times New Roman" w:hAnsi="Times New Roman" w:cs="Times New Roman"/>
          <w:sz w:val="24"/>
          <w:szCs w:val="24"/>
          <w:lang w:val="en-US"/>
        </w:rPr>
        <w:t xml:space="preserve"> </w:t>
      </w:r>
      <w:r w:rsidRPr="00D4698D">
        <w:rPr>
          <w:rFonts w:ascii="Times New Roman" w:hAnsi="Times New Roman" w:cs="Times New Roman"/>
          <w:sz w:val="24"/>
          <w:szCs w:val="24"/>
          <w:lang w:val="en-US"/>
        </w:rPr>
        <w:t xml:space="preserve">Algal−Bacterial </w:t>
      </w:r>
      <w:proofErr w:type="spellStart"/>
      <w:r w:rsidRPr="00D4698D">
        <w:rPr>
          <w:rFonts w:ascii="Times New Roman" w:hAnsi="Times New Roman" w:cs="Times New Roman"/>
          <w:sz w:val="24"/>
          <w:szCs w:val="24"/>
          <w:lang w:val="en-US"/>
        </w:rPr>
        <w:t>Photobioreactors</w:t>
      </w:r>
      <w:proofErr w:type="spellEnd"/>
      <w:r w:rsidR="00EC307C" w:rsidRPr="00D4698D">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148138"/>
          <w:citation/>
        </w:sdtPr>
        <w:sdtContent>
          <w:r w:rsidR="00481D69" w:rsidRPr="00D4698D">
            <w:rPr>
              <w:rFonts w:ascii="Times New Roman" w:hAnsi="Times New Roman" w:cs="Times New Roman"/>
              <w:sz w:val="24"/>
              <w:szCs w:val="24"/>
              <w:lang w:val="en-US"/>
            </w:rPr>
            <w:fldChar w:fldCharType="begin"/>
          </w:r>
          <w:r w:rsidR="00EC307C" w:rsidRPr="00D4698D">
            <w:rPr>
              <w:rFonts w:ascii="Times New Roman" w:hAnsi="Times New Roman" w:cs="Times New Roman"/>
              <w:sz w:val="24"/>
              <w:szCs w:val="24"/>
              <w:lang w:val="en-US"/>
            </w:rPr>
            <w:instrText xml:space="preserve"> CITATION Bor09 \l 12298 </w:instrText>
          </w:r>
          <w:r w:rsidR="00481D69" w:rsidRPr="00D4698D">
            <w:rPr>
              <w:rFonts w:ascii="Times New Roman" w:hAnsi="Times New Roman" w:cs="Times New Roman"/>
              <w:sz w:val="24"/>
              <w:szCs w:val="24"/>
              <w:lang w:val="en-US"/>
            </w:rPr>
            <w:fldChar w:fldCharType="separate"/>
          </w:r>
          <w:r w:rsidR="00E9048C" w:rsidRPr="00D4698D">
            <w:rPr>
              <w:rFonts w:ascii="Times New Roman" w:hAnsi="Times New Roman" w:cs="Times New Roman"/>
              <w:noProof/>
              <w:sz w:val="24"/>
              <w:szCs w:val="24"/>
              <w:lang w:val="en-US"/>
            </w:rPr>
            <w:t>(Bordel, 2009)</w:t>
          </w:r>
          <w:r w:rsidR="00481D69" w:rsidRPr="00D4698D">
            <w:rPr>
              <w:rFonts w:ascii="Times New Roman" w:hAnsi="Times New Roman" w:cs="Times New Roman"/>
              <w:sz w:val="24"/>
              <w:szCs w:val="24"/>
              <w:lang w:val="en-US"/>
            </w:rPr>
            <w:fldChar w:fldCharType="end"/>
          </w:r>
        </w:sdtContent>
      </w:sdt>
      <w:r w:rsidR="00D82933">
        <w:rPr>
          <w:rFonts w:ascii="Times New Roman" w:hAnsi="Times New Roman" w:cs="Times New Roman"/>
          <w:sz w:val="24"/>
          <w:szCs w:val="24"/>
          <w:lang w:val="en-US"/>
        </w:rPr>
        <w:t>.</w:t>
      </w:r>
    </w:p>
    <w:p w14:paraId="71B00642" w14:textId="7F6F1167" w:rsidR="000C40E0" w:rsidRPr="00D4698D" w:rsidRDefault="00E750DB" w:rsidP="004970F2">
      <w:pPr>
        <w:pStyle w:val="Prrafodelista"/>
        <w:numPr>
          <w:ilvl w:val="0"/>
          <w:numId w:val="6"/>
        </w:numPr>
        <w:spacing w:after="120" w:line="360" w:lineRule="auto"/>
        <w:ind w:left="568" w:hanging="284"/>
        <w:jc w:val="both"/>
        <w:rPr>
          <w:rFonts w:ascii="Times New Roman" w:hAnsi="Times New Roman" w:cs="Times New Roman"/>
          <w:sz w:val="24"/>
          <w:szCs w:val="24"/>
          <w:lang w:val="en-US"/>
        </w:rPr>
      </w:pPr>
      <w:r w:rsidRPr="00D4698D">
        <w:rPr>
          <w:rFonts w:ascii="Times New Roman" w:hAnsi="Times New Roman" w:cs="Times New Roman"/>
          <w:sz w:val="24"/>
          <w:szCs w:val="24"/>
          <w:lang w:val="en-US"/>
        </w:rPr>
        <w:t xml:space="preserve">Starvation enhances phosphorus removal from wastewater by the microalga </w:t>
      </w:r>
      <w:r w:rsidRPr="00D4698D">
        <w:rPr>
          <w:rFonts w:ascii="Times New Roman" w:hAnsi="Times New Roman" w:cs="Times New Roman"/>
          <w:i/>
          <w:sz w:val="24"/>
          <w:szCs w:val="24"/>
          <w:lang w:val="en-US"/>
        </w:rPr>
        <w:t xml:space="preserve">Chlorella </w:t>
      </w:r>
      <w:r w:rsidRPr="00B249CC">
        <w:rPr>
          <w:rFonts w:ascii="Times New Roman" w:hAnsi="Times New Roman" w:cs="Times New Roman"/>
          <w:sz w:val="24"/>
          <w:szCs w:val="24"/>
          <w:lang w:val="en-US"/>
        </w:rPr>
        <w:t>spp</w:t>
      </w:r>
      <w:r w:rsidRPr="00D4698D">
        <w:rPr>
          <w:rFonts w:ascii="Times New Roman" w:hAnsi="Times New Roman" w:cs="Times New Roman"/>
          <w:i/>
          <w:sz w:val="24"/>
          <w:szCs w:val="24"/>
          <w:lang w:val="en-US"/>
        </w:rPr>
        <w:t>.</w:t>
      </w:r>
      <w:r w:rsidRPr="00D4698D">
        <w:rPr>
          <w:rFonts w:ascii="Times New Roman" w:hAnsi="Times New Roman" w:cs="Times New Roman"/>
          <w:sz w:val="24"/>
          <w:szCs w:val="24"/>
          <w:lang w:val="en-US"/>
        </w:rPr>
        <w:t xml:space="preserve"> co-immobilized with </w:t>
      </w:r>
      <w:proofErr w:type="spellStart"/>
      <w:r w:rsidRPr="00D4698D">
        <w:rPr>
          <w:rFonts w:ascii="Times New Roman" w:hAnsi="Times New Roman" w:cs="Times New Roman"/>
          <w:sz w:val="24"/>
          <w:szCs w:val="24"/>
          <w:lang w:val="en-US"/>
        </w:rPr>
        <w:t>Azospirillum</w:t>
      </w:r>
      <w:proofErr w:type="spellEnd"/>
      <w:r w:rsidRPr="00D4698D">
        <w:rPr>
          <w:rFonts w:ascii="Times New Roman" w:hAnsi="Times New Roman" w:cs="Times New Roman"/>
          <w:sz w:val="24"/>
          <w:szCs w:val="24"/>
          <w:lang w:val="en-US"/>
        </w:rPr>
        <w:t xml:space="preserve"> </w:t>
      </w:r>
      <w:proofErr w:type="spellStart"/>
      <w:r w:rsidRPr="00D4698D">
        <w:rPr>
          <w:rFonts w:ascii="Times New Roman" w:hAnsi="Times New Roman" w:cs="Times New Roman"/>
          <w:sz w:val="24"/>
          <w:szCs w:val="24"/>
          <w:lang w:val="en-US"/>
        </w:rPr>
        <w:t>brasilense</w:t>
      </w:r>
      <w:proofErr w:type="spellEnd"/>
      <w:r w:rsidRPr="00D4698D">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148140"/>
          <w:citation/>
        </w:sdtPr>
        <w:sdtContent>
          <w:r w:rsidR="00481D69" w:rsidRPr="00D4698D">
            <w:rPr>
              <w:rFonts w:ascii="Times New Roman" w:hAnsi="Times New Roman" w:cs="Times New Roman"/>
              <w:sz w:val="24"/>
              <w:szCs w:val="24"/>
              <w:lang w:val="en-US"/>
            </w:rPr>
            <w:fldChar w:fldCharType="begin"/>
          </w:r>
          <w:r w:rsidR="00091654" w:rsidRPr="00D4698D">
            <w:rPr>
              <w:rFonts w:ascii="Times New Roman" w:hAnsi="Times New Roman" w:cs="Times New Roman"/>
              <w:sz w:val="24"/>
              <w:szCs w:val="24"/>
              <w:lang w:val="en-US"/>
            </w:rPr>
            <w:instrText xml:space="preserve"> CITATION Her05 \l 12298  </w:instrText>
          </w:r>
          <w:r w:rsidR="00481D69" w:rsidRPr="00D4698D">
            <w:rPr>
              <w:rFonts w:ascii="Times New Roman" w:hAnsi="Times New Roman" w:cs="Times New Roman"/>
              <w:sz w:val="24"/>
              <w:szCs w:val="24"/>
              <w:lang w:val="en-US"/>
            </w:rPr>
            <w:fldChar w:fldCharType="separate"/>
          </w:r>
          <w:r w:rsidR="00E9048C" w:rsidRPr="00D4698D">
            <w:rPr>
              <w:rFonts w:ascii="Times New Roman" w:hAnsi="Times New Roman" w:cs="Times New Roman"/>
              <w:noProof/>
              <w:sz w:val="24"/>
              <w:szCs w:val="24"/>
            </w:rPr>
            <w:t>(Hernandez &amp; Bashan, 2005)</w:t>
          </w:r>
          <w:r w:rsidR="00481D69" w:rsidRPr="00D4698D">
            <w:rPr>
              <w:rFonts w:ascii="Times New Roman" w:hAnsi="Times New Roman" w:cs="Times New Roman"/>
              <w:sz w:val="24"/>
              <w:szCs w:val="24"/>
              <w:lang w:val="en-US"/>
            </w:rPr>
            <w:fldChar w:fldCharType="end"/>
          </w:r>
        </w:sdtContent>
      </w:sdt>
    </w:p>
    <w:p w14:paraId="08ED12B5" w14:textId="69F66E9B" w:rsidR="00E750DB" w:rsidRPr="00D4698D" w:rsidRDefault="00E750DB" w:rsidP="004970F2">
      <w:pPr>
        <w:pStyle w:val="Prrafodelista"/>
        <w:numPr>
          <w:ilvl w:val="0"/>
          <w:numId w:val="6"/>
        </w:numPr>
        <w:spacing w:after="120" w:line="360" w:lineRule="auto"/>
        <w:ind w:left="568" w:hanging="284"/>
        <w:jc w:val="both"/>
        <w:rPr>
          <w:rFonts w:ascii="Times New Roman" w:hAnsi="Times New Roman" w:cs="Times New Roman"/>
          <w:sz w:val="24"/>
          <w:szCs w:val="24"/>
          <w:lang w:val="en-US"/>
        </w:rPr>
      </w:pPr>
      <w:r w:rsidRPr="00D4698D">
        <w:rPr>
          <w:rFonts w:ascii="Times New Roman" w:hAnsi="Times New Roman" w:cs="Times New Roman"/>
          <w:sz w:val="24"/>
          <w:szCs w:val="24"/>
          <w:lang w:val="en-US"/>
        </w:rPr>
        <w:t xml:space="preserve">Nitrogen and phosphorus removal from urban wastewater by the microalga </w:t>
      </w:r>
      <w:proofErr w:type="spellStart"/>
      <w:r w:rsidRPr="00D4698D">
        <w:rPr>
          <w:rFonts w:ascii="Times New Roman" w:hAnsi="Times New Roman" w:cs="Times New Roman"/>
          <w:i/>
          <w:sz w:val="24"/>
          <w:szCs w:val="24"/>
          <w:lang w:val="en-US"/>
        </w:rPr>
        <w:t>Scenedesmus</w:t>
      </w:r>
      <w:proofErr w:type="spellEnd"/>
      <w:r w:rsidRPr="00D4698D">
        <w:rPr>
          <w:rFonts w:ascii="Times New Roman" w:hAnsi="Times New Roman" w:cs="Times New Roman"/>
          <w:i/>
          <w:sz w:val="24"/>
          <w:szCs w:val="24"/>
          <w:lang w:val="en-US"/>
        </w:rPr>
        <w:t xml:space="preserve"> obliquus</w:t>
      </w:r>
      <w:r w:rsidRPr="00D4698D">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148141"/>
          <w:citation/>
        </w:sdtPr>
        <w:sdtContent>
          <w:r w:rsidR="00481D69" w:rsidRPr="00D4698D">
            <w:rPr>
              <w:rFonts w:ascii="Times New Roman" w:hAnsi="Times New Roman" w:cs="Times New Roman"/>
              <w:sz w:val="24"/>
              <w:szCs w:val="24"/>
              <w:lang w:val="en-US"/>
            </w:rPr>
            <w:fldChar w:fldCharType="begin"/>
          </w:r>
          <w:r w:rsidR="005745F4" w:rsidRPr="00D4698D">
            <w:rPr>
              <w:rFonts w:ascii="Times New Roman" w:hAnsi="Times New Roman" w:cs="Times New Roman"/>
              <w:sz w:val="24"/>
              <w:szCs w:val="24"/>
              <w:lang w:val="en-US"/>
            </w:rPr>
            <w:instrText xml:space="preserve"> CITATION Mar \l 12298  </w:instrText>
          </w:r>
          <w:r w:rsidR="00481D69" w:rsidRPr="00D4698D">
            <w:rPr>
              <w:rFonts w:ascii="Times New Roman" w:hAnsi="Times New Roman" w:cs="Times New Roman"/>
              <w:sz w:val="24"/>
              <w:szCs w:val="24"/>
              <w:lang w:val="en-US"/>
            </w:rPr>
            <w:fldChar w:fldCharType="separate"/>
          </w:r>
          <w:r w:rsidR="00E9048C" w:rsidRPr="00D4698D">
            <w:rPr>
              <w:rFonts w:ascii="Times New Roman" w:hAnsi="Times New Roman" w:cs="Times New Roman"/>
              <w:noProof/>
              <w:sz w:val="24"/>
              <w:szCs w:val="24"/>
              <w:lang w:val="en-US"/>
            </w:rPr>
            <w:t>(Martínez, 1999)</w:t>
          </w:r>
          <w:r w:rsidR="00481D69" w:rsidRPr="00D4698D">
            <w:rPr>
              <w:rFonts w:ascii="Times New Roman" w:hAnsi="Times New Roman" w:cs="Times New Roman"/>
              <w:sz w:val="24"/>
              <w:szCs w:val="24"/>
              <w:lang w:val="en-US"/>
            </w:rPr>
            <w:fldChar w:fldCharType="end"/>
          </w:r>
        </w:sdtContent>
      </w:sdt>
      <w:r w:rsidR="00D82933">
        <w:rPr>
          <w:rFonts w:ascii="Times New Roman" w:hAnsi="Times New Roman" w:cs="Times New Roman"/>
          <w:sz w:val="24"/>
          <w:szCs w:val="24"/>
          <w:lang w:val="en-US"/>
        </w:rPr>
        <w:t>.</w:t>
      </w:r>
    </w:p>
    <w:p w14:paraId="09F35FA2" w14:textId="0AE88B27" w:rsidR="004C445A" w:rsidRPr="00D4698D" w:rsidRDefault="004C445A" w:rsidP="004970F2">
      <w:pPr>
        <w:pStyle w:val="Prrafodelista"/>
        <w:numPr>
          <w:ilvl w:val="0"/>
          <w:numId w:val="6"/>
        </w:numPr>
        <w:spacing w:after="120" w:line="360" w:lineRule="auto"/>
        <w:ind w:left="568" w:hanging="284"/>
        <w:jc w:val="both"/>
        <w:rPr>
          <w:rFonts w:ascii="Times New Roman" w:hAnsi="Times New Roman" w:cs="Times New Roman"/>
          <w:sz w:val="24"/>
          <w:szCs w:val="24"/>
          <w:lang w:val="en-US"/>
        </w:rPr>
      </w:pPr>
      <w:r w:rsidRPr="00D4698D">
        <w:rPr>
          <w:rFonts w:ascii="Times New Roman" w:hAnsi="Times New Roman" w:cs="Times New Roman"/>
          <w:sz w:val="24"/>
          <w:szCs w:val="24"/>
        </w:rPr>
        <w:t xml:space="preserve">Gallinaza: un residual avícola como fuente alternativa de nutrientes para producción de biomasa </w:t>
      </w:r>
      <w:proofErr w:type="spellStart"/>
      <w:r w:rsidRPr="00D4698D">
        <w:rPr>
          <w:rFonts w:ascii="Times New Roman" w:hAnsi="Times New Roman" w:cs="Times New Roman"/>
          <w:sz w:val="24"/>
          <w:szCs w:val="24"/>
        </w:rPr>
        <w:t>microalgal</w:t>
      </w:r>
      <w:proofErr w:type="spellEnd"/>
      <w:r w:rsidRPr="00D4698D">
        <w:rPr>
          <w:rFonts w:ascii="Times New Roman" w:hAnsi="Times New Roman" w:cs="Times New Roman"/>
          <w:sz w:val="24"/>
          <w:szCs w:val="24"/>
        </w:rPr>
        <w:t xml:space="preserve"> </w:t>
      </w:r>
      <w:sdt>
        <w:sdtPr>
          <w:rPr>
            <w:rFonts w:ascii="Times New Roman" w:hAnsi="Times New Roman" w:cs="Times New Roman"/>
            <w:sz w:val="24"/>
            <w:szCs w:val="24"/>
            <w:lang w:val="en-US"/>
          </w:rPr>
          <w:id w:val="1148142"/>
          <w:citation/>
        </w:sdtPr>
        <w:sdtContent>
          <w:r w:rsidR="00481D69" w:rsidRPr="00D4698D">
            <w:rPr>
              <w:rFonts w:ascii="Times New Roman" w:hAnsi="Times New Roman" w:cs="Times New Roman"/>
              <w:sz w:val="24"/>
              <w:szCs w:val="24"/>
              <w:lang w:val="en-US"/>
            </w:rPr>
            <w:fldChar w:fldCharType="begin"/>
          </w:r>
          <w:r w:rsidRPr="00D4698D">
            <w:rPr>
              <w:rFonts w:ascii="Times New Roman" w:hAnsi="Times New Roman" w:cs="Times New Roman"/>
              <w:sz w:val="24"/>
              <w:szCs w:val="24"/>
            </w:rPr>
            <w:instrText xml:space="preserve"> CITATION Ros07 \l 12298 </w:instrText>
          </w:r>
          <w:r w:rsidR="00481D69" w:rsidRPr="00D4698D">
            <w:rPr>
              <w:rFonts w:ascii="Times New Roman" w:hAnsi="Times New Roman" w:cs="Times New Roman"/>
              <w:sz w:val="24"/>
              <w:szCs w:val="24"/>
              <w:lang w:val="en-US"/>
            </w:rPr>
            <w:fldChar w:fldCharType="separate"/>
          </w:r>
          <w:r w:rsidR="00E9048C" w:rsidRPr="00D4698D">
            <w:rPr>
              <w:rFonts w:ascii="Times New Roman" w:hAnsi="Times New Roman" w:cs="Times New Roman"/>
              <w:noProof/>
              <w:sz w:val="24"/>
              <w:szCs w:val="24"/>
            </w:rPr>
            <w:t>(Rosales, 2007)</w:t>
          </w:r>
          <w:r w:rsidR="00481D69" w:rsidRPr="00D4698D">
            <w:rPr>
              <w:rFonts w:ascii="Times New Roman" w:hAnsi="Times New Roman" w:cs="Times New Roman"/>
              <w:sz w:val="24"/>
              <w:szCs w:val="24"/>
              <w:lang w:val="en-US"/>
            </w:rPr>
            <w:fldChar w:fldCharType="end"/>
          </w:r>
        </w:sdtContent>
      </w:sdt>
      <w:r w:rsidR="00D82933">
        <w:rPr>
          <w:rFonts w:ascii="Times New Roman" w:hAnsi="Times New Roman" w:cs="Times New Roman"/>
          <w:sz w:val="24"/>
          <w:szCs w:val="24"/>
          <w:lang w:val="en-US"/>
        </w:rPr>
        <w:t>.</w:t>
      </w:r>
    </w:p>
    <w:p w14:paraId="58A86DF7" w14:textId="5E434B37" w:rsidR="00EA2199" w:rsidRPr="00D4698D" w:rsidRDefault="00EA2199" w:rsidP="004970F2">
      <w:pPr>
        <w:pStyle w:val="Prrafodelista"/>
        <w:numPr>
          <w:ilvl w:val="0"/>
          <w:numId w:val="6"/>
        </w:numPr>
        <w:spacing w:after="120" w:line="360" w:lineRule="auto"/>
        <w:ind w:left="568" w:hanging="284"/>
        <w:jc w:val="both"/>
        <w:rPr>
          <w:rFonts w:ascii="Times New Roman" w:hAnsi="Times New Roman" w:cs="Times New Roman"/>
          <w:sz w:val="24"/>
          <w:szCs w:val="24"/>
          <w:lang w:val="en-US"/>
        </w:rPr>
      </w:pPr>
      <w:r w:rsidRPr="00D4698D">
        <w:rPr>
          <w:rFonts w:ascii="Times New Roman" w:hAnsi="Times New Roman" w:cs="Times New Roman"/>
          <w:sz w:val="24"/>
          <w:szCs w:val="24"/>
          <w:lang w:val="en-US"/>
        </w:rPr>
        <w:lastRenderedPageBreak/>
        <w:t xml:space="preserve">Batch mixed culture of </w:t>
      </w:r>
      <w:r w:rsidRPr="00D4698D">
        <w:rPr>
          <w:rFonts w:ascii="Times New Roman" w:hAnsi="Times New Roman" w:cs="Times New Roman"/>
          <w:i/>
          <w:sz w:val="24"/>
          <w:szCs w:val="24"/>
          <w:lang w:val="en-US"/>
        </w:rPr>
        <w:t>Chlorella vulgaris</w:t>
      </w:r>
      <w:r w:rsidRPr="00D4698D">
        <w:rPr>
          <w:rFonts w:ascii="Times New Roman" w:hAnsi="Times New Roman" w:cs="Times New Roman"/>
          <w:sz w:val="24"/>
          <w:szCs w:val="24"/>
          <w:lang w:val="en-US"/>
        </w:rPr>
        <w:t xml:space="preserve"> using settled and diluted piggery waste. </w:t>
      </w:r>
      <w:sdt>
        <w:sdtPr>
          <w:rPr>
            <w:rFonts w:ascii="Times New Roman" w:hAnsi="Times New Roman" w:cs="Times New Roman"/>
            <w:sz w:val="24"/>
            <w:szCs w:val="24"/>
            <w:lang w:val="en-US"/>
          </w:rPr>
          <w:id w:val="1148143"/>
          <w:citation/>
        </w:sdtPr>
        <w:sdtContent>
          <w:r w:rsidR="00481D69" w:rsidRPr="00D4698D">
            <w:rPr>
              <w:rFonts w:ascii="Times New Roman" w:hAnsi="Times New Roman" w:cs="Times New Roman"/>
              <w:sz w:val="24"/>
              <w:szCs w:val="24"/>
              <w:lang w:val="en-US"/>
            </w:rPr>
            <w:fldChar w:fldCharType="begin"/>
          </w:r>
          <w:r w:rsidRPr="00D4698D">
            <w:rPr>
              <w:rFonts w:ascii="Times New Roman" w:hAnsi="Times New Roman" w:cs="Times New Roman"/>
              <w:sz w:val="24"/>
              <w:szCs w:val="24"/>
              <w:lang w:val="en-US"/>
            </w:rPr>
            <w:instrText xml:space="preserve"> CITATION Tra06 \l 12298 </w:instrText>
          </w:r>
          <w:r w:rsidR="00481D69" w:rsidRPr="00D4698D">
            <w:rPr>
              <w:rFonts w:ascii="Times New Roman" w:hAnsi="Times New Roman" w:cs="Times New Roman"/>
              <w:sz w:val="24"/>
              <w:szCs w:val="24"/>
              <w:lang w:val="en-US"/>
            </w:rPr>
            <w:fldChar w:fldCharType="separate"/>
          </w:r>
          <w:r w:rsidR="00E9048C" w:rsidRPr="00D4698D">
            <w:rPr>
              <w:rFonts w:ascii="Times New Roman" w:hAnsi="Times New Roman" w:cs="Times New Roman"/>
              <w:noProof/>
              <w:sz w:val="24"/>
              <w:szCs w:val="24"/>
              <w:lang w:val="en-US"/>
            </w:rPr>
            <w:t>(Travieso L. B., 2006)</w:t>
          </w:r>
          <w:r w:rsidR="00481D69" w:rsidRPr="00D4698D">
            <w:rPr>
              <w:rFonts w:ascii="Times New Roman" w:hAnsi="Times New Roman" w:cs="Times New Roman"/>
              <w:sz w:val="24"/>
              <w:szCs w:val="24"/>
              <w:lang w:val="en-US"/>
            </w:rPr>
            <w:fldChar w:fldCharType="end"/>
          </w:r>
        </w:sdtContent>
      </w:sdt>
      <w:r w:rsidR="00D82933">
        <w:rPr>
          <w:rFonts w:ascii="Times New Roman" w:hAnsi="Times New Roman" w:cs="Times New Roman"/>
          <w:sz w:val="24"/>
          <w:szCs w:val="24"/>
          <w:lang w:val="en-US"/>
        </w:rPr>
        <w:t>.</w:t>
      </w:r>
    </w:p>
    <w:p w14:paraId="508F8BB3" w14:textId="4673A9BB" w:rsidR="00EA2199" w:rsidRPr="00D4698D" w:rsidRDefault="00EA2199" w:rsidP="004970F2">
      <w:pPr>
        <w:pStyle w:val="Prrafodelista"/>
        <w:numPr>
          <w:ilvl w:val="0"/>
          <w:numId w:val="6"/>
        </w:numPr>
        <w:spacing w:after="120" w:line="360" w:lineRule="auto"/>
        <w:ind w:left="568" w:hanging="284"/>
        <w:jc w:val="both"/>
        <w:rPr>
          <w:rFonts w:ascii="Times New Roman" w:hAnsi="Times New Roman" w:cs="Times New Roman"/>
          <w:sz w:val="24"/>
          <w:szCs w:val="24"/>
          <w:lang w:val="en-US"/>
        </w:rPr>
      </w:pPr>
      <w:r w:rsidRPr="00D4698D">
        <w:rPr>
          <w:rFonts w:ascii="Times New Roman" w:hAnsi="Times New Roman" w:cs="Times New Roman"/>
          <w:sz w:val="24"/>
          <w:szCs w:val="24"/>
          <w:lang w:val="en-US"/>
        </w:rPr>
        <w:t xml:space="preserve">Ecology of microalgae in a high rate pond for piggery effluent purification in Singapore </w:t>
      </w:r>
      <w:sdt>
        <w:sdtPr>
          <w:rPr>
            <w:rFonts w:ascii="Times New Roman" w:hAnsi="Times New Roman" w:cs="Times New Roman"/>
            <w:sz w:val="24"/>
            <w:szCs w:val="24"/>
            <w:lang w:val="en-US"/>
          </w:rPr>
          <w:id w:val="1148144"/>
          <w:citation/>
        </w:sdtPr>
        <w:sdtContent>
          <w:r w:rsidR="00481D69" w:rsidRPr="00D4698D">
            <w:rPr>
              <w:rFonts w:ascii="Times New Roman" w:hAnsi="Times New Roman" w:cs="Times New Roman"/>
              <w:sz w:val="24"/>
              <w:szCs w:val="24"/>
              <w:lang w:val="en-US"/>
            </w:rPr>
            <w:fldChar w:fldCharType="begin"/>
          </w:r>
          <w:r w:rsidR="00091654" w:rsidRPr="00D4698D">
            <w:rPr>
              <w:rFonts w:ascii="Times New Roman" w:hAnsi="Times New Roman" w:cs="Times New Roman"/>
              <w:sz w:val="24"/>
              <w:szCs w:val="24"/>
              <w:lang w:val="en-US"/>
            </w:rPr>
            <w:instrText xml:space="preserve"> CITATION Sua08 \l 12298  </w:instrText>
          </w:r>
          <w:r w:rsidR="00481D69" w:rsidRPr="00D4698D">
            <w:rPr>
              <w:rFonts w:ascii="Times New Roman" w:hAnsi="Times New Roman" w:cs="Times New Roman"/>
              <w:sz w:val="24"/>
              <w:szCs w:val="24"/>
              <w:lang w:val="en-US"/>
            </w:rPr>
            <w:fldChar w:fldCharType="separate"/>
          </w:r>
          <w:r w:rsidR="00E9048C" w:rsidRPr="00D4698D">
            <w:rPr>
              <w:rFonts w:ascii="Times New Roman" w:hAnsi="Times New Roman" w:cs="Times New Roman"/>
              <w:noProof/>
              <w:sz w:val="24"/>
              <w:szCs w:val="24"/>
            </w:rPr>
            <w:t>(Suan &amp; Goh, 1988)</w:t>
          </w:r>
          <w:r w:rsidR="00481D69" w:rsidRPr="00D4698D">
            <w:rPr>
              <w:rFonts w:ascii="Times New Roman" w:hAnsi="Times New Roman" w:cs="Times New Roman"/>
              <w:sz w:val="24"/>
              <w:szCs w:val="24"/>
              <w:lang w:val="en-US"/>
            </w:rPr>
            <w:fldChar w:fldCharType="end"/>
          </w:r>
        </w:sdtContent>
      </w:sdt>
      <w:r w:rsidR="00D82933">
        <w:rPr>
          <w:rFonts w:ascii="Times New Roman" w:hAnsi="Times New Roman" w:cs="Times New Roman"/>
          <w:sz w:val="24"/>
          <w:szCs w:val="24"/>
          <w:lang w:val="en-US"/>
        </w:rPr>
        <w:t>.</w:t>
      </w:r>
    </w:p>
    <w:p w14:paraId="2DEF2C3E" w14:textId="37334F3D" w:rsidR="00EA2199" w:rsidRPr="00D4698D" w:rsidRDefault="00EA2199" w:rsidP="004970F2">
      <w:pPr>
        <w:pStyle w:val="Prrafodelista"/>
        <w:numPr>
          <w:ilvl w:val="0"/>
          <w:numId w:val="6"/>
        </w:numPr>
        <w:spacing w:after="120" w:line="360" w:lineRule="auto"/>
        <w:ind w:left="568" w:hanging="284"/>
        <w:jc w:val="both"/>
        <w:rPr>
          <w:rFonts w:ascii="Times New Roman" w:hAnsi="Times New Roman" w:cs="Times New Roman"/>
          <w:sz w:val="24"/>
          <w:szCs w:val="24"/>
          <w:lang w:val="en-US"/>
        </w:rPr>
      </w:pPr>
      <w:r w:rsidRPr="00D4698D">
        <w:rPr>
          <w:rFonts w:ascii="Times New Roman" w:hAnsi="Times New Roman" w:cs="Times New Roman"/>
          <w:sz w:val="24"/>
          <w:szCs w:val="24"/>
          <w:lang w:val="en-US"/>
        </w:rPr>
        <w:t xml:space="preserve">Microalgae-based processes for the biodegradation of pretreated piggery wastewaters </w:t>
      </w:r>
      <w:sdt>
        <w:sdtPr>
          <w:rPr>
            <w:rFonts w:ascii="Times New Roman" w:hAnsi="Times New Roman" w:cs="Times New Roman"/>
            <w:sz w:val="24"/>
            <w:szCs w:val="24"/>
            <w:lang w:val="en-US"/>
          </w:rPr>
          <w:id w:val="1148145"/>
          <w:citation/>
        </w:sdtPr>
        <w:sdtContent>
          <w:r w:rsidR="00481D69" w:rsidRPr="00D4698D">
            <w:rPr>
              <w:rFonts w:ascii="Times New Roman" w:hAnsi="Times New Roman" w:cs="Times New Roman"/>
              <w:sz w:val="24"/>
              <w:szCs w:val="24"/>
              <w:lang w:val="en-US"/>
            </w:rPr>
            <w:fldChar w:fldCharType="begin"/>
          </w:r>
          <w:r w:rsidRPr="00D4698D">
            <w:rPr>
              <w:rFonts w:ascii="Times New Roman" w:hAnsi="Times New Roman" w:cs="Times New Roman"/>
              <w:sz w:val="24"/>
              <w:szCs w:val="24"/>
              <w:lang w:val="en-US"/>
            </w:rPr>
            <w:instrText xml:space="preserve"> CITATION Gon081 \l 12298 </w:instrText>
          </w:r>
          <w:r w:rsidR="00481D69" w:rsidRPr="00D4698D">
            <w:rPr>
              <w:rFonts w:ascii="Times New Roman" w:hAnsi="Times New Roman" w:cs="Times New Roman"/>
              <w:sz w:val="24"/>
              <w:szCs w:val="24"/>
              <w:lang w:val="en-US"/>
            </w:rPr>
            <w:fldChar w:fldCharType="separate"/>
          </w:r>
          <w:r w:rsidR="00E9048C" w:rsidRPr="00D4698D">
            <w:rPr>
              <w:rFonts w:ascii="Times New Roman" w:hAnsi="Times New Roman" w:cs="Times New Roman"/>
              <w:noProof/>
              <w:sz w:val="24"/>
              <w:szCs w:val="24"/>
              <w:lang w:val="en-US"/>
            </w:rPr>
            <w:t>(González C. M., 2008)</w:t>
          </w:r>
          <w:r w:rsidR="00481D69" w:rsidRPr="00D4698D">
            <w:rPr>
              <w:rFonts w:ascii="Times New Roman" w:hAnsi="Times New Roman" w:cs="Times New Roman"/>
              <w:sz w:val="24"/>
              <w:szCs w:val="24"/>
              <w:lang w:val="en-US"/>
            </w:rPr>
            <w:fldChar w:fldCharType="end"/>
          </w:r>
        </w:sdtContent>
      </w:sdt>
      <w:r w:rsidR="00D82933">
        <w:rPr>
          <w:rFonts w:ascii="Times New Roman" w:hAnsi="Times New Roman" w:cs="Times New Roman"/>
          <w:sz w:val="24"/>
          <w:szCs w:val="24"/>
          <w:lang w:val="en-US"/>
        </w:rPr>
        <w:t>.</w:t>
      </w:r>
    </w:p>
    <w:p w14:paraId="4B8114AC" w14:textId="0AC4B3D3" w:rsidR="00E1609C" w:rsidRPr="00D4698D" w:rsidRDefault="006C2564" w:rsidP="004970F2">
      <w:pPr>
        <w:pStyle w:val="Prrafodelista"/>
        <w:numPr>
          <w:ilvl w:val="0"/>
          <w:numId w:val="6"/>
        </w:numPr>
        <w:spacing w:after="120" w:line="360" w:lineRule="auto"/>
        <w:ind w:left="568" w:hanging="284"/>
        <w:jc w:val="both"/>
        <w:rPr>
          <w:rFonts w:ascii="Times New Roman" w:hAnsi="Times New Roman" w:cs="Times New Roman"/>
          <w:sz w:val="24"/>
          <w:szCs w:val="24"/>
          <w:lang w:val="en-US"/>
        </w:rPr>
      </w:pPr>
      <w:r w:rsidRPr="00D4698D">
        <w:rPr>
          <w:rFonts w:ascii="Times New Roman" w:hAnsi="Times New Roman" w:cs="Times New Roman"/>
          <w:sz w:val="24"/>
          <w:szCs w:val="24"/>
          <w:lang w:val="en-US"/>
        </w:rPr>
        <w:t xml:space="preserve">Production of Biomass (Algae-Bacteria) by Using a Mixture of Settled Swine and Sewage as Substrate </w:t>
      </w:r>
      <w:sdt>
        <w:sdtPr>
          <w:rPr>
            <w:rFonts w:ascii="Times New Roman" w:hAnsi="Times New Roman" w:cs="Times New Roman"/>
            <w:sz w:val="24"/>
            <w:szCs w:val="24"/>
            <w:lang w:val="en-US"/>
          </w:rPr>
          <w:id w:val="1148146"/>
          <w:citation/>
        </w:sdtPr>
        <w:sdtContent>
          <w:r w:rsidR="00481D69" w:rsidRPr="00D4698D">
            <w:rPr>
              <w:rFonts w:ascii="Times New Roman" w:hAnsi="Times New Roman" w:cs="Times New Roman"/>
              <w:sz w:val="24"/>
              <w:szCs w:val="24"/>
              <w:lang w:val="en-US"/>
            </w:rPr>
            <w:fldChar w:fldCharType="begin"/>
          </w:r>
          <w:r w:rsidRPr="00D4698D">
            <w:rPr>
              <w:rFonts w:ascii="Times New Roman" w:hAnsi="Times New Roman" w:cs="Times New Roman"/>
              <w:sz w:val="24"/>
              <w:szCs w:val="24"/>
              <w:lang w:val="en-US"/>
            </w:rPr>
            <w:instrText xml:space="preserve"> CITATION Tra13 \l 12298 </w:instrText>
          </w:r>
          <w:r w:rsidR="00481D69" w:rsidRPr="00D4698D">
            <w:rPr>
              <w:rFonts w:ascii="Times New Roman" w:hAnsi="Times New Roman" w:cs="Times New Roman"/>
              <w:sz w:val="24"/>
              <w:szCs w:val="24"/>
              <w:lang w:val="en-US"/>
            </w:rPr>
            <w:fldChar w:fldCharType="separate"/>
          </w:r>
          <w:r w:rsidR="00E9048C" w:rsidRPr="00D4698D">
            <w:rPr>
              <w:rFonts w:ascii="Times New Roman" w:hAnsi="Times New Roman" w:cs="Times New Roman"/>
              <w:noProof/>
              <w:sz w:val="24"/>
              <w:szCs w:val="24"/>
              <w:lang w:val="en-US"/>
            </w:rPr>
            <w:t>(Travieso L. B., 2013)</w:t>
          </w:r>
          <w:r w:rsidR="00481D69" w:rsidRPr="00D4698D">
            <w:rPr>
              <w:rFonts w:ascii="Times New Roman" w:hAnsi="Times New Roman" w:cs="Times New Roman"/>
              <w:sz w:val="24"/>
              <w:szCs w:val="24"/>
              <w:lang w:val="en-US"/>
            </w:rPr>
            <w:fldChar w:fldCharType="end"/>
          </w:r>
        </w:sdtContent>
      </w:sdt>
      <w:r w:rsidR="00D82933">
        <w:rPr>
          <w:rFonts w:ascii="Times New Roman" w:hAnsi="Times New Roman" w:cs="Times New Roman"/>
          <w:sz w:val="24"/>
          <w:szCs w:val="24"/>
          <w:lang w:val="en-US"/>
        </w:rPr>
        <w:t>.</w:t>
      </w:r>
    </w:p>
    <w:p w14:paraId="3202F5A2" w14:textId="47A5565E" w:rsidR="006C2564" w:rsidRPr="00D4698D" w:rsidRDefault="006C2564" w:rsidP="004970F2">
      <w:pPr>
        <w:pStyle w:val="Prrafodelista"/>
        <w:numPr>
          <w:ilvl w:val="0"/>
          <w:numId w:val="6"/>
        </w:numPr>
        <w:spacing w:after="120" w:line="360" w:lineRule="auto"/>
        <w:ind w:left="568" w:hanging="284"/>
        <w:jc w:val="both"/>
        <w:rPr>
          <w:rFonts w:ascii="Times New Roman" w:hAnsi="Times New Roman" w:cs="Times New Roman"/>
          <w:sz w:val="24"/>
          <w:szCs w:val="24"/>
          <w:lang w:val="en-US"/>
        </w:rPr>
      </w:pPr>
      <w:r w:rsidRPr="00D4698D">
        <w:rPr>
          <w:rFonts w:ascii="Times New Roman" w:hAnsi="Times New Roman" w:cs="Times New Roman"/>
          <w:sz w:val="24"/>
          <w:szCs w:val="24"/>
          <w:lang w:val="en-US"/>
        </w:rPr>
        <w:t xml:space="preserve">High-rate pond for treatment of piggery wastes </w:t>
      </w:r>
      <w:sdt>
        <w:sdtPr>
          <w:rPr>
            <w:rFonts w:ascii="Times New Roman" w:hAnsi="Times New Roman" w:cs="Times New Roman"/>
            <w:sz w:val="24"/>
            <w:szCs w:val="24"/>
            <w:lang w:val="en-US"/>
          </w:rPr>
          <w:id w:val="1148147"/>
          <w:citation/>
        </w:sdtPr>
        <w:sdtContent>
          <w:r w:rsidR="00481D69" w:rsidRPr="00D4698D">
            <w:rPr>
              <w:rFonts w:ascii="Times New Roman" w:hAnsi="Times New Roman" w:cs="Times New Roman"/>
              <w:sz w:val="24"/>
              <w:szCs w:val="24"/>
              <w:lang w:val="en-US"/>
            </w:rPr>
            <w:fldChar w:fldCharType="begin"/>
          </w:r>
          <w:r w:rsidR="00091654" w:rsidRPr="00D4698D">
            <w:rPr>
              <w:rFonts w:ascii="Times New Roman" w:hAnsi="Times New Roman" w:cs="Times New Roman"/>
              <w:sz w:val="24"/>
              <w:szCs w:val="24"/>
              <w:lang w:val="en-US"/>
            </w:rPr>
            <w:instrText xml:space="preserve"> CITATION Cos00 \l 12298  </w:instrText>
          </w:r>
          <w:r w:rsidR="00481D69" w:rsidRPr="00D4698D">
            <w:rPr>
              <w:rFonts w:ascii="Times New Roman" w:hAnsi="Times New Roman" w:cs="Times New Roman"/>
              <w:sz w:val="24"/>
              <w:szCs w:val="24"/>
              <w:lang w:val="en-US"/>
            </w:rPr>
            <w:fldChar w:fldCharType="separate"/>
          </w:r>
          <w:r w:rsidR="00E9048C" w:rsidRPr="00D4698D">
            <w:rPr>
              <w:rFonts w:ascii="Times New Roman" w:hAnsi="Times New Roman" w:cs="Times New Roman"/>
              <w:noProof/>
              <w:sz w:val="24"/>
              <w:szCs w:val="24"/>
            </w:rPr>
            <w:t>(Costa, Medri, &amp; Perdomo, 2000)</w:t>
          </w:r>
          <w:r w:rsidR="00481D69" w:rsidRPr="00D4698D">
            <w:rPr>
              <w:rFonts w:ascii="Times New Roman" w:hAnsi="Times New Roman" w:cs="Times New Roman"/>
              <w:sz w:val="24"/>
              <w:szCs w:val="24"/>
              <w:lang w:val="en-US"/>
            </w:rPr>
            <w:fldChar w:fldCharType="end"/>
          </w:r>
        </w:sdtContent>
      </w:sdt>
    </w:p>
    <w:p w14:paraId="369617F3" w14:textId="6FF7A6BE" w:rsidR="00BF7B13" w:rsidRPr="00D4698D" w:rsidRDefault="00BF7B13" w:rsidP="004970F2">
      <w:pPr>
        <w:pStyle w:val="Prrafodelista"/>
        <w:numPr>
          <w:ilvl w:val="0"/>
          <w:numId w:val="6"/>
        </w:numPr>
        <w:spacing w:after="120" w:line="360" w:lineRule="auto"/>
        <w:ind w:left="568" w:hanging="284"/>
        <w:jc w:val="both"/>
        <w:rPr>
          <w:rFonts w:ascii="Times New Roman" w:hAnsi="Times New Roman" w:cs="Times New Roman"/>
          <w:sz w:val="24"/>
          <w:szCs w:val="24"/>
          <w:lang w:val="en-US"/>
        </w:rPr>
      </w:pPr>
      <w:r w:rsidRPr="00D4698D">
        <w:rPr>
          <w:rFonts w:ascii="Times New Roman" w:hAnsi="Times New Roman" w:cs="Times New Roman"/>
          <w:sz w:val="24"/>
          <w:szCs w:val="24"/>
          <w:lang w:val="en-US"/>
        </w:rPr>
        <w:t xml:space="preserve">Intensive cultivation of freshwater microalgae on aerated pig manure </w:t>
      </w:r>
      <w:sdt>
        <w:sdtPr>
          <w:rPr>
            <w:rFonts w:ascii="Times New Roman" w:hAnsi="Times New Roman" w:cs="Times New Roman"/>
            <w:sz w:val="24"/>
            <w:szCs w:val="24"/>
            <w:lang w:val="en-US"/>
          </w:rPr>
          <w:id w:val="1148148"/>
          <w:citation/>
        </w:sdtPr>
        <w:sdtContent>
          <w:r w:rsidR="00481D69" w:rsidRPr="00D4698D">
            <w:rPr>
              <w:rFonts w:ascii="Times New Roman" w:hAnsi="Times New Roman" w:cs="Times New Roman"/>
              <w:sz w:val="24"/>
              <w:szCs w:val="24"/>
              <w:lang w:val="en-US"/>
            </w:rPr>
            <w:fldChar w:fldCharType="begin"/>
          </w:r>
          <w:r w:rsidR="00091654" w:rsidRPr="00D4698D">
            <w:rPr>
              <w:rFonts w:ascii="Times New Roman" w:hAnsi="Times New Roman" w:cs="Times New Roman"/>
              <w:sz w:val="24"/>
              <w:szCs w:val="24"/>
              <w:lang w:val="en-US"/>
            </w:rPr>
            <w:instrText xml:space="preserve"> CITATION Mar10 \l 12298  </w:instrText>
          </w:r>
          <w:r w:rsidR="00481D69" w:rsidRPr="00D4698D">
            <w:rPr>
              <w:rFonts w:ascii="Times New Roman" w:hAnsi="Times New Roman" w:cs="Times New Roman"/>
              <w:sz w:val="24"/>
              <w:szCs w:val="24"/>
              <w:lang w:val="en-US"/>
            </w:rPr>
            <w:fldChar w:fldCharType="separate"/>
          </w:r>
          <w:r w:rsidR="00E9048C" w:rsidRPr="00254277">
            <w:rPr>
              <w:rFonts w:ascii="Times New Roman" w:hAnsi="Times New Roman" w:cs="Times New Roman"/>
              <w:noProof/>
              <w:sz w:val="24"/>
              <w:szCs w:val="24"/>
              <w:lang w:val="en-US"/>
            </w:rPr>
            <w:t>(Martin, Noue, &amp; Picard, 1984)</w:t>
          </w:r>
          <w:r w:rsidR="00481D69" w:rsidRPr="00D4698D">
            <w:rPr>
              <w:rFonts w:ascii="Times New Roman" w:hAnsi="Times New Roman" w:cs="Times New Roman"/>
              <w:sz w:val="24"/>
              <w:szCs w:val="24"/>
              <w:lang w:val="en-US"/>
            </w:rPr>
            <w:fldChar w:fldCharType="end"/>
          </w:r>
        </w:sdtContent>
      </w:sdt>
      <w:r w:rsidR="00D82933">
        <w:rPr>
          <w:rFonts w:ascii="Times New Roman" w:hAnsi="Times New Roman" w:cs="Times New Roman"/>
          <w:sz w:val="24"/>
          <w:szCs w:val="24"/>
          <w:lang w:val="en-US"/>
        </w:rPr>
        <w:t>.</w:t>
      </w:r>
    </w:p>
    <w:p w14:paraId="3721A5C9" w14:textId="77777777" w:rsidR="009A50F9" w:rsidRPr="00D4698D" w:rsidRDefault="009A50F9" w:rsidP="00E54AC9">
      <w:pPr>
        <w:pStyle w:val="Ttulo1"/>
        <w:spacing w:after="240"/>
        <w:ind w:left="431" w:hanging="431"/>
      </w:pPr>
      <w:bookmarkStart w:id="15" w:name="_Toc367344939"/>
      <w:r w:rsidRPr="00D4698D">
        <w:t>JUSTIFICACIÓN O IMPORTANCIA DEL PROBLEMA A RESOLVER</w:t>
      </w:r>
      <w:bookmarkEnd w:id="15"/>
    </w:p>
    <w:p w14:paraId="20E1E810" w14:textId="6BB37814" w:rsidR="004A4F61" w:rsidRPr="00D4698D" w:rsidRDefault="00F95B22" w:rsidP="00797211">
      <w:pPr>
        <w:pStyle w:val="Sinespaciado"/>
        <w:spacing w:after="120" w:line="360" w:lineRule="auto"/>
        <w:jc w:val="both"/>
        <w:rPr>
          <w:rFonts w:cs="Times New Roman"/>
          <w:color w:val="010101"/>
          <w:szCs w:val="24"/>
        </w:rPr>
      </w:pPr>
      <w:r w:rsidRPr="00D4698D">
        <w:rPr>
          <w:rFonts w:cs="Times New Roman"/>
          <w:szCs w:val="24"/>
        </w:rPr>
        <w:t>U</w:t>
      </w:r>
      <w:r w:rsidR="004A4F61" w:rsidRPr="00D4698D">
        <w:rPr>
          <w:rFonts w:cs="Times New Roman"/>
          <w:szCs w:val="24"/>
        </w:rPr>
        <w:t xml:space="preserve">no de los productos alimenticios </w:t>
      </w:r>
      <w:r w:rsidR="001E0E4C" w:rsidRPr="00D4698D">
        <w:rPr>
          <w:rFonts w:cs="Times New Roman"/>
          <w:szCs w:val="24"/>
        </w:rPr>
        <w:t>más consumidos por la sociedad</w:t>
      </w:r>
      <w:r w:rsidR="009754B1" w:rsidRPr="00D4698D">
        <w:rPr>
          <w:rFonts w:cs="Times New Roman"/>
          <w:szCs w:val="24"/>
        </w:rPr>
        <w:t xml:space="preserve"> </w:t>
      </w:r>
      <w:r w:rsidR="001E0E4C" w:rsidRPr="00D4698D">
        <w:rPr>
          <w:rFonts w:cs="Times New Roman"/>
          <w:szCs w:val="24"/>
        </w:rPr>
        <w:t>es la carne de cerdo y todos sus derivados, aprovechándose prácticamente todo a excepción de los purines o excrementos porcinos</w:t>
      </w:r>
      <w:sdt>
        <w:sdtPr>
          <w:rPr>
            <w:rFonts w:cs="Times New Roman"/>
            <w:szCs w:val="24"/>
          </w:rPr>
          <w:id w:val="1148339"/>
          <w:citation/>
        </w:sdtPr>
        <w:sdtContent>
          <w:r w:rsidR="00481D69" w:rsidRPr="00D4698D">
            <w:rPr>
              <w:rFonts w:cs="Times New Roman"/>
              <w:szCs w:val="24"/>
            </w:rPr>
            <w:fldChar w:fldCharType="begin"/>
          </w:r>
          <w:r w:rsidR="004A4F61" w:rsidRPr="00D4698D">
            <w:rPr>
              <w:rFonts w:cs="Times New Roman"/>
              <w:szCs w:val="24"/>
            </w:rPr>
            <w:instrText xml:space="preserve"> CITATION Sev11 \l 12298 </w:instrText>
          </w:r>
          <w:r w:rsidR="00481D69" w:rsidRPr="00D4698D">
            <w:rPr>
              <w:rFonts w:cs="Times New Roman"/>
              <w:szCs w:val="24"/>
            </w:rPr>
            <w:fldChar w:fldCharType="separate"/>
          </w:r>
          <w:r w:rsidR="00E9048C" w:rsidRPr="00D4698D">
            <w:rPr>
              <w:rFonts w:cs="Times New Roman"/>
              <w:noProof/>
              <w:szCs w:val="24"/>
            </w:rPr>
            <w:t xml:space="preserve"> (Severa, 2011)</w:t>
          </w:r>
          <w:r w:rsidR="00481D69" w:rsidRPr="00D4698D">
            <w:rPr>
              <w:rFonts w:cs="Times New Roman"/>
              <w:szCs w:val="24"/>
            </w:rPr>
            <w:fldChar w:fldCharType="end"/>
          </w:r>
        </w:sdtContent>
      </w:sdt>
      <w:r w:rsidR="004A4F61" w:rsidRPr="00D4698D">
        <w:rPr>
          <w:rFonts w:cs="Times New Roman"/>
          <w:szCs w:val="24"/>
        </w:rPr>
        <w:t xml:space="preserve">. Los residuos líquidos </w:t>
      </w:r>
      <w:r w:rsidR="004A4F61" w:rsidRPr="00D4698D">
        <w:rPr>
          <w:rFonts w:cs="Times New Roman"/>
          <w:color w:val="010101"/>
          <w:szCs w:val="24"/>
        </w:rPr>
        <w:t xml:space="preserve">producidos en granjas porcinas (purines) están produciendo altos niveles de contaminación tanto en aguas superficiales como subterráneas </w:t>
      </w:r>
      <w:sdt>
        <w:sdtPr>
          <w:rPr>
            <w:rFonts w:cs="Times New Roman"/>
            <w:color w:val="010101"/>
            <w:szCs w:val="24"/>
          </w:rPr>
          <w:id w:val="1148340"/>
          <w:citation/>
        </w:sdtPr>
        <w:sdtContent>
          <w:r w:rsidR="00481D69" w:rsidRPr="00D4698D">
            <w:rPr>
              <w:rFonts w:cs="Times New Roman"/>
              <w:color w:val="010101"/>
              <w:szCs w:val="24"/>
            </w:rPr>
            <w:fldChar w:fldCharType="begin"/>
          </w:r>
          <w:r w:rsidR="004A4F61" w:rsidRPr="00D4698D">
            <w:rPr>
              <w:rFonts w:cs="Times New Roman"/>
              <w:color w:val="010101"/>
              <w:szCs w:val="24"/>
            </w:rPr>
            <w:instrText xml:space="preserve"> CITATION Fig10 \l 12298 </w:instrText>
          </w:r>
          <w:r w:rsidR="00481D69" w:rsidRPr="00D4698D">
            <w:rPr>
              <w:rFonts w:cs="Times New Roman"/>
              <w:color w:val="010101"/>
              <w:szCs w:val="24"/>
            </w:rPr>
            <w:fldChar w:fldCharType="separate"/>
          </w:r>
          <w:r w:rsidR="00E9048C" w:rsidRPr="00D4698D">
            <w:rPr>
              <w:rFonts w:cs="Times New Roman"/>
              <w:noProof/>
              <w:color w:val="010101"/>
              <w:szCs w:val="24"/>
            </w:rPr>
            <w:t>(Figueroa, 2010)</w:t>
          </w:r>
          <w:r w:rsidR="00481D69" w:rsidRPr="00D4698D">
            <w:rPr>
              <w:rFonts w:cs="Times New Roman"/>
              <w:color w:val="010101"/>
              <w:szCs w:val="24"/>
            </w:rPr>
            <w:fldChar w:fldCharType="end"/>
          </w:r>
        </w:sdtContent>
      </w:sdt>
      <w:r w:rsidR="00D82933">
        <w:rPr>
          <w:rFonts w:cs="Times New Roman"/>
          <w:color w:val="010101"/>
          <w:szCs w:val="24"/>
        </w:rPr>
        <w:t xml:space="preserve">. </w:t>
      </w:r>
      <w:r w:rsidR="004A4F61" w:rsidRPr="00D4698D">
        <w:rPr>
          <w:rFonts w:cs="Times New Roman"/>
          <w:color w:val="010101"/>
          <w:szCs w:val="24"/>
        </w:rPr>
        <w:t>La elevada concentración porcina en diferentes puntos de</w:t>
      </w:r>
      <w:r w:rsidR="008479ED" w:rsidRPr="00D4698D">
        <w:rPr>
          <w:rFonts w:cs="Times New Roman"/>
          <w:color w:val="010101"/>
          <w:szCs w:val="24"/>
        </w:rPr>
        <w:t>l</w:t>
      </w:r>
      <w:r w:rsidR="004A4F61" w:rsidRPr="00D4698D">
        <w:rPr>
          <w:rFonts w:cs="Times New Roman"/>
          <w:color w:val="010101"/>
          <w:szCs w:val="24"/>
        </w:rPr>
        <w:t xml:space="preserve"> país puede provocar un gran problema medioambiental y de difícil solución debido a los residuales porcinos.</w:t>
      </w:r>
    </w:p>
    <w:p w14:paraId="159071B3" w14:textId="77777777" w:rsidR="008479ED" w:rsidRPr="00D4698D" w:rsidRDefault="008479ED" w:rsidP="00797211">
      <w:pPr>
        <w:pStyle w:val="Sinespaciado"/>
        <w:spacing w:after="120" w:line="360" w:lineRule="auto"/>
        <w:jc w:val="both"/>
        <w:rPr>
          <w:rFonts w:cs="Times New Roman"/>
          <w:szCs w:val="24"/>
        </w:rPr>
      </w:pPr>
      <w:r w:rsidRPr="00D4698D">
        <w:rPr>
          <w:rFonts w:cs="Times New Roman"/>
          <w:szCs w:val="24"/>
        </w:rPr>
        <w:t xml:space="preserve">El problema del manejo de los purines puede verse acentuado el momento en </w:t>
      </w:r>
      <w:proofErr w:type="spellStart"/>
      <w:r w:rsidRPr="00D4698D">
        <w:rPr>
          <w:rFonts w:cs="Times New Roman"/>
          <w:szCs w:val="24"/>
        </w:rPr>
        <w:t>qué</w:t>
      </w:r>
      <w:proofErr w:type="spellEnd"/>
      <w:r w:rsidRPr="00D4698D">
        <w:rPr>
          <w:rFonts w:cs="Times New Roman"/>
          <w:szCs w:val="24"/>
        </w:rPr>
        <w:t xml:space="preserve"> la explotación de cerdos sea cada vez más grande y exista cada vez menos terreno para poder aplicar el residuo como fertilizante o abono, lo que generalmente realizan los porcicultores del Ecuador, y como consecuencia de ello, los purines pueden alcanzar los receptores de agua </w:t>
      </w:r>
      <w:r w:rsidR="001E0E4C" w:rsidRPr="00D4698D">
        <w:rPr>
          <w:rFonts w:cs="Times New Roman"/>
          <w:szCs w:val="24"/>
        </w:rPr>
        <w:t xml:space="preserve">contaminándolas por eutrofización, provocar la nitrificación en los suelos y producir gases responsables de malos olores y que </w:t>
      </w:r>
      <w:r w:rsidR="00797211" w:rsidRPr="00D4698D">
        <w:rPr>
          <w:rFonts w:cs="Times New Roman"/>
          <w:szCs w:val="24"/>
        </w:rPr>
        <w:t>pueden llegar a ser peligrosos.</w:t>
      </w:r>
    </w:p>
    <w:p w14:paraId="6166A93B" w14:textId="77777777" w:rsidR="001E0E4C" w:rsidRPr="00D4698D" w:rsidRDefault="008479ED" w:rsidP="00797211">
      <w:pPr>
        <w:pStyle w:val="Sinespaciado"/>
        <w:spacing w:after="120" w:line="360" w:lineRule="auto"/>
        <w:jc w:val="both"/>
        <w:rPr>
          <w:rFonts w:cs="Times New Roman"/>
          <w:szCs w:val="24"/>
        </w:rPr>
      </w:pPr>
      <w:r w:rsidRPr="00D4698D">
        <w:rPr>
          <w:rFonts w:cs="Times New Roman"/>
          <w:szCs w:val="24"/>
        </w:rPr>
        <w:t xml:space="preserve">Cabe recalcar </w:t>
      </w:r>
      <w:r w:rsidR="001E0E4C" w:rsidRPr="00D4698D">
        <w:rPr>
          <w:rFonts w:cs="Times New Roman"/>
          <w:szCs w:val="24"/>
        </w:rPr>
        <w:t>que el purín es</w:t>
      </w:r>
      <w:r w:rsidRPr="00D4698D">
        <w:rPr>
          <w:rFonts w:cs="Times New Roman"/>
          <w:szCs w:val="24"/>
        </w:rPr>
        <w:t xml:space="preserve"> </w:t>
      </w:r>
      <w:r w:rsidR="00E55D95" w:rsidRPr="00D4698D">
        <w:rPr>
          <w:rFonts w:cs="Times New Roman"/>
          <w:szCs w:val="24"/>
        </w:rPr>
        <w:t>considerado</w:t>
      </w:r>
      <w:r w:rsidR="001E0E4C" w:rsidRPr="00D4698D">
        <w:rPr>
          <w:rFonts w:cs="Times New Roman"/>
          <w:szCs w:val="24"/>
        </w:rPr>
        <w:t xml:space="preserve"> cien veces más contaminante que las aguas residuales urbanas</w:t>
      </w:r>
      <w:r w:rsidRPr="00D4698D">
        <w:rPr>
          <w:rFonts w:cs="Times New Roman"/>
          <w:szCs w:val="24"/>
        </w:rPr>
        <w:t xml:space="preserve"> </w:t>
      </w:r>
      <w:sdt>
        <w:sdtPr>
          <w:rPr>
            <w:rFonts w:cs="Times New Roman"/>
            <w:szCs w:val="24"/>
          </w:rPr>
          <w:id w:val="1148341"/>
          <w:citation/>
        </w:sdtPr>
        <w:sdtContent>
          <w:r w:rsidR="00481D69" w:rsidRPr="00D4698D">
            <w:rPr>
              <w:rFonts w:cs="Times New Roman"/>
              <w:szCs w:val="24"/>
            </w:rPr>
            <w:fldChar w:fldCharType="begin"/>
          </w:r>
          <w:r w:rsidRPr="00D4698D">
            <w:rPr>
              <w:rFonts w:cs="Times New Roman"/>
              <w:szCs w:val="24"/>
            </w:rPr>
            <w:instrText xml:space="preserve"> CITATION Sev11 \l 12298 </w:instrText>
          </w:r>
          <w:r w:rsidR="00481D69" w:rsidRPr="00D4698D">
            <w:rPr>
              <w:rFonts w:cs="Times New Roman"/>
              <w:szCs w:val="24"/>
            </w:rPr>
            <w:fldChar w:fldCharType="separate"/>
          </w:r>
          <w:r w:rsidR="00E9048C" w:rsidRPr="00D4698D">
            <w:rPr>
              <w:rFonts w:cs="Times New Roman"/>
              <w:noProof/>
              <w:szCs w:val="24"/>
            </w:rPr>
            <w:t>(Severa, 2011)</w:t>
          </w:r>
          <w:r w:rsidR="00481D69" w:rsidRPr="00D4698D">
            <w:rPr>
              <w:rFonts w:cs="Times New Roman"/>
              <w:szCs w:val="24"/>
            </w:rPr>
            <w:fldChar w:fldCharType="end"/>
          </w:r>
        </w:sdtContent>
      </w:sdt>
      <w:r w:rsidR="0018656B" w:rsidRPr="00D4698D">
        <w:rPr>
          <w:rFonts w:cs="Times New Roman"/>
          <w:szCs w:val="24"/>
        </w:rPr>
        <w:t xml:space="preserve">. Es </w:t>
      </w:r>
      <w:r w:rsidRPr="00D4698D">
        <w:rPr>
          <w:rFonts w:cs="Times New Roman"/>
          <w:szCs w:val="24"/>
        </w:rPr>
        <w:t xml:space="preserve">por ello </w:t>
      </w:r>
      <w:r w:rsidR="0018656B" w:rsidRPr="00D4698D">
        <w:rPr>
          <w:rFonts w:cs="Times New Roman"/>
          <w:szCs w:val="24"/>
        </w:rPr>
        <w:t xml:space="preserve">que, </w:t>
      </w:r>
      <w:r w:rsidRPr="00D4698D">
        <w:rPr>
          <w:rFonts w:cs="Times New Roman"/>
          <w:szCs w:val="24"/>
        </w:rPr>
        <w:t xml:space="preserve">nace la </w:t>
      </w:r>
      <w:r w:rsidR="001E0E4C" w:rsidRPr="00D4698D">
        <w:rPr>
          <w:rFonts w:cs="Times New Roman"/>
          <w:szCs w:val="24"/>
        </w:rPr>
        <w:t>preocupación por la correcta gestión de estos residuos, así como la búsqueda de nuevas alternativas</w:t>
      </w:r>
      <w:r w:rsidRPr="00D4698D">
        <w:rPr>
          <w:rFonts w:cs="Times New Roman"/>
          <w:szCs w:val="24"/>
        </w:rPr>
        <w:t xml:space="preserve"> aplicando la biotecnología</w:t>
      </w:r>
      <w:r w:rsidR="001E0E4C" w:rsidRPr="00D4698D">
        <w:rPr>
          <w:rFonts w:cs="Times New Roman"/>
          <w:szCs w:val="24"/>
        </w:rPr>
        <w:t xml:space="preserve"> para su reutilización y valorización.</w:t>
      </w:r>
    </w:p>
    <w:p w14:paraId="3A772808" w14:textId="0A6B4791" w:rsidR="000049ED" w:rsidRPr="00D4698D" w:rsidRDefault="000049ED" w:rsidP="00797211">
      <w:pPr>
        <w:pStyle w:val="Sinespaciado"/>
        <w:spacing w:after="120" w:line="360" w:lineRule="auto"/>
        <w:jc w:val="both"/>
        <w:rPr>
          <w:rFonts w:cs="Times New Roman"/>
          <w:szCs w:val="24"/>
        </w:rPr>
      </w:pPr>
      <w:r w:rsidRPr="00D4698D">
        <w:rPr>
          <w:rFonts w:cs="Times New Roman"/>
          <w:szCs w:val="24"/>
        </w:rPr>
        <w:lastRenderedPageBreak/>
        <w:t xml:space="preserve">En Ecuador se registraron 1,8 millones de cabezas de ganado porcino en el 2011, lo que implica un 22,9% más que lo reportado en el 2010, según los últimos resultados de la Encuesta de Superficie y Producción Agropecuaria Continua (ESPAC) del Instituto Nacional de Estadística y Censos </w:t>
      </w:r>
      <w:sdt>
        <w:sdtPr>
          <w:rPr>
            <w:rFonts w:cs="Times New Roman"/>
            <w:szCs w:val="24"/>
          </w:rPr>
          <w:id w:val="1148351"/>
          <w:citation/>
        </w:sdtPr>
        <w:sdtContent>
          <w:r w:rsidR="00481D69" w:rsidRPr="00D4698D">
            <w:rPr>
              <w:rFonts w:cs="Times New Roman"/>
              <w:szCs w:val="24"/>
            </w:rPr>
            <w:fldChar w:fldCharType="begin"/>
          </w:r>
          <w:r w:rsidRPr="00D4698D">
            <w:rPr>
              <w:rFonts w:cs="Times New Roman"/>
              <w:szCs w:val="24"/>
            </w:rPr>
            <w:instrText xml:space="preserve"> CITATION INE12 \l 12298 </w:instrText>
          </w:r>
          <w:r w:rsidR="00481D69" w:rsidRPr="00D4698D">
            <w:rPr>
              <w:rFonts w:cs="Times New Roman"/>
              <w:szCs w:val="24"/>
            </w:rPr>
            <w:fldChar w:fldCharType="separate"/>
          </w:r>
          <w:r w:rsidR="00E9048C" w:rsidRPr="00D4698D">
            <w:rPr>
              <w:rFonts w:cs="Times New Roman"/>
              <w:noProof/>
              <w:szCs w:val="24"/>
            </w:rPr>
            <w:t>(INEC, 2012)</w:t>
          </w:r>
          <w:r w:rsidR="00481D69" w:rsidRPr="00D4698D">
            <w:rPr>
              <w:rFonts w:cs="Times New Roman"/>
              <w:szCs w:val="24"/>
            </w:rPr>
            <w:fldChar w:fldCharType="end"/>
          </w:r>
        </w:sdtContent>
      </w:sdt>
      <w:r w:rsidR="008A67D8" w:rsidRPr="00D4698D">
        <w:rPr>
          <w:rFonts w:cs="Times New Roman"/>
          <w:szCs w:val="24"/>
        </w:rPr>
        <w:t xml:space="preserve">. </w:t>
      </w:r>
      <w:r w:rsidRPr="00D4698D">
        <w:rPr>
          <w:rFonts w:cs="Times New Roman"/>
          <w:szCs w:val="24"/>
        </w:rPr>
        <w:t xml:space="preserve">En total la existencia de ganado en el país aumentó en un 4,1% al llegar a 8,6 millones de cabezas, predominando el vacuno con 5,3 millones de cabezas, seguido por el porcino con 1,8 millones. En Santo Domingo se encuentra el mayor número de cabezas de ganado porcino con 608.075 cabezas, seguido por Manabí con 157.285 y Chimborazo con 149.606 cabezas de ganado </w:t>
      </w:r>
      <w:sdt>
        <w:sdtPr>
          <w:rPr>
            <w:rFonts w:cs="Times New Roman"/>
            <w:szCs w:val="24"/>
          </w:rPr>
          <w:id w:val="1148352"/>
          <w:citation/>
        </w:sdtPr>
        <w:sdtContent>
          <w:r w:rsidR="00481D69" w:rsidRPr="00D4698D">
            <w:rPr>
              <w:rFonts w:cs="Times New Roman"/>
              <w:szCs w:val="24"/>
            </w:rPr>
            <w:fldChar w:fldCharType="begin"/>
          </w:r>
          <w:r w:rsidRPr="00D4698D">
            <w:rPr>
              <w:rFonts w:cs="Times New Roman"/>
              <w:szCs w:val="24"/>
            </w:rPr>
            <w:instrText xml:space="preserve"> CITATION INE12 \l 12298 </w:instrText>
          </w:r>
          <w:r w:rsidR="00481D69" w:rsidRPr="00D4698D">
            <w:rPr>
              <w:rFonts w:cs="Times New Roman"/>
              <w:szCs w:val="24"/>
            </w:rPr>
            <w:fldChar w:fldCharType="separate"/>
          </w:r>
          <w:r w:rsidR="00E9048C" w:rsidRPr="00D4698D">
            <w:rPr>
              <w:rFonts w:cs="Times New Roman"/>
              <w:noProof/>
              <w:szCs w:val="24"/>
            </w:rPr>
            <w:t>(INEC, 2012)</w:t>
          </w:r>
          <w:r w:rsidR="00481D69" w:rsidRPr="00D4698D">
            <w:rPr>
              <w:rFonts w:cs="Times New Roman"/>
              <w:szCs w:val="24"/>
            </w:rPr>
            <w:fldChar w:fldCharType="end"/>
          </w:r>
        </w:sdtContent>
      </w:sdt>
      <w:r w:rsidR="008A67D8" w:rsidRPr="00D4698D">
        <w:rPr>
          <w:rFonts w:cs="Times New Roman"/>
          <w:szCs w:val="24"/>
        </w:rPr>
        <w:t xml:space="preserve">. Por lo cual, </w:t>
      </w:r>
      <w:r w:rsidRPr="00D4698D">
        <w:rPr>
          <w:rFonts w:cs="Times New Roman"/>
          <w:szCs w:val="24"/>
        </w:rPr>
        <w:t xml:space="preserve">de no existir un tratamiento adecuado de los residuales porcinos podrían afectar la calidad física, química y microbiológica del agua si es vertido a un cuerpo receptor (arroyo, río, laguna, canal). De igual manera, si son dispuestos en el suelo sin un adecuado control, además de afectar la calidad del sustrato, un excesivo aporte de los mismos puede resultar perjudicial para el rendimiento de los cultivos </w:t>
      </w:r>
      <w:sdt>
        <w:sdtPr>
          <w:rPr>
            <w:rFonts w:cs="Times New Roman"/>
            <w:szCs w:val="24"/>
          </w:rPr>
          <w:id w:val="1148361"/>
          <w:citation/>
        </w:sdtPr>
        <w:sdtContent>
          <w:r w:rsidR="00481D69" w:rsidRPr="00D4698D">
            <w:rPr>
              <w:rFonts w:cs="Times New Roman"/>
              <w:szCs w:val="24"/>
            </w:rPr>
            <w:fldChar w:fldCharType="begin"/>
          </w:r>
          <w:r w:rsidR="00091654" w:rsidRPr="00D4698D">
            <w:rPr>
              <w:rFonts w:cs="Times New Roman"/>
              <w:szCs w:val="24"/>
            </w:rPr>
            <w:instrText xml:space="preserve"> CITATION Bar10 \l 12298  </w:instrText>
          </w:r>
          <w:r w:rsidR="00481D69" w:rsidRPr="00D4698D">
            <w:rPr>
              <w:rFonts w:cs="Times New Roman"/>
              <w:szCs w:val="24"/>
            </w:rPr>
            <w:fldChar w:fldCharType="separate"/>
          </w:r>
          <w:r w:rsidR="00E9048C" w:rsidRPr="00D4698D">
            <w:rPr>
              <w:rFonts w:cs="Times New Roman"/>
              <w:noProof/>
              <w:szCs w:val="24"/>
            </w:rPr>
            <w:t>(Barceló, Pipa, &amp; Huerga, 2010)</w:t>
          </w:r>
          <w:r w:rsidR="00481D69" w:rsidRPr="00D4698D">
            <w:rPr>
              <w:rFonts w:cs="Times New Roman"/>
              <w:szCs w:val="24"/>
            </w:rPr>
            <w:fldChar w:fldCharType="end"/>
          </w:r>
        </w:sdtContent>
      </w:sdt>
      <w:r w:rsidR="00D82933">
        <w:rPr>
          <w:rFonts w:cs="Times New Roman"/>
          <w:szCs w:val="24"/>
        </w:rPr>
        <w:t>.</w:t>
      </w:r>
    </w:p>
    <w:p w14:paraId="08478E74" w14:textId="50A52A3D" w:rsidR="001E0E4C" w:rsidRPr="00D4698D" w:rsidRDefault="008479ED" w:rsidP="00797211">
      <w:pPr>
        <w:pStyle w:val="Sinespaciado"/>
        <w:spacing w:after="120" w:line="360" w:lineRule="auto"/>
        <w:jc w:val="both"/>
        <w:rPr>
          <w:rFonts w:cs="Times New Roman"/>
          <w:szCs w:val="24"/>
        </w:rPr>
      </w:pPr>
      <w:r w:rsidRPr="00D4698D">
        <w:rPr>
          <w:rFonts w:cs="Times New Roman"/>
          <w:szCs w:val="24"/>
        </w:rPr>
        <w:t xml:space="preserve">Una de las alternativas para dicha problemática es la </w:t>
      </w:r>
      <w:r w:rsidR="001E0E4C" w:rsidRPr="00D4698D">
        <w:rPr>
          <w:rFonts w:cs="Times New Roman"/>
          <w:szCs w:val="24"/>
        </w:rPr>
        <w:t>aplicación de</w:t>
      </w:r>
      <w:r w:rsidR="00D15711" w:rsidRPr="00D4698D">
        <w:rPr>
          <w:rFonts w:cs="Times New Roman"/>
          <w:szCs w:val="24"/>
        </w:rPr>
        <w:t xml:space="preserve"> un consorcio de</w:t>
      </w:r>
      <w:r w:rsidR="001E0E4C" w:rsidRPr="00D4698D">
        <w:rPr>
          <w:rFonts w:cs="Times New Roman"/>
          <w:szCs w:val="24"/>
        </w:rPr>
        <w:t xml:space="preserve"> </w:t>
      </w:r>
      <w:proofErr w:type="spellStart"/>
      <w:r w:rsidR="001E0E4C" w:rsidRPr="00D4698D">
        <w:rPr>
          <w:rFonts w:cs="Times New Roman"/>
          <w:szCs w:val="24"/>
        </w:rPr>
        <w:t>microalgas</w:t>
      </w:r>
      <w:proofErr w:type="spellEnd"/>
      <w:r w:rsidR="001E0E4C" w:rsidRPr="00D4698D">
        <w:rPr>
          <w:rFonts w:cs="Times New Roman"/>
          <w:szCs w:val="24"/>
        </w:rPr>
        <w:t xml:space="preserve"> en el tratamiento de purines, utilizando y transformando los nutrientes </w:t>
      </w:r>
      <w:r w:rsidRPr="00D4698D">
        <w:rPr>
          <w:rFonts w:cs="Times New Roman"/>
          <w:szCs w:val="24"/>
        </w:rPr>
        <w:t xml:space="preserve">que se encuentran en el residual porcino </w:t>
      </w:r>
      <w:r w:rsidR="001E0E4C" w:rsidRPr="00D4698D">
        <w:rPr>
          <w:rFonts w:cs="Times New Roman"/>
          <w:szCs w:val="24"/>
        </w:rPr>
        <w:t>pa</w:t>
      </w:r>
      <w:r w:rsidR="008A67D8" w:rsidRPr="00D4698D">
        <w:rPr>
          <w:rFonts w:cs="Times New Roman"/>
          <w:szCs w:val="24"/>
        </w:rPr>
        <w:t xml:space="preserve">ra producir biomasa </w:t>
      </w:r>
      <w:proofErr w:type="spellStart"/>
      <w:r w:rsidR="008A67D8" w:rsidRPr="00D4698D">
        <w:rPr>
          <w:rFonts w:cs="Times New Roman"/>
          <w:szCs w:val="24"/>
        </w:rPr>
        <w:t>microalgal</w:t>
      </w:r>
      <w:proofErr w:type="spellEnd"/>
      <w:r w:rsidR="008A67D8" w:rsidRPr="00D4698D">
        <w:rPr>
          <w:rFonts w:cs="Times New Roman"/>
          <w:szCs w:val="24"/>
        </w:rPr>
        <w:t>. A</w:t>
      </w:r>
      <w:r w:rsidR="001E0E4C" w:rsidRPr="00D4698D">
        <w:rPr>
          <w:rFonts w:cs="Times New Roman"/>
          <w:szCs w:val="24"/>
        </w:rPr>
        <w:t>demás de conseguir una disminución de la emisión de metano durante el almacenamiento de los purines</w:t>
      </w:r>
      <w:r w:rsidR="00E55D95" w:rsidRPr="00D4698D">
        <w:rPr>
          <w:rFonts w:cs="Times New Roman"/>
          <w:szCs w:val="24"/>
        </w:rPr>
        <w:t>, un gas altamente contaminante y de mayor efecto invernadero que el CO</w:t>
      </w:r>
      <w:r w:rsidR="00E55D95" w:rsidRPr="00D4698D">
        <w:rPr>
          <w:rFonts w:cs="Times New Roman"/>
          <w:szCs w:val="24"/>
          <w:vertAlign w:val="subscript"/>
        </w:rPr>
        <w:t xml:space="preserve">2 </w:t>
      </w:r>
      <w:r w:rsidR="00E55D95" w:rsidRPr="00D4698D">
        <w:rPr>
          <w:rFonts w:cs="Times New Roman"/>
          <w:color w:val="010101"/>
          <w:szCs w:val="24"/>
        </w:rPr>
        <w:t>(1 molécula de metano es 30 veces más perjudicial para el cambio climático que una de CO</w:t>
      </w:r>
      <w:r w:rsidR="00E55D95" w:rsidRPr="00D4698D">
        <w:rPr>
          <w:rFonts w:cs="Times New Roman"/>
          <w:color w:val="010101"/>
          <w:szCs w:val="24"/>
          <w:vertAlign w:val="subscript"/>
        </w:rPr>
        <w:t>2</w:t>
      </w:r>
      <w:r w:rsidR="00E55D95" w:rsidRPr="00D4698D">
        <w:rPr>
          <w:rFonts w:cs="Times New Roman"/>
          <w:color w:val="010101"/>
          <w:szCs w:val="24"/>
        </w:rPr>
        <w:t>)</w:t>
      </w:r>
      <w:r w:rsidR="00E55D95" w:rsidRPr="00D4698D">
        <w:rPr>
          <w:rFonts w:cs="Times New Roman"/>
          <w:szCs w:val="24"/>
        </w:rPr>
        <w:t xml:space="preserve"> y la remoción principalmente de nitrógeno, fósforo y</w:t>
      </w:r>
      <w:r w:rsidR="009754B1" w:rsidRPr="00D4698D">
        <w:rPr>
          <w:rFonts w:cs="Times New Roman"/>
          <w:szCs w:val="24"/>
        </w:rPr>
        <w:t xml:space="preserve"> </w:t>
      </w:r>
      <w:r w:rsidR="00E55D95" w:rsidRPr="00D4698D">
        <w:rPr>
          <w:rFonts w:cs="Times New Roman"/>
          <w:szCs w:val="24"/>
        </w:rPr>
        <w:t>DQO</w:t>
      </w:r>
      <w:r w:rsidR="00D15711" w:rsidRPr="00D4698D">
        <w:rPr>
          <w:rFonts w:cs="Times New Roman"/>
          <w:color w:val="010101"/>
          <w:szCs w:val="24"/>
        </w:rPr>
        <w:t xml:space="preserve">. </w:t>
      </w:r>
      <w:sdt>
        <w:sdtPr>
          <w:rPr>
            <w:rFonts w:cs="Times New Roman"/>
            <w:color w:val="010101"/>
            <w:szCs w:val="24"/>
          </w:rPr>
          <w:id w:val="1148349"/>
          <w:citation/>
        </w:sdtPr>
        <w:sdtContent>
          <w:r w:rsidR="00481D69" w:rsidRPr="00D4698D">
            <w:rPr>
              <w:rFonts w:cs="Times New Roman"/>
              <w:color w:val="010101"/>
              <w:szCs w:val="24"/>
            </w:rPr>
            <w:fldChar w:fldCharType="begin"/>
          </w:r>
          <w:r w:rsidR="00D15711" w:rsidRPr="00D4698D">
            <w:rPr>
              <w:rFonts w:cs="Times New Roman"/>
              <w:color w:val="010101"/>
              <w:szCs w:val="24"/>
            </w:rPr>
            <w:instrText xml:space="preserve"> CITATION Fig10 \l 12298 </w:instrText>
          </w:r>
          <w:r w:rsidR="00481D69" w:rsidRPr="00D4698D">
            <w:rPr>
              <w:rFonts w:cs="Times New Roman"/>
              <w:color w:val="010101"/>
              <w:szCs w:val="24"/>
            </w:rPr>
            <w:fldChar w:fldCharType="separate"/>
          </w:r>
          <w:r w:rsidR="00E9048C" w:rsidRPr="00D4698D">
            <w:rPr>
              <w:rFonts w:cs="Times New Roman"/>
              <w:noProof/>
              <w:color w:val="010101"/>
              <w:szCs w:val="24"/>
            </w:rPr>
            <w:t>(Figueroa, 2010)</w:t>
          </w:r>
          <w:r w:rsidR="00481D69" w:rsidRPr="00D4698D">
            <w:rPr>
              <w:rFonts w:cs="Times New Roman"/>
              <w:color w:val="010101"/>
              <w:szCs w:val="24"/>
            </w:rPr>
            <w:fldChar w:fldCharType="end"/>
          </w:r>
        </w:sdtContent>
      </w:sdt>
      <w:r w:rsidR="00D82933">
        <w:rPr>
          <w:rFonts w:cs="Times New Roman"/>
          <w:color w:val="010101"/>
          <w:szCs w:val="24"/>
        </w:rPr>
        <w:t>.</w:t>
      </w:r>
    </w:p>
    <w:p w14:paraId="3C30BFEC" w14:textId="6B525893" w:rsidR="00E55D95" w:rsidRPr="00D4698D" w:rsidRDefault="00E55D95" w:rsidP="00797211">
      <w:pPr>
        <w:pStyle w:val="Sinespaciado"/>
        <w:spacing w:after="120" w:line="360" w:lineRule="auto"/>
        <w:jc w:val="both"/>
        <w:rPr>
          <w:rFonts w:cs="Times New Roman"/>
          <w:szCs w:val="24"/>
        </w:rPr>
      </w:pPr>
      <w:r w:rsidRPr="00D4698D">
        <w:rPr>
          <w:rFonts w:cs="Times New Roman"/>
          <w:szCs w:val="24"/>
        </w:rPr>
        <w:t>El tratamiento de efluentes porcinos ha recibido mayor atención</w:t>
      </w:r>
      <w:r w:rsidR="009754B1" w:rsidRPr="00D4698D">
        <w:rPr>
          <w:rFonts w:cs="Times New Roman"/>
          <w:szCs w:val="24"/>
        </w:rPr>
        <w:t xml:space="preserve"> </w:t>
      </w:r>
      <w:r w:rsidRPr="00D4698D">
        <w:rPr>
          <w:rFonts w:cs="Times New Roman"/>
          <w:szCs w:val="24"/>
        </w:rPr>
        <w:t>debido al vertido incontrolado de nutrientes</w:t>
      </w:r>
      <w:r w:rsidR="00C54664" w:rsidRPr="00D4698D">
        <w:rPr>
          <w:rFonts w:cs="Times New Roman"/>
          <w:szCs w:val="24"/>
        </w:rPr>
        <w:t xml:space="preserve">, como nitrógeno y fósforo </w:t>
      </w:r>
      <w:r w:rsidRPr="00D4698D">
        <w:rPr>
          <w:rFonts w:cs="Times New Roman"/>
          <w:szCs w:val="24"/>
        </w:rPr>
        <w:t>que está</w:t>
      </w:r>
      <w:r w:rsidR="00C54664" w:rsidRPr="00D4698D">
        <w:rPr>
          <w:rFonts w:cs="Times New Roman"/>
          <w:szCs w:val="24"/>
        </w:rPr>
        <w:t>n</w:t>
      </w:r>
      <w:r w:rsidRPr="00D4698D">
        <w:rPr>
          <w:rFonts w:cs="Times New Roman"/>
          <w:szCs w:val="24"/>
        </w:rPr>
        <w:t xml:space="preserve"> provocando graves episodios de eutrofización en los ecosistemas acuáticos </w:t>
      </w:r>
      <w:r w:rsidR="00C54664" w:rsidRPr="00D4698D">
        <w:rPr>
          <w:rFonts w:cs="Times New Roman"/>
          <w:szCs w:val="24"/>
        </w:rPr>
        <w:t>y la contaminación de los recursos de las aguas subterráneas</w:t>
      </w:r>
      <w:r w:rsidR="009754B1" w:rsidRPr="00D4698D">
        <w:rPr>
          <w:rFonts w:cs="Times New Roman"/>
          <w:szCs w:val="24"/>
        </w:rPr>
        <w:t xml:space="preserve"> </w:t>
      </w:r>
      <w:sdt>
        <w:sdtPr>
          <w:rPr>
            <w:rFonts w:cs="Times New Roman"/>
            <w:szCs w:val="24"/>
          </w:rPr>
          <w:id w:val="1148362"/>
          <w:citation/>
        </w:sdtPr>
        <w:sdtContent>
          <w:r w:rsidR="00481D69" w:rsidRPr="00D4698D">
            <w:rPr>
              <w:rFonts w:cs="Times New Roman"/>
              <w:szCs w:val="24"/>
            </w:rPr>
            <w:fldChar w:fldCharType="begin"/>
          </w:r>
          <w:r w:rsidR="00C54664" w:rsidRPr="00D4698D">
            <w:rPr>
              <w:rFonts w:cs="Times New Roman"/>
              <w:szCs w:val="24"/>
            </w:rPr>
            <w:instrText xml:space="preserve"> CITATION Gar76 \l 12298 </w:instrText>
          </w:r>
          <w:r w:rsidR="00481D69" w:rsidRPr="00D4698D">
            <w:rPr>
              <w:rFonts w:cs="Times New Roman"/>
              <w:szCs w:val="24"/>
            </w:rPr>
            <w:fldChar w:fldCharType="separate"/>
          </w:r>
          <w:r w:rsidR="00E9048C" w:rsidRPr="00D4698D">
            <w:rPr>
              <w:rFonts w:cs="Times New Roman"/>
              <w:noProof/>
              <w:szCs w:val="24"/>
            </w:rPr>
            <w:t>(Garret, 1976)</w:t>
          </w:r>
          <w:r w:rsidR="00481D69" w:rsidRPr="00D4698D">
            <w:rPr>
              <w:rFonts w:cs="Times New Roman"/>
              <w:szCs w:val="24"/>
            </w:rPr>
            <w:fldChar w:fldCharType="end"/>
          </w:r>
        </w:sdtContent>
      </w:sdt>
      <w:r w:rsidR="00C54664" w:rsidRPr="00D4698D">
        <w:rPr>
          <w:rFonts w:cs="Times New Roman"/>
          <w:szCs w:val="24"/>
        </w:rPr>
        <w:t xml:space="preserve">. Por lo tanto, el desarrollo económico y métodos medioambientales amigables para el tratamiento de efluentes de origen ganadero </w:t>
      </w:r>
      <w:proofErr w:type="gramStart"/>
      <w:r w:rsidR="00C54664" w:rsidRPr="00D4698D">
        <w:rPr>
          <w:rFonts w:cs="Times New Roman"/>
          <w:szCs w:val="24"/>
        </w:rPr>
        <w:t>es</w:t>
      </w:r>
      <w:proofErr w:type="gramEnd"/>
      <w:r w:rsidR="00C54664" w:rsidRPr="00D4698D">
        <w:rPr>
          <w:rFonts w:cs="Times New Roman"/>
          <w:szCs w:val="24"/>
        </w:rPr>
        <w:t xml:space="preserve"> obligatorio y de suma importancia.</w:t>
      </w:r>
    </w:p>
    <w:p w14:paraId="353F9B06" w14:textId="30DB5383" w:rsidR="00C54664" w:rsidRPr="00D4698D" w:rsidRDefault="00D37E6B" w:rsidP="00797211">
      <w:pPr>
        <w:pStyle w:val="Sinespaciado"/>
        <w:spacing w:after="120" w:line="360" w:lineRule="auto"/>
        <w:jc w:val="both"/>
        <w:rPr>
          <w:rFonts w:cs="Times New Roman"/>
          <w:szCs w:val="24"/>
        </w:rPr>
      </w:pPr>
      <w:r w:rsidRPr="00D4698D">
        <w:rPr>
          <w:rFonts w:cs="Times New Roman"/>
          <w:szCs w:val="24"/>
        </w:rPr>
        <w:t xml:space="preserve">El uso de métodos convencionales para el tratamiento de residuales como el proceso de lodos activados, implica un alto consumo de energía, así como la imposibilidad de reutilizar los valiosos nutrientes en suspensión presentes en los purines de cerdos </w:t>
      </w:r>
      <w:sdt>
        <w:sdtPr>
          <w:rPr>
            <w:rFonts w:cs="Times New Roman"/>
            <w:szCs w:val="24"/>
          </w:rPr>
          <w:id w:val="1148364"/>
          <w:citation/>
        </w:sdtPr>
        <w:sdtContent>
          <w:r w:rsidR="00481D69" w:rsidRPr="00D4698D">
            <w:rPr>
              <w:rFonts w:cs="Times New Roman"/>
              <w:szCs w:val="24"/>
            </w:rPr>
            <w:fldChar w:fldCharType="begin"/>
          </w:r>
          <w:r w:rsidR="00205BA8" w:rsidRPr="00D4698D">
            <w:rPr>
              <w:rFonts w:cs="Times New Roman"/>
              <w:szCs w:val="24"/>
            </w:rPr>
            <w:instrText xml:space="preserve"> CITATION Wan96 \l 12298 </w:instrText>
          </w:r>
          <w:r w:rsidR="00481D69" w:rsidRPr="00D4698D">
            <w:rPr>
              <w:rFonts w:cs="Times New Roman"/>
              <w:szCs w:val="24"/>
            </w:rPr>
            <w:fldChar w:fldCharType="separate"/>
          </w:r>
          <w:r w:rsidR="00E9048C" w:rsidRPr="00D4698D">
            <w:rPr>
              <w:rFonts w:cs="Times New Roman"/>
              <w:noProof/>
              <w:szCs w:val="24"/>
            </w:rPr>
            <w:t>(Wang, 1996)</w:t>
          </w:r>
          <w:r w:rsidR="00481D69" w:rsidRPr="00D4698D">
            <w:rPr>
              <w:rFonts w:cs="Times New Roman"/>
              <w:szCs w:val="24"/>
            </w:rPr>
            <w:fldChar w:fldCharType="end"/>
          </w:r>
        </w:sdtContent>
      </w:sdt>
      <w:r w:rsidRPr="00D4698D">
        <w:rPr>
          <w:rFonts w:cs="Times New Roman"/>
          <w:szCs w:val="24"/>
        </w:rPr>
        <w:t xml:space="preserve"> Por otro lado, los procesos anaeróbicos aunque son energéticamente más favorables que los</w:t>
      </w:r>
      <w:r w:rsidRPr="00851402">
        <w:rPr>
          <w:rFonts w:cs="Times New Roman"/>
          <w:szCs w:val="24"/>
        </w:rPr>
        <w:t xml:space="preserve"> </w:t>
      </w:r>
      <w:r w:rsidRPr="00D4698D">
        <w:rPr>
          <w:rFonts w:cs="Times New Roman"/>
          <w:szCs w:val="24"/>
        </w:rPr>
        <w:t xml:space="preserve">aeróbicos </w:t>
      </w:r>
      <w:r w:rsidRPr="00D4698D">
        <w:rPr>
          <w:rFonts w:cs="Times New Roman"/>
          <w:szCs w:val="24"/>
        </w:rPr>
        <w:lastRenderedPageBreak/>
        <w:t>a menudo se encuentran limitados debido a las bajas temperaturas a las que se exponen y por la escasa disminución de los niveles de nitrógeno y fósforo</w:t>
      </w:r>
      <w:r w:rsidR="009C3044" w:rsidRPr="00D4698D">
        <w:rPr>
          <w:rFonts w:cs="Times New Roman"/>
          <w:szCs w:val="24"/>
        </w:rPr>
        <w:t xml:space="preserve"> </w:t>
      </w:r>
      <w:sdt>
        <w:sdtPr>
          <w:rPr>
            <w:rFonts w:cs="Times New Roman"/>
            <w:szCs w:val="24"/>
          </w:rPr>
          <w:id w:val="1148365"/>
          <w:citation/>
        </w:sdtPr>
        <w:sdtContent>
          <w:r w:rsidR="00481D69" w:rsidRPr="00D4698D">
            <w:rPr>
              <w:rFonts w:cs="Times New Roman"/>
              <w:szCs w:val="24"/>
            </w:rPr>
            <w:fldChar w:fldCharType="begin"/>
          </w:r>
          <w:r w:rsidR="00091654" w:rsidRPr="00D4698D">
            <w:rPr>
              <w:rFonts w:cs="Times New Roman"/>
              <w:szCs w:val="24"/>
            </w:rPr>
            <w:instrText xml:space="preserve"> CITATION Wil02 \l 12298  </w:instrText>
          </w:r>
          <w:r w:rsidR="00481D69" w:rsidRPr="00D4698D">
            <w:rPr>
              <w:rFonts w:cs="Times New Roman"/>
              <w:szCs w:val="24"/>
            </w:rPr>
            <w:fldChar w:fldCharType="separate"/>
          </w:r>
          <w:r w:rsidR="00E9048C" w:rsidRPr="00D4698D">
            <w:rPr>
              <w:rFonts w:cs="Times New Roman"/>
              <w:noProof/>
              <w:szCs w:val="24"/>
            </w:rPr>
            <w:t>(Wilkie &amp; Mulbry, 2002)</w:t>
          </w:r>
          <w:r w:rsidR="00481D69" w:rsidRPr="00D4698D">
            <w:rPr>
              <w:rFonts w:cs="Times New Roman"/>
              <w:szCs w:val="24"/>
            </w:rPr>
            <w:fldChar w:fldCharType="end"/>
          </w:r>
        </w:sdtContent>
      </w:sdt>
      <w:r w:rsidR="00D82933">
        <w:rPr>
          <w:rFonts w:cs="Times New Roman"/>
          <w:szCs w:val="24"/>
        </w:rPr>
        <w:t>.</w:t>
      </w:r>
    </w:p>
    <w:p w14:paraId="642B0A4C" w14:textId="3FF4F292" w:rsidR="008A67D8" w:rsidRPr="00D4698D" w:rsidRDefault="009C3044" w:rsidP="00797211">
      <w:pPr>
        <w:pStyle w:val="Sinespaciado"/>
        <w:spacing w:after="120" w:line="360" w:lineRule="auto"/>
        <w:jc w:val="both"/>
        <w:rPr>
          <w:rFonts w:cs="Times New Roman"/>
          <w:szCs w:val="24"/>
        </w:rPr>
      </w:pPr>
      <w:r w:rsidRPr="00D4698D">
        <w:rPr>
          <w:rFonts w:cs="Times New Roman"/>
          <w:szCs w:val="24"/>
        </w:rPr>
        <w:t xml:space="preserve">Una agricultura intensa junto con una elevada concentración de carbono y nutrientes en aguas residuales ganaderas (dos grados mayor de magnitud que las aguas residuales domésticas) han superado la capacidad natural del medio ambiente para hacer frente a dicha contaminación </w:t>
      </w:r>
      <w:sdt>
        <w:sdtPr>
          <w:rPr>
            <w:rFonts w:cs="Times New Roman"/>
            <w:szCs w:val="24"/>
          </w:rPr>
          <w:id w:val="1148363"/>
          <w:citation/>
        </w:sdtPr>
        <w:sdtContent>
          <w:r w:rsidR="00481D69" w:rsidRPr="00D4698D">
            <w:rPr>
              <w:rFonts w:cs="Times New Roman"/>
              <w:szCs w:val="24"/>
            </w:rPr>
            <w:fldChar w:fldCharType="begin"/>
          </w:r>
          <w:r w:rsidR="00091654" w:rsidRPr="00D4698D">
            <w:rPr>
              <w:rFonts w:cs="Times New Roman"/>
              <w:szCs w:val="24"/>
            </w:rPr>
            <w:instrText xml:space="preserve"> CITATION Bou05 \l 12298  </w:instrText>
          </w:r>
          <w:r w:rsidR="00481D69" w:rsidRPr="00D4698D">
            <w:rPr>
              <w:rFonts w:cs="Times New Roman"/>
              <w:szCs w:val="24"/>
            </w:rPr>
            <w:fldChar w:fldCharType="separate"/>
          </w:r>
          <w:r w:rsidR="00E9048C" w:rsidRPr="00D4698D">
            <w:rPr>
              <w:rFonts w:cs="Times New Roman"/>
              <w:noProof/>
              <w:szCs w:val="24"/>
            </w:rPr>
            <w:t>(Boursier &amp; Beliné, 2005)</w:t>
          </w:r>
          <w:r w:rsidR="00481D69" w:rsidRPr="00D4698D">
            <w:rPr>
              <w:rFonts w:cs="Times New Roman"/>
              <w:szCs w:val="24"/>
            </w:rPr>
            <w:fldChar w:fldCharType="end"/>
          </w:r>
        </w:sdtContent>
      </w:sdt>
      <w:r w:rsidR="00D82933">
        <w:rPr>
          <w:rFonts w:cs="Times New Roman"/>
          <w:szCs w:val="24"/>
        </w:rPr>
        <w:t>.</w:t>
      </w:r>
      <w:r w:rsidRPr="00D4698D">
        <w:rPr>
          <w:rFonts w:cs="Times New Roman"/>
          <w:szCs w:val="24"/>
        </w:rPr>
        <w:t xml:space="preserve"> Por ello l</w:t>
      </w:r>
      <w:r w:rsidR="00D37E6B" w:rsidRPr="00D4698D">
        <w:rPr>
          <w:rFonts w:cs="Times New Roman"/>
          <w:szCs w:val="24"/>
        </w:rPr>
        <w:t xml:space="preserve">a aplicación de un </w:t>
      </w:r>
      <w:r w:rsidR="008A67D8" w:rsidRPr="00D4698D">
        <w:rPr>
          <w:rFonts w:cs="Times New Roman"/>
          <w:szCs w:val="24"/>
        </w:rPr>
        <w:t xml:space="preserve">consorcio </w:t>
      </w:r>
      <w:r w:rsidR="00D37E6B" w:rsidRPr="00D4698D">
        <w:rPr>
          <w:rFonts w:cs="Times New Roman"/>
          <w:szCs w:val="24"/>
        </w:rPr>
        <w:t xml:space="preserve">algas-bacterias para la depuración de los efluentes ganaderos proporciona simultáneamente la producción </w:t>
      </w:r>
      <w:r w:rsidR="00D37E6B" w:rsidRPr="00D4698D">
        <w:rPr>
          <w:rFonts w:cs="Times New Roman"/>
          <w:i/>
          <w:szCs w:val="24"/>
        </w:rPr>
        <w:t>in situ</w:t>
      </w:r>
      <w:r w:rsidR="00D37E6B" w:rsidRPr="00D4698D">
        <w:rPr>
          <w:rFonts w:cs="Times New Roman"/>
          <w:szCs w:val="24"/>
        </w:rPr>
        <w:t xml:space="preserve"> de O</w:t>
      </w:r>
      <w:r w:rsidR="00D37E6B" w:rsidRPr="00D4698D">
        <w:rPr>
          <w:rFonts w:cs="Times New Roman"/>
          <w:szCs w:val="24"/>
          <w:vertAlign w:val="subscript"/>
        </w:rPr>
        <w:t>2</w:t>
      </w:r>
      <w:r w:rsidR="00D37E6B" w:rsidRPr="00D4698D">
        <w:rPr>
          <w:rFonts w:cs="Times New Roman"/>
          <w:szCs w:val="24"/>
        </w:rPr>
        <w:t xml:space="preserve"> a través de la fotosíntesis de las </w:t>
      </w:r>
      <w:proofErr w:type="spellStart"/>
      <w:r w:rsidR="00D37E6B" w:rsidRPr="00D4698D">
        <w:rPr>
          <w:rFonts w:cs="Times New Roman"/>
          <w:szCs w:val="24"/>
        </w:rPr>
        <w:t>microalgas</w:t>
      </w:r>
      <w:proofErr w:type="spellEnd"/>
      <w:r w:rsidR="00D37E6B" w:rsidRPr="00D4698D">
        <w:rPr>
          <w:rFonts w:cs="Times New Roman"/>
          <w:szCs w:val="24"/>
        </w:rPr>
        <w:t xml:space="preserve"> y </w:t>
      </w:r>
      <w:r w:rsidR="008A67D8" w:rsidRPr="00D4698D">
        <w:rPr>
          <w:rFonts w:cs="Times New Roman"/>
          <w:szCs w:val="24"/>
        </w:rPr>
        <w:t xml:space="preserve">la utilización </w:t>
      </w:r>
      <w:r w:rsidR="00205BA8" w:rsidRPr="00D4698D">
        <w:rPr>
          <w:rFonts w:cs="Times New Roman"/>
          <w:szCs w:val="24"/>
        </w:rPr>
        <w:t>de nutrientes como N y P para la producción de biomasa</w:t>
      </w:r>
      <w:r w:rsidR="00347E7C" w:rsidRPr="00D4698D">
        <w:rPr>
          <w:rFonts w:cs="Times New Roman"/>
          <w:szCs w:val="24"/>
        </w:rPr>
        <w:t xml:space="preserve"> </w:t>
      </w:r>
      <w:proofErr w:type="spellStart"/>
      <w:r w:rsidR="00347E7C" w:rsidRPr="00D4698D">
        <w:rPr>
          <w:rFonts w:cs="Times New Roman"/>
          <w:szCs w:val="24"/>
        </w:rPr>
        <w:t>algal</w:t>
      </w:r>
      <w:proofErr w:type="spellEnd"/>
      <w:r w:rsidRPr="00D4698D">
        <w:rPr>
          <w:rFonts w:cs="Times New Roman"/>
          <w:szCs w:val="24"/>
        </w:rPr>
        <w:t xml:space="preserve"> </w:t>
      </w:r>
      <w:sdt>
        <w:sdtPr>
          <w:rPr>
            <w:rFonts w:cs="Times New Roman"/>
            <w:szCs w:val="24"/>
          </w:rPr>
          <w:id w:val="1148366"/>
          <w:citation/>
        </w:sdtPr>
        <w:sdtContent>
          <w:r w:rsidR="00481D69" w:rsidRPr="00D4698D">
            <w:rPr>
              <w:rFonts w:cs="Times New Roman"/>
              <w:szCs w:val="24"/>
            </w:rPr>
            <w:fldChar w:fldCharType="begin"/>
          </w:r>
          <w:r w:rsidRPr="00D4698D">
            <w:rPr>
              <w:rFonts w:cs="Times New Roman"/>
              <w:szCs w:val="24"/>
            </w:rPr>
            <w:instrText xml:space="preserve"> CITATION Mul08 \l 12298 </w:instrText>
          </w:r>
          <w:r w:rsidR="00481D69" w:rsidRPr="00D4698D">
            <w:rPr>
              <w:rFonts w:cs="Times New Roman"/>
              <w:szCs w:val="24"/>
            </w:rPr>
            <w:fldChar w:fldCharType="separate"/>
          </w:r>
          <w:r w:rsidR="00E9048C" w:rsidRPr="00D4698D">
            <w:rPr>
              <w:rFonts w:cs="Times New Roman"/>
              <w:noProof/>
              <w:szCs w:val="24"/>
            </w:rPr>
            <w:t>(Mulbry, 2008)</w:t>
          </w:r>
          <w:r w:rsidR="00481D69" w:rsidRPr="00D4698D">
            <w:rPr>
              <w:rFonts w:cs="Times New Roman"/>
              <w:szCs w:val="24"/>
            </w:rPr>
            <w:fldChar w:fldCharType="end"/>
          </w:r>
        </w:sdtContent>
      </w:sdt>
      <w:r w:rsidR="00347E7C" w:rsidRPr="00D4698D">
        <w:rPr>
          <w:rFonts w:cs="Times New Roman"/>
          <w:szCs w:val="24"/>
        </w:rPr>
        <w:t>, la cual permite la extracción de metabolitos secundarios aprovechables como materia prima en la industria agrícola y como fuente alternativa de energía</w:t>
      </w:r>
      <w:r w:rsidR="009754B1" w:rsidRPr="00D4698D">
        <w:rPr>
          <w:rFonts w:cs="Times New Roman"/>
          <w:szCs w:val="24"/>
        </w:rPr>
        <w:t xml:space="preserve"> </w:t>
      </w:r>
      <w:sdt>
        <w:sdtPr>
          <w:rPr>
            <w:rFonts w:cs="Times New Roman"/>
            <w:szCs w:val="24"/>
          </w:rPr>
          <w:id w:val="4472083"/>
          <w:citation/>
        </w:sdtPr>
        <w:sdtContent>
          <w:r w:rsidR="00481D69" w:rsidRPr="00D4698D">
            <w:rPr>
              <w:rFonts w:cs="Times New Roman"/>
              <w:szCs w:val="24"/>
            </w:rPr>
            <w:fldChar w:fldCharType="begin"/>
          </w:r>
          <w:r w:rsidR="008A67D8" w:rsidRPr="00D4698D">
            <w:rPr>
              <w:rFonts w:cs="Times New Roman"/>
              <w:szCs w:val="24"/>
            </w:rPr>
            <w:instrText xml:space="preserve"> CITATION Hof98 \l 12298 </w:instrText>
          </w:r>
          <w:r w:rsidR="00481D69" w:rsidRPr="00D4698D">
            <w:rPr>
              <w:rFonts w:cs="Times New Roman"/>
              <w:szCs w:val="24"/>
            </w:rPr>
            <w:fldChar w:fldCharType="separate"/>
          </w:r>
          <w:r w:rsidR="00E9048C" w:rsidRPr="00D4698D">
            <w:rPr>
              <w:rFonts w:cs="Times New Roman"/>
              <w:noProof/>
              <w:szCs w:val="24"/>
            </w:rPr>
            <w:t>(Hoffman, 1998)</w:t>
          </w:r>
          <w:r w:rsidR="00481D69" w:rsidRPr="00D4698D">
            <w:rPr>
              <w:rFonts w:cs="Times New Roman"/>
              <w:szCs w:val="24"/>
            </w:rPr>
            <w:fldChar w:fldCharType="end"/>
          </w:r>
        </w:sdtContent>
      </w:sdt>
      <w:r w:rsidR="00D82933">
        <w:rPr>
          <w:rFonts w:cs="Times New Roman"/>
          <w:szCs w:val="24"/>
        </w:rPr>
        <w:t>.</w:t>
      </w:r>
    </w:p>
    <w:p w14:paraId="6236ECA2" w14:textId="3B30343B" w:rsidR="00777A3E" w:rsidRPr="00D4698D" w:rsidRDefault="0017199B" w:rsidP="00797211">
      <w:pPr>
        <w:pStyle w:val="Sinespaciado"/>
        <w:spacing w:after="120" w:line="360" w:lineRule="auto"/>
        <w:jc w:val="both"/>
        <w:rPr>
          <w:rFonts w:cs="Times New Roman"/>
          <w:szCs w:val="24"/>
        </w:rPr>
      </w:pPr>
      <w:r w:rsidRPr="00D4698D">
        <w:rPr>
          <w:rFonts w:cs="Times New Roman"/>
          <w:color w:val="000000"/>
          <w:szCs w:val="24"/>
        </w:rPr>
        <w:t xml:space="preserve">La capacidad de las algas de eliminar nitrógeno y fósforo del agua las convierte en una posibilidad real para la eliminación de nutrientes del agua residual. De hecho, se ha demostrado que en la eliminación del fósforo pueden ser tan eficientes como el tratamiento químico convencional </w:t>
      </w:r>
      <w:sdt>
        <w:sdtPr>
          <w:rPr>
            <w:rFonts w:cs="Times New Roman"/>
            <w:color w:val="000000"/>
            <w:szCs w:val="24"/>
          </w:rPr>
          <w:id w:val="1148383"/>
          <w:citation/>
        </w:sdtPr>
        <w:sdtContent>
          <w:r w:rsidR="00481D69" w:rsidRPr="00D4698D">
            <w:rPr>
              <w:rFonts w:cs="Times New Roman"/>
              <w:color w:val="000000"/>
              <w:szCs w:val="24"/>
            </w:rPr>
            <w:fldChar w:fldCharType="begin"/>
          </w:r>
          <w:r w:rsidRPr="00D4698D">
            <w:rPr>
              <w:rFonts w:cs="Times New Roman"/>
              <w:color w:val="000000"/>
              <w:szCs w:val="24"/>
            </w:rPr>
            <w:instrText xml:space="preserve"> CITATION Hof98 \l 12298 </w:instrText>
          </w:r>
          <w:r w:rsidR="00481D69" w:rsidRPr="00D4698D">
            <w:rPr>
              <w:rFonts w:cs="Times New Roman"/>
              <w:color w:val="000000"/>
              <w:szCs w:val="24"/>
            </w:rPr>
            <w:fldChar w:fldCharType="separate"/>
          </w:r>
          <w:r w:rsidR="00E9048C" w:rsidRPr="00D4698D">
            <w:rPr>
              <w:rFonts w:cs="Times New Roman"/>
              <w:noProof/>
              <w:color w:val="000000"/>
              <w:szCs w:val="24"/>
            </w:rPr>
            <w:t>(Hoffman, 1998)</w:t>
          </w:r>
          <w:r w:rsidR="00481D69" w:rsidRPr="00D4698D">
            <w:rPr>
              <w:rFonts w:cs="Times New Roman"/>
              <w:color w:val="000000"/>
              <w:szCs w:val="24"/>
            </w:rPr>
            <w:fldChar w:fldCharType="end"/>
          </w:r>
        </w:sdtContent>
      </w:sdt>
      <w:r w:rsidRPr="00D4698D">
        <w:rPr>
          <w:rFonts w:cs="Times New Roman"/>
          <w:color w:val="000000"/>
          <w:szCs w:val="24"/>
        </w:rPr>
        <w:t>. Sus principales ventajas son el menor cost</w:t>
      </w:r>
      <w:r w:rsidR="00A0247B" w:rsidRPr="00D4698D">
        <w:rPr>
          <w:rFonts w:cs="Times New Roman"/>
          <w:color w:val="000000"/>
          <w:szCs w:val="24"/>
        </w:rPr>
        <w:t>o</w:t>
      </w:r>
      <w:r w:rsidRPr="00D4698D">
        <w:rPr>
          <w:rFonts w:cs="Times New Roman"/>
          <w:color w:val="000000"/>
          <w:szCs w:val="24"/>
        </w:rPr>
        <w:t>, ya que no son necesarios productos químicos, y la recuperación de los nutrientes en forma de biomasa que puede ser empleada como fertilizante.</w:t>
      </w:r>
      <w:r w:rsidR="009754B1" w:rsidRPr="00D4698D">
        <w:rPr>
          <w:rFonts w:cs="Times New Roman"/>
          <w:b/>
          <w:i/>
          <w:color w:val="000000"/>
          <w:szCs w:val="24"/>
        </w:rPr>
        <w:t xml:space="preserve"> </w:t>
      </w:r>
      <w:r w:rsidR="00777A3E" w:rsidRPr="00D4698D">
        <w:rPr>
          <w:rFonts w:cs="Times New Roman"/>
          <w:szCs w:val="24"/>
        </w:rPr>
        <w:t xml:space="preserve">A pesar de los favorables resultados que se obtiene al aplicar dicha tecnología sólo se han realizado pocas investigaciones sobre el uso de algas-bacterias para la depuración de efluentes ganaderos, ya que la mayoría de investigaciones se han centrado en la producción de biomasa de una sola </w:t>
      </w:r>
      <w:proofErr w:type="spellStart"/>
      <w:r w:rsidR="00777A3E" w:rsidRPr="00D4698D">
        <w:rPr>
          <w:rFonts w:cs="Times New Roman"/>
          <w:szCs w:val="24"/>
        </w:rPr>
        <w:t>microalga</w:t>
      </w:r>
      <w:proofErr w:type="spellEnd"/>
      <w:r w:rsidR="00777A3E" w:rsidRPr="00D4698D">
        <w:rPr>
          <w:rFonts w:cs="Times New Roman"/>
          <w:szCs w:val="24"/>
        </w:rPr>
        <w:t xml:space="preserve"> para la comercialización como proteína o fertilizante </w:t>
      </w:r>
      <w:sdt>
        <w:sdtPr>
          <w:rPr>
            <w:rFonts w:cs="Times New Roman"/>
            <w:szCs w:val="24"/>
          </w:rPr>
          <w:id w:val="1148380"/>
          <w:citation/>
        </w:sdtPr>
        <w:sdtContent>
          <w:r w:rsidR="00481D69" w:rsidRPr="00D4698D">
            <w:rPr>
              <w:rFonts w:cs="Times New Roman"/>
              <w:szCs w:val="24"/>
            </w:rPr>
            <w:fldChar w:fldCharType="begin"/>
          </w:r>
          <w:r w:rsidR="00AA3EF0" w:rsidRPr="00D4698D">
            <w:rPr>
              <w:rFonts w:cs="Times New Roman"/>
              <w:szCs w:val="24"/>
            </w:rPr>
            <w:instrText xml:space="preserve"> CITATION Kim07 \l 12298  </w:instrText>
          </w:r>
          <w:r w:rsidR="00481D69" w:rsidRPr="00D4698D">
            <w:rPr>
              <w:rFonts w:cs="Times New Roman"/>
              <w:szCs w:val="24"/>
            </w:rPr>
            <w:fldChar w:fldCharType="separate"/>
          </w:r>
          <w:r w:rsidR="00E9048C" w:rsidRPr="00D4698D">
            <w:rPr>
              <w:rFonts w:cs="Times New Roman"/>
              <w:noProof/>
              <w:szCs w:val="24"/>
            </w:rPr>
            <w:t>(Kim &amp; Park, 2007)</w:t>
          </w:r>
          <w:r w:rsidR="00481D69" w:rsidRPr="00D4698D">
            <w:rPr>
              <w:rFonts w:cs="Times New Roman"/>
              <w:szCs w:val="24"/>
            </w:rPr>
            <w:fldChar w:fldCharType="end"/>
          </w:r>
        </w:sdtContent>
      </w:sdt>
      <w:r w:rsidR="00D82933">
        <w:rPr>
          <w:rFonts w:cs="Times New Roman"/>
          <w:szCs w:val="24"/>
        </w:rPr>
        <w:t>.</w:t>
      </w:r>
    </w:p>
    <w:p w14:paraId="7020F9AF" w14:textId="14480603" w:rsidR="009C3044" w:rsidRPr="00D4698D" w:rsidRDefault="009C3044" w:rsidP="00797211">
      <w:pPr>
        <w:pStyle w:val="Sinespaciado"/>
        <w:spacing w:after="120" w:line="360" w:lineRule="auto"/>
        <w:jc w:val="both"/>
        <w:rPr>
          <w:rFonts w:cs="Times New Roman"/>
          <w:szCs w:val="24"/>
        </w:rPr>
      </w:pPr>
      <w:r w:rsidRPr="00D4698D">
        <w:rPr>
          <w:rFonts w:cs="Times New Roman"/>
          <w:szCs w:val="24"/>
        </w:rPr>
        <w:t>La ventaja de utilizar aguas residuales es que son</w:t>
      </w:r>
      <w:r w:rsidR="009754B1" w:rsidRPr="00D4698D">
        <w:rPr>
          <w:rFonts w:cs="Times New Roman"/>
          <w:szCs w:val="24"/>
        </w:rPr>
        <w:t xml:space="preserve"> </w:t>
      </w:r>
      <w:r w:rsidRPr="00D4698D">
        <w:rPr>
          <w:rFonts w:cs="Times New Roman"/>
          <w:szCs w:val="24"/>
        </w:rPr>
        <w:t xml:space="preserve">ricas en todo tipo de compuestos que permiten sostener el metabolismo de ciertos </w:t>
      </w:r>
      <w:r w:rsidR="006A3921" w:rsidRPr="00D4698D">
        <w:rPr>
          <w:rFonts w:cs="Times New Roman"/>
          <w:szCs w:val="24"/>
        </w:rPr>
        <w:t>microorganismos fotosintéticos</w:t>
      </w:r>
      <w:r w:rsidR="00AE2B5D" w:rsidRPr="00D4698D">
        <w:rPr>
          <w:rFonts w:cs="Times New Roman"/>
          <w:szCs w:val="24"/>
        </w:rPr>
        <w:t xml:space="preserve"> </w:t>
      </w:r>
      <w:sdt>
        <w:sdtPr>
          <w:rPr>
            <w:rFonts w:cs="Times New Roman"/>
            <w:szCs w:val="24"/>
          </w:rPr>
          <w:id w:val="1148375"/>
          <w:citation/>
        </w:sdtPr>
        <w:sdtContent>
          <w:r w:rsidR="00481D69" w:rsidRPr="00D4698D">
            <w:rPr>
              <w:rFonts w:cs="Times New Roman"/>
              <w:szCs w:val="24"/>
            </w:rPr>
            <w:fldChar w:fldCharType="begin"/>
          </w:r>
          <w:r w:rsidR="00AE2B5D" w:rsidRPr="00D4698D">
            <w:rPr>
              <w:rFonts w:cs="Times New Roman"/>
              <w:szCs w:val="24"/>
            </w:rPr>
            <w:instrText xml:space="preserve"> CITATION Kho00 \l 12298  </w:instrText>
          </w:r>
          <w:r w:rsidR="00481D69" w:rsidRPr="00D4698D">
            <w:rPr>
              <w:rFonts w:cs="Times New Roman"/>
              <w:szCs w:val="24"/>
            </w:rPr>
            <w:fldChar w:fldCharType="separate"/>
          </w:r>
          <w:r w:rsidR="00E9048C" w:rsidRPr="00D4698D">
            <w:rPr>
              <w:rFonts w:cs="Times New Roman"/>
              <w:noProof/>
              <w:szCs w:val="24"/>
            </w:rPr>
            <w:t>(Khowaja, 2000)</w:t>
          </w:r>
          <w:r w:rsidR="00481D69" w:rsidRPr="00D4698D">
            <w:rPr>
              <w:rFonts w:cs="Times New Roman"/>
              <w:szCs w:val="24"/>
            </w:rPr>
            <w:fldChar w:fldCharType="end"/>
          </w:r>
        </w:sdtContent>
      </w:sdt>
      <w:r w:rsidR="00956579">
        <w:rPr>
          <w:rFonts w:cs="Times New Roman"/>
          <w:szCs w:val="24"/>
        </w:rPr>
        <w:t>.</w:t>
      </w:r>
      <w:r w:rsidR="006A3921" w:rsidRPr="00D4698D">
        <w:rPr>
          <w:rFonts w:cs="Times New Roman"/>
          <w:szCs w:val="24"/>
        </w:rPr>
        <w:t xml:space="preserve"> E</w:t>
      </w:r>
      <w:r w:rsidRPr="00D4698D">
        <w:rPr>
          <w:rFonts w:cs="Times New Roman"/>
          <w:szCs w:val="24"/>
        </w:rPr>
        <w:t xml:space="preserve">sta es la base de la depuración, donde la digestión aerobia de la materia orgánica mediada por bacterias se mantiene gracias al oxígeno producido por las </w:t>
      </w:r>
      <w:proofErr w:type="spellStart"/>
      <w:r w:rsidRPr="00D4698D">
        <w:rPr>
          <w:rFonts w:cs="Times New Roman"/>
          <w:szCs w:val="24"/>
        </w:rPr>
        <w:t>microalgas</w:t>
      </w:r>
      <w:proofErr w:type="spellEnd"/>
      <w:r w:rsidRPr="00D4698D">
        <w:rPr>
          <w:rFonts w:cs="Times New Roman"/>
          <w:szCs w:val="24"/>
        </w:rPr>
        <w:t>, las cuales incorporan los compuestos residuales</w:t>
      </w:r>
      <w:r w:rsidR="006A3921" w:rsidRPr="00D4698D">
        <w:rPr>
          <w:rFonts w:cs="Times New Roman"/>
          <w:szCs w:val="24"/>
        </w:rPr>
        <w:t xml:space="preserve"> como producto </w:t>
      </w:r>
      <w:r w:rsidRPr="00D4698D">
        <w:rPr>
          <w:rFonts w:cs="Times New Roman"/>
          <w:szCs w:val="24"/>
        </w:rPr>
        <w:t xml:space="preserve">de </w:t>
      </w:r>
      <w:r w:rsidR="006A3921" w:rsidRPr="00D4698D">
        <w:rPr>
          <w:rFonts w:cs="Times New Roman"/>
          <w:szCs w:val="24"/>
        </w:rPr>
        <w:t>esta</w:t>
      </w:r>
      <w:r w:rsidRPr="00D4698D">
        <w:rPr>
          <w:rFonts w:cs="Times New Roman"/>
          <w:szCs w:val="24"/>
        </w:rPr>
        <w:t xml:space="preserve"> oxidación generando un proceso depurativo eficaz </w:t>
      </w:r>
      <w:sdt>
        <w:sdtPr>
          <w:rPr>
            <w:rFonts w:cs="Times New Roman"/>
            <w:szCs w:val="24"/>
          </w:rPr>
          <w:id w:val="1148374"/>
          <w:citation/>
        </w:sdtPr>
        <w:sdtContent>
          <w:r w:rsidR="00481D69" w:rsidRPr="00D4698D">
            <w:rPr>
              <w:rFonts w:cs="Times New Roman"/>
              <w:szCs w:val="24"/>
            </w:rPr>
            <w:fldChar w:fldCharType="begin"/>
          </w:r>
          <w:r w:rsidR="00AE2B5D" w:rsidRPr="00D4698D">
            <w:rPr>
              <w:rFonts w:cs="Times New Roman"/>
              <w:szCs w:val="24"/>
            </w:rPr>
            <w:instrText xml:space="preserve"> CITATION Riq031 \l 12298  </w:instrText>
          </w:r>
          <w:r w:rsidR="00481D69" w:rsidRPr="00D4698D">
            <w:rPr>
              <w:rFonts w:cs="Times New Roman"/>
              <w:szCs w:val="24"/>
            </w:rPr>
            <w:fldChar w:fldCharType="separate"/>
          </w:r>
          <w:r w:rsidR="00E9048C" w:rsidRPr="00D4698D">
            <w:rPr>
              <w:rFonts w:cs="Times New Roman"/>
              <w:noProof/>
              <w:szCs w:val="24"/>
            </w:rPr>
            <w:t>(Riquelme &amp; Avendaño, 2003)</w:t>
          </w:r>
          <w:r w:rsidR="00481D69" w:rsidRPr="00D4698D">
            <w:rPr>
              <w:rFonts w:cs="Times New Roman"/>
              <w:szCs w:val="24"/>
            </w:rPr>
            <w:fldChar w:fldCharType="end"/>
          </w:r>
        </w:sdtContent>
      </w:sdt>
      <w:r w:rsidR="00D82933">
        <w:rPr>
          <w:rFonts w:cs="Times New Roman"/>
          <w:szCs w:val="24"/>
        </w:rPr>
        <w:t>.</w:t>
      </w:r>
    </w:p>
    <w:p w14:paraId="3C17B1ED" w14:textId="77777777" w:rsidR="007D41AA" w:rsidRPr="00D4698D" w:rsidRDefault="007D41AA" w:rsidP="00797211">
      <w:pPr>
        <w:pStyle w:val="Sinespaciado"/>
        <w:spacing w:after="120" w:line="360" w:lineRule="auto"/>
        <w:jc w:val="both"/>
        <w:rPr>
          <w:rFonts w:cs="Times New Roman"/>
          <w:szCs w:val="24"/>
        </w:rPr>
      </w:pPr>
      <w:r w:rsidRPr="00D4698D">
        <w:rPr>
          <w:rFonts w:cs="Times New Roman"/>
          <w:szCs w:val="24"/>
        </w:rPr>
        <w:t xml:space="preserve">En el Ecuador no existen muchas investigaciones publicadas sobre tratamiento de efluentes porcinos con un consorcio de </w:t>
      </w:r>
      <w:proofErr w:type="spellStart"/>
      <w:r w:rsidRPr="00D4698D">
        <w:rPr>
          <w:rFonts w:cs="Times New Roman"/>
          <w:szCs w:val="24"/>
        </w:rPr>
        <w:t>microalgas</w:t>
      </w:r>
      <w:proofErr w:type="spellEnd"/>
      <w:r w:rsidRPr="00D4698D">
        <w:rPr>
          <w:rFonts w:cs="Times New Roman"/>
          <w:i/>
          <w:szCs w:val="24"/>
        </w:rPr>
        <w:t xml:space="preserve">, </w:t>
      </w:r>
      <w:r w:rsidRPr="00D4698D">
        <w:rPr>
          <w:rFonts w:cs="Times New Roman"/>
          <w:szCs w:val="24"/>
        </w:rPr>
        <w:t xml:space="preserve">por lo que éste podría ser uno de los primeros estudios, que contribuirá a la </w:t>
      </w:r>
      <w:r w:rsidR="006A3921" w:rsidRPr="00D4698D">
        <w:rPr>
          <w:rFonts w:cs="Times New Roman"/>
          <w:szCs w:val="24"/>
        </w:rPr>
        <w:t xml:space="preserve">depuración de estos efluentes mediante el uso de la </w:t>
      </w:r>
      <w:r w:rsidRPr="00D4698D">
        <w:rPr>
          <w:rFonts w:cs="Times New Roman"/>
          <w:szCs w:val="24"/>
        </w:rPr>
        <w:lastRenderedPageBreak/>
        <w:t xml:space="preserve">biotecnología </w:t>
      </w:r>
      <w:proofErr w:type="spellStart"/>
      <w:r w:rsidRPr="00D4698D">
        <w:rPr>
          <w:rFonts w:cs="Times New Roman"/>
          <w:szCs w:val="24"/>
        </w:rPr>
        <w:t>algal</w:t>
      </w:r>
      <w:proofErr w:type="spellEnd"/>
      <w:r w:rsidRPr="00D4698D">
        <w:rPr>
          <w:rFonts w:cs="Times New Roman"/>
          <w:szCs w:val="24"/>
        </w:rPr>
        <w:t xml:space="preserve"> y al cuidado del medio ambiente en el país. Por medio de este estudio también podremos conocer la factibilidad de obtener biomasa </w:t>
      </w:r>
      <w:proofErr w:type="spellStart"/>
      <w:r w:rsidRPr="00D4698D">
        <w:rPr>
          <w:rFonts w:cs="Times New Roman"/>
          <w:szCs w:val="24"/>
        </w:rPr>
        <w:t>algal</w:t>
      </w:r>
      <w:proofErr w:type="spellEnd"/>
      <w:r w:rsidRPr="00D4698D">
        <w:rPr>
          <w:rFonts w:cs="Times New Roman"/>
          <w:szCs w:val="24"/>
        </w:rPr>
        <w:t xml:space="preserve"> con una posible aplicación como suplemento alimenticio animal.</w:t>
      </w:r>
    </w:p>
    <w:p w14:paraId="7411949B" w14:textId="77777777" w:rsidR="00347E7C" w:rsidRPr="00851402" w:rsidRDefault="00347E7C" w:rsidP="00797211">
      <w:pPr>
        <w:pStyle w:val="Sinespaciado"/>
        <w:spacing w:after="120" w:line="360" w:lineRule="auto"/>
        <w:jc w:val="both"/>
        <w:rPr>
          <w:rFonts w:cs="Times New Roman"/>
          <w:szCs w:val="24"/>
        </w:rPr>
      </w:pPr>
      <w:r w:rsidRPr="00D4698D">
        <w:rPr>
          <w:rFonts w:cs="Times New Roman"/>
          <w:szCs w:val="24"/>
        </w:rPr>
        <w:t xml:space="preserve">Teniendo en consideración las posibilidades que brindan las </w:t>
      </w:r>
      <w:proofErr w:type="spellStart"/>
      <w:r w:rsidRPr="00D4698D">
        <w:rPr>
          <w:rFonts w:cs="Times New Roman"/>
          <w:szCs w:val="24"/>
        </w:rPr>
        <w:t>microalgas</w:t>
      </w:r>
      <w:proofErr w:type="spellEnd"/>
      <w:r w:rsidRPr="00D4698D">
        <w:rPr>
          <w:rFonts w:cs="Times New Roman"/>
          <w:szCs w:val="24"/>
        </w:rPr>
        <w:t xml:space="preserve"> en el tratamiento de los residuales de naturaleza orgánica se planteó la presente investigación, con el objetivo de evaluar el crecimiento de un consorcio de</w:t>
      </w:r>
      <w:r w:rsidR="006A3921" w:rsidRPr="00D4698D">
        <w:rPr>
          <w:rFonts w:cs="Times New Roman"/>
          <w:szCs w:val="24"/>
        </w:rPr>
        <w:t xml:space="preserve"> las</w:t>
      </w:r>
      <w:r w:rsidRPr="00D4698D">
        <w:rPr>
          <w:rFonts w:cs="Times New Roman"/>
          <w:szCs w:val="24"/>
        </w:rPr>
        <w:t xml:space="preserve"> </w:t>
      </w:r>
      <w:proofErr w:type="spellStart"/>
      <w:r w:rsidRPr="00D4698D">
        <w:rPr>
          <w:rFonts w:cs="Times New Roman"/>
          <w:szCs w:val="24"/>
        </w:rPr>
        <w:t>microalgas</w:t>
      </w:r>
      <w:proofErr w:type="spellEnd"/>
      <w:r w:rsidRPr="00D4698D">
        <w:rPr>
          <w:rFonts w:cs="Times New Roman"/>
          <w:szCs w:val="24"/>
        </w:rPr>
        <w:t xml:space="preserve"> </w:t>
      </w:r>
      <w:proofErr w:type="spellStart"/>
      <w:r w:rsidRPr="00D4698D">
        <w:rPr>
          <w:rFonts w:cs="Times New Roman"/>
          <w:i/>
          <w:szCs w:val="24"/>
        </w:rPr>
        <w:t>Chlorella</w:t>
      </w:r>
      <w:proofErr w:type="spellEnd"/>
      <w:r w:rsidRPr="00D4698D">
        <w:rPr>
          <w:rFonts w:cs="Times New Roman"/>
          <w:i/>
          <w:szCs w:val="24"/>
        </w:rPr>
        <w:t xml:space="preserve"> </w:t>
      </w:r>
      <w:proofErr w:type="spellStart"/>
      <w:r w:rsidRPr="00956579">
        <w:rPr>
          <w:rFonts w:cs="Times New Roman"/>
          <w:szCs w:val="24"/>
        </w:rPr>
        <w:t>sp</w:t>
      </w:r>
      <w:proofErr w:type="spellEnd"/>
      <w:r w:rsidRPr="00956579">
        <w:rPr>
          <w:rFonts w:cs="Times New Roman"/>
          <w:szCs w:val="24"/>
        </w:rPr>
        <w:t>.</w:t>
      </w:r>
      <w:r w:rsidRPr="00D4698D">
        <w:rPr>
          <w:rFonts w:cs="Times New Roman"/>
          <w:szCs w:val="24"/>
        </w:rPr>
        <w:t xml:space="preserve"> </w:t>
      </w:r>
      <w:proofErr w:type="gramStart"/>
      <w:r w:rsidRPr="00D4698D">
        <w:rPr>
          <w:rFonts w:cs="Times New Roman"/>
          <w:szCs w:val="24"/>
        </w:rPr>
        <w:t>y</w:t>
      </w:r>
      <w:proofErr w:type="gramEnd"/>
      <w:r w:rsidRPr="00D4698D">
        <w:rPr>
          <w:rFonts w:cs="Times New Roman"/>
          <w:szCs w:val="24"/>
        </w:rPr>
        <w:t xml:space="preserve"> </w:t>
      </w:r>
      <w:proofErr w:type="spellStart"/>
      <w:r w:rsidRPr="00D4698D">
        <w:rPr>
          <w:rFonts w:cs="Times New Roman"/>
          <w:i/>
          <w:szCs w:val="24"/>
        </w:rPr>
        <w:t>Desmodesmus</w:t>
      </w:r>
      <w:proofErr w:type="spellEnd"/>
      <w:r w:rsidRPr="00D4698D">
        <w:rPr>
          <w:rFonts w:cs="Times New Roman"/>
          <w:i/>
          <w:szCs w:val="24"/>
        </w:rPr>
        <w:t xml:space="preserve"> </w:t>
      </w:r>
      <w:proofErr w:type="spellStart"/>
      <w:r w:rsidRPr="00956579">
        <w:rPr>
          <w:rFonts w:cs="Times New Roman"/>
          <w:szCs w:val="24"/>
        </w:rPr>
        <w:t>sp</w:t>
      </w:r>
      <w:proofErr w:type="spellEnd"/>
      <w:r w:rsidRPr="00D4698D">
        <w:rPr>
          <w:rFonts w:cs="Times New Roman"/>
          <w:i/>
          <w:szCs w:val="24"/>
        </w:rPr>
        <w:t>.</w:t>
      </w:r>
      <w:r w:rsidRPr="00D4698D">
        <w:rPr>
          <w:rFonts w:cs="Times New Roman"/>
          <w:szCs w:val="24"/>
        </w:rPr>
        <w:t xml:space="preserve">, en </w:t>
      </w:r>
      <w:r w:rsidR="006A3921" w:rsidRPr="00D4698D">
        <w:rPr>
          <w:rFonts w:cs="Times New Roman"/>
          <w:szCs w:val="24"/>
        </w:rPr>
        <w:t xml:space="preserve">un </w:t>
      </w:r>
      <w:r w:rsidRPr="00D4698D">
        <w:rPr>
          <w:rFonts w:cs="Times New Roman"/>
          <w:szCs w:val="24"/>
        </w:rPr>
        <w:t>efluente porcino de la Parroquia el Tingo como método alternativo para solucionar el problema de contaminación existente, y buscar aplicaciones biotecnológicas para la reutilización de nutrientes presentes en los purines de cerdo</w:t>
      </w:r>
      <w:r w:rsidRPr="00851402">
        <w:rPr>
          <w:rFonts w:cs="Times New Roman"/>
          <w:szCs w:val="24"/>
        </w:rPr>
        <w:t>.</w:t>
      </w:r>
    </w:p>
    <w:p w14:paraId="617EF166" w14:textId="77777777" w:rsidR="009A50F9" w:rsidRPr="00851402" w:rsidRDefault="009A50F9" w:rsidP="00AF34D5">
      <w:pPr>
        <w:pStyle w:val="Ttulo1"/>
        <w:spacing w:after="240"/>
        <w:ind w:left="431" w:hanging="431"/>
      </w:pPr>
      <w:bookmarkStart w:id="16" w:name="_Toc367344940"/>
      <w:r w:rsidRPr="00851402">
        <w:t>OBJETIVO GENERAL DEL PROYECTO</w:t>
      </w:r>
      <w:bookmarkEnd w:id="16"/>
    </w:p>
    <w:p w14:paraId="5DFFAFE4" w14:textId="77777777" w:rsidR="00CA29FA" w:rsidRPr="00851402" w:rsidRDefault="00CA29FA" w:rsidP="004970F2">
      <w:pPr>
        <w:pStyle w:val="Prrafodelista"/>
        <w:numPr>
          <w:ilvl w:val="0"/>
          <w:numId w:val="6"/>
        </w:numPr>
        <w:spacing w:after="120" w:line="360" w:lineRule="auto"/>
        <w:ind w:left="568" w:hanging="284"/>
        <w:jc w:val="both"/>
        <w:rPr>
          <w:rFonts w:ascii="Times New Roman" w:hAnsi="Times New Roman" w:cs="Times New Roman"/>
          <w:sz w:val="24"/>
          <w:szCs w:val="24"/>
        </w:rPr>
      </w:pPr>
      <w:r w:rsidRPr="00851402">
        <w:rPr>
          <w:rFonts w:ascii="Times New Roman" w:hAnsi="Times New Roman" w:cs="Times New Roman"/>
          <w:sz w:val="24"/>
          <w:szCs w:val="24"/>
        </w:rPr>
        <w:t xml:space="preserve">Evaluar la remoción de contaminantes en un efluente porcino a nivel de laboratorio, mediante la selección de un consorcio </w:t>
      </w:r>
      <w:proofErr w:type="spellStart"/>
      <w:r w:rsidRPr="00851402">
        <w:rPr>
          <w:rFonts w:ascii="Times New Roman" w:hAnsi="Times New Roman" w:cs="Times New Roman"/>
          <w:sz w:val="24"/>
          <w:szCs w:val="24"/>
        </w:rPr>
        <w:t>microalgal</w:t>
      </w:r>
      <w:proofErr w:type="spellEnd"/>
      <w:r w:rsidR="009754B1" w:rsidRPr="00851402">
        <w:rPr>
          <w:rFonts w:ascii="Times New Roman" w:hAnsi="Times New Roman" w:cs="Times New Roman"/>
          <w:sz w:val="24"/>
          <w:szCs w:val="24"/>
        </w:rPr>
        <w:t xml:space="preserve"> </w:t>
      </w:r>
      <w:r w:rsidRPr="00851402">
        <w:rPr>
          <w:rFonts w:ascii="Times New Roman" w:hAnsi="Times New Roman" w:cs="Times New Roman"/>
          <w:sz w:val="24"/>
          <w:szCs w:val="24"/>
        </w:rPr>
        <w:t>y determinar</w:t>
      </w:r>
      <w:r w:rsidR="004A7861" w:rsidRPr="00851402">
        <w:rPr>
          <w:rFonts w:ascii="Times New Roman" w:hAnsi="Times New Roman" w:cs="Times New Roman"/>
          <w:sz w:val="24"/>
          <w:szCs w:val="24"/>
        </w:rPr>
        <w:t xml:space="preserve"> su valor</w:t>
      </w:r>
      <w:r w:rsidRPr="00851402">
        <w:rPr>
          <w:rFonts w:ascii="Times New Roman" w:hAnsi="Times New Roman" w:cs="Times New Roman"/>
          <w:sz w:val="24"/>
          <w:szCs w:val="24"/>
        </w:rPr>
        <w:t xml:space="preserve"> nutricional.</w:t>
      </w:r>
    </w:p>
    <w:p w14:paraId="350BB5DD" w14:textId="77777777" w:rsidR="00B42702" w:rsidRPr="00851402" w:rsidRDefault="009A50F9" w:rsidP="00C8104A">
      <w:pPr>
        <w:pStyle w:val="Ttulo1"/>
        <w:spacing w:after="240"/>
        <w:ind w:left="431" w:hanging="431"/>
      </w:pPr>
      <w:bookmarkStart w:id="17" w:name="_Toc367344941"/>
      <w:r w:rsidRPr="00851402">
        <w:t>OBJETIVOS ESPECÍFICOS</w:t>
      </w:r>
      <w:bookmarkEnd w:id="17"/>
    </w:p>
    <w:p w14:paraId="1D4CB8AD" w14:textId="77777777" w:rsidR="00B42702" w:rsidRPr="00851402" w:rsidRDefault="003D6E48" w:rsidP="004970F2">
      <w:pPr>
        <w:pStyle w:val="Prrafodelista"/>
        <w:numPr>
          <w:ilvl w:val="0"/>
          <w:numId w:val="6"/>
        </w:numPr>
        <w:spacing w:after="120" w:line="360" w:lineRule="auto"/>
        <w:ind w:left="568" w:hanging="284"/>
        <w:jc w:val="both"/>
        <w:rPr>
          <w:rFonts w:ascii="Times New Roman" w:hAnsi="Times New Roman" w:cs="Times New Roman"/>
          <w:sz w:val="24"/>
          <w:szCs w:val="24"/>
        </w:rPr>
      </w:pPr>
      <w:r w:rsidRPr="00851402">
        <w:rPr>
          <w:rFonts w:ascii="Times New Roman" w:hAnsi="Times New Roman" w:cs="Times New Roman"/>
          <w:sz w:val="24"/>
          <w:szCs w:val="24"/>
        </w:rPr>
        <w:t xml:space="preserve">Determinar la factibilidad de crecimiento de diferentes consorcios de </w:t>
      </w:r>
      <w:proofErr w:type="spellStart"/>
      <w:r w:rsidRPr="00851402">
        <w:rPr>
          <w:rFonts w:ascii="Times New Roman" w:hAnsi="Times New Roman" w:cs="Times New Roman"/>
          <w:sz w:val="24"/>
          <w:szCs w:val="24"/>
        </w:rPr>
        <w:t>microalga</w:t>
      </w:r>
      <w:r w:rsidR="00DB0C2D" w:rsidRPr="00851402">
        <w:rPr>
          <w:rFonts w:ascii="Times New Roman" w:hAnsi="Times New Roman" w:cs="Times New Roman"/>
          <w:sz w:val="24"/>
          <w:szCs w:val="24"/>
        </w:rPr>
        <w:t>s</w:t>
      </w:r>
      <w:proofErr w:type="spellEnd"/>
      <w:r w:rsidR="009754B1" w:rsidRPr="00851402">
        <w:rPr>
          <w:rFonts w:ascii="Times New Roman" w:hAnsi="Times New Roman" w:cs="Times New Roman"/>
          <w:sz w:val="24"/>
          <w:szCs w:val="24"/>
        </w:rPr>
        <w:t xml:space="preserve"> </w:t>
      </w:r>
      <w:r w:rsidR="00827D5B" w:rsidRPr="00851402">
        <w:rPr>
          <w:rFonts w:ascii="Times New Roman" w:hAnsi="Times New Roman" w:cs="Times New Roman"/>
          <w:sz w:val="24"/>
          <w:szCs w:val="24"/>
        </w:rPr>
        <w:t xml:space="preserve">y seleccionar </w:t>
      </w:r>
      <w:r w:rsidRPr="00851402">
        <w:rPr>
          <w:rFonts w:ascii="Times New Roman" w:hAnsi="Times New Roman" w:cs="Times New Roman"/>
          <w:sz w:val="24"/>
          <w:szCs w:val="24"/>
        </w:rPr>
        <w:t>la concentración del efluente porcino con el mayor creci</w:t>
      </w:r>
      <w:r w:rsidR="00827D5B" w:rsidRPr="00851402">
        <w:rPr>
          <w:rFonts w:ascii="Times New Roman" w:hAnsi="Times New Roman" w:cs="Times New Roman"/>
          <w:sz w:val="24"/>
          <w:szCs w:val="24"/>
        </w:rPr>
        <w:t>miento del consorcio.</w:t>
      </w:r>
    </w:p>
    <w:p w14:paraId="23559313" w14:textId="77777777" w:rsidR="003D6E48" w:rsidRPr="00851402" w:rsidRDefault="003D6E48" w:rsidP="004970F2">
      <w:pPr>
        <w:pStyle w:val="Prrafodelista"/>
        <w:numPr>
          <w:ilvl w:val="0"/>
          <w:numId w:val="6"/>
        </w:numPr>
        <w:spacing w:after="120" w:line="360" w:lineRule="auto"/>
        <w:ind w:left="568" w:hanging="284"/>
        <w:jc w:val="both"/>
        <w:rPr>
          <w:rFonts w:ascii="Times New Roman" w:hAnsi="Times New Roman" w:cs="Times New Roman"/>
          <w:sz w:val="24"/>
          <w:szCs w:val="24"/>
        </w:rPr>
      </w:pPr>
      <w:r w:rsidRPr="00851402">
        <w:rPr>
          <w:rFonts w:ascii="Times New Roman" w:hAnsi="Times New Roman" w:cs="Times New Roman"/>
          <w:sz w:val="24"/>
          <w:szCs w:val="24"/>
        </w:rPr>
        <w:t>Determinar la eficiencia de</w:t>
      </w:r>
      <w:r w:rsidR="009754B1" w:rsidRPr="00851402">
        <w:rPr>
          <w:rFonts w:ascii="Times New Roman" w:hAnsi="Times New Roman" w:cs="Times New Roman"/>
          <w:sz w:val="24"/>
          <w:szCs w:val="24"/>
        </w:rPr>
        <w:t xml:space="preserve"> </w:t>
      </w:r>
      <w:r w:rsidRPr="00851402">
        <w:rPr>
          <w:rFonts w:ascii="Times New Roman" w:hAnsi="Times New Roman" w:cs="Times New Roman"/>
          <w:sz w:val="24"/>
          <w:szCs w:val="24"/>
        </w:rPr>
        <w:t>remoción de DQ</w:t>
      </w:r>
      <w:r w:rsidR="003F70EA" w:rsidRPr="00851402">
        <w:rPr>
          <w:rFonts w:ascii="Times New Roman" w:hAnsi="Times New Roman" w:cs="Times New Roman"/>
          <w:sz w:val="24"/>
          <w:szCs w:val="24"/>
        </w:rPr>
        <w:t>O, DBO</w:t>
      </w:r>
      <w:r w:rsidR="009320BF">
        <w:rPr>
          <w:rFonts w:ascii="Times New Roman" w:hAnsi="Times New Roman" w:cs="Times New Roman"/>
          <w:sz w:val="24"/>
          <w:szCs w:val="24"/>
          <w:vertAlign w:val="subscript"/>
        </w:rPr>
        <w:t>5</w:t>
      </w:r>
      <w:r w:rsidR="003F70EA" w:rsidRPr="00851402">
        <w:rPr>
          <w:rFonts w:ascii="Times New Roman" w:hAnsi="Times New Roman" w:cs="Times New Roman"/>
          <w:sz w:val="24"/>
          <w:szCs w:val="24"/>
        </w:rPr>
        <w:t xml:space="preserve">, sólidos totales, N y P </w:t>
      </w:r>
      <w:r w:rsidRPr="00851402">
        <w:rPr>
          <w:rFonts w:ascii="Times New Roman" w:hAnsi="Times New Roman" w:cs="Times New Roman"/>
          <w:sz w:val="24"/>
          <w:szCs w:val="24"/>
        </w:rPr>
        <w:t>e</w:t>
      </w:r>
      <w:r w:rsidR="003F70EA" w:rsidRPr="00851402">
        <w:rPr>
          <w:rFonts w:ascii="Times New Roman" w:hAnsi="Times New Roman" w:cs="Times New Roman"/>
          <w:sz w:val="24"/>
          <w:szCs w:val="24"/>
        </w:rPr>
        <w:t>n e</w:t>
      </w:r>
      <w:r w:rsidRPr="00851402">
        <w:rPr>
          <w:rFonts w:ascii="Times New Roman" w:hAnsi="Times New Roman" w:cs="Times New Roman"/>
          <w:sz w:val="24"/>
          <w:szCs w:val="24"/>
        </w:rPr>
        <w:t xml:space="preserve">l efluente </w:t>
      </w:r>
      <w:r w:rsidR="00827D5B" w:rsidRPr="00851402">
        <w:rPr>
          <w:rFonts w:ascii="Times New Roman" w:hAnsi="Times New Roman" w:cs="Times New Roman"/>
          <w:sz w:val="24"/>
          <w:szCs w:val="24"/>
        </w:rPr>
        <w:t xml:space="preserve">porcino </w:t>
      </w:r>
      <w:r w:rsidRPr="00851402">
        <w:rPr>
          <w:rFonts w:ascii="Times New Roman" w:hAnsi="Times New Roman" w:cs="Times New Roman"/>
          <w:sz w:val="24"/>
          <w:szCs w:val="24"/>
        </w:rPr>
        <w:t xml:space="preserve">por el consorcio </w:t>
      </w:r>
      <w:proofErr w:type="spellStart"/>
      <w:r w:rsidRPr="00851402">
        <w:rPr>
          <w:rFonts w:ascii="Times New Roman" w:hAnsi="Times New Roman" w:cs="Times New Roman"/>
          <w:sz w:val="24"/>
          <w:szCs w:val="24"/>
        </w:rPr>
        <w:t>microalgal</w:t>
      </w:r>
      <w:proofErr w:type="spellEnd"/>
      <w:r w:rsidRPr="00851402">
        <w:rPr>
          <w:rFonts w:ascii="Times New Roman" w:hAnsi="Times New Roman" w:cs="Times New Roman"/>
          <w:sz w:val="24"/>
          <w:szCs w:val="24"/>
        </w:rPr>
        <w:t xml:space="preserve">. </w:t>
      </w:r>
    </w:p>
    <w:p w14:paraId="24F80BA8" w14:textId="77777777" w:rsidR="003D6E48" w:rsidRPr="00851402" w:rsidRDefault="003D6E48" w:rsidP="004970F2">
      <w:pPr>
        <w:pStyle w:val="Prrafodelista"/>
        <w:numPr>
          <w:ilvl w:val="0"/>
          <w:numId w:val="6"/>
        </w:numPr>
        <w:spacing w:after="120" w:line="360" w:lineRule="auto"/>
        <w:ind w:left="568" w:hanging="284"/>
        <w:jc w:val="both"/>
        <w:rPr>
          <w:rFonts w:ascii="Times New Roman" w:hAnsi="Times New Roman" w:cs="Times New Roman"/>
          <w:sz w:val="24"/>
          <w:szCs w:val="24"/>
        </w:rPr>
      </w:pPr>
      <w:r w:rsidRPr="00851402">
        <w:rPr>
          <w:rFonts w:ascii="Times New Roman" w:hAnsi="Times New Roman" w:cs="Times New Roman"/>
          <w:sz w:val="24"/>
          <w:szCs w:val="24"/>
        </w:rPr>
        <w:t xml:space="preserve">Determinar calidad nutricional de la biomasa </w:t>
      </w:r>
      <w:proofErr w:type="spellStart"/>
      <w:r w:rsidRPr="00851402">
        <w:rPr>
          <w:rFonts w:ascii="Times New Roman" w:hAnsi="Times New Roman" w:cs="Times New Roman"/>
          <w:sz w:val="24"/>
          <w:szCs w:val="24"/>
        </w:rPr>
        <w:t>microalgal</w:t>
      </w:r>
      <w:proofErr w:type="spellEnd"/>
      <w:r w:rsidRPr="00851402">
        <w:rPr>
          <w:rFonts w:ascii="Times New Roman" w:hAnsi="Times New Roman" w:cs="Times New Roman"/>
          <w:sz w:val="24"/>
          <w:szCs w:val="24"/>
        </w:rPr>
        <w:t xml:space="preserve"> producida con el</w:t>
      </w:r>
      <w:r w:rsidR="009754B1" w:rsidRPr="00851402">
        <w:rPr>
          <w:rFonts w:ascii="Times New Roman" w:hAnsi="Times New Roman" w:cs="Times New Roman"/>
          <w:sz w:val="24"/>
          <w:szCs w:val="24"/>
        </w:rPr>
        <w:t xml:space="preserve"> </w:t>
      </w:r>
      <w:r w:rsidRPr="00851402">
        <w:rPr>
          <w:rFonts w:ascii="Times New Roman" w:hAnsi="Times New Roman" w:cs="Times New Roman"/>
          <w:sz w:val="24"/>
          <w:szCs w:val="24"/>
        </w:rPr>
        <w:t xml:space="preserve">efluente. </w:t>
      </w:r>
    </w:p>
    <w:p w14:paraId="5AE3F802" w14:textId="77777777" w:rsidR="009A50F9" w:rsidRPr="00851402" w:rsidRDefault="009A50F9" w:rsidP="00C8104A">
      <w:pPr>
        <w:pStyle w:val="Ttulo1"/>
        <w:spacing w:after="240"/>
        <w:ind w:left="431" w:hanging="431"/>
      </w:pPr>
      <w:bookmarkStart w:id="18" w:name="_Toc367344942"/>
      <w:r w:rsidRPr="00851402">
        <w:t>MARCO REFERENCIAL</w:t>
      </w:r>
      <w:bookmarkEnd w:id="18"/>
    </w:p>
    <w:p w14:paraId="76AE459B" w14:textId="77777777" w:rsidR="009A50F9" w:rsidRPr="00851402" w:rsidRDefault="003C02EF" w:rsidP="00C8104A">
      <w:pPr>
        <w:pStyle w:val="Ttulo2"/>
        <w:spacing w:before="240" w:after="240"/>
        <w:ind w:left="567" w:hanging="567"/>
        <w:rPr>
          <w:rFonts w:ascii="Times New Roman" w:hAnsi="Times New Roman" w:cs="Times New Roman"/>
          <w:color w:val="auto"/>
          <w:sz w:val="24"/>
          <w:szCs w:val="24"/>
        </w:rPr>
      </w:pPr>
      <w:r w:rsidRPr="00851402">
        <w:rPr>
          <w:rFonts w:ascii="Times New Roman" w:hAnsi="Times New Roman" w:cs="Times New Roman"/>
          <w:color w:val="auto"/>
          <w:sz w:val="24"/>
          <w:szCs w:val="24"/>
        </w:rPr>
        <w:t xml:space="preserve"> </w:t>
      </w:r>
      <w:bookmarkStart w:id="19" w:name="_Toc367344943"/>
      <w:r w:rsidRPr="00851402">
        <w:rPr>
          <w:rFonts w:ascii="Times New Roman" w:hAnsi="Times New Roman" w:cs="Times New Roman"/>
          <w:color w:val="auto"/>
          <w:sz w:val="24"/>
          <w:szCs w:val="24"/>
        </w:rPr>
        <w:t>Generalidades</w:t>
      </w:r>
      <w:r w:rsidR="009754B1" w:rsidRPr="00851402">
        <w:rPr>
          <w:rFonts w:ascii="Times New Roman" w:hAnsi="Times New Roman" w:cs="Times New Roman"/>
          <w:color w:val="auto"/>
          <w:sz w:val="24"/>
          <w:szCs w:val="24"/>
        </w:rPr>
        <w:t xml:space="preserve"> </w:t>
      </w:r>
      <w:proofErr w:type="spellStart"/>
      <w:r w:rsidR="00640CFF" w:rsidRPr="00851402">
        <w:rPr>
          <w:rFonts w:ascii="Times New Roman" w:hAnsi="Times New Roman" w:cs="Times New Roman"/>
          <w:color w:val="auto"/>
          <w:sz w:val="24"/>
          <w:szCs w:val="24"/>
        </w:rPr>
        <w:t>m</w:t>
      </w:r>
      <w:r w:rsidRPr="00851402">
        <w:rPr>
          <w:rFonts w:ascii="Times New Roman" w:hAnsi="Times New Roman" w:cs="Times New Roman"/>
          <w:color w:val="auto"/>
          <w:sz w:val="24"/>
          <w:szCs w:val="24"/>
        </w:rPr>
        <w:t>icroalgas</w:t>
      </w:r>
      <w:bookmarkEnd w:id="19"/>
      <w:proofErr w:type="spellEnd"/>
    </w:p>
    <w:p w14:paraId="16B14632" w14:textId="0EB91961" w:rsidR="006302E3" w:rsidRPr="00851402" w:rsidRDefault="00093871" w:rsidP="00C8104A">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Las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corresponden al primer eslabón en la cadena trófica de los sistemas acuáticos por ser organismos </w:t>
      </w:r>
      <w:proofErr w:type="spellStart"/>
      <w:r w:rsidRPr="00851402">
        <w:rPr>
          <w:rFonts w:ascii="Times New Roman" w:hAnsi="Times New Roman" w:cs="Times New Roman"/>
          <w:sz w:val="24"/>
          <w:szCs w:val="24"/>
        </w:rPr>
        <w:t>fotoautótrofos</w:t>
      </w:r>
      <w:proofErr w:type="spellEnd"/>
      <w:r w:rsidRPr="00851402">
        <w:rPr>
          <w:rFonts w:ascii="Times New Roman" w:hAnsi="Times New Roman" w:cs="Times New Roman"/>
          <w:sz w:val="24"/>
          <w:szCs w:val="24"/>
        </w:rPr>
        <w:t xml:space="preserve"> obligados, es decir, requieren de la energía proveniente de la luz para realizar sus procesos biológicos</w:t>
      </w:r>
      <w:r w:rsidR="00AA3EF0">
        <w:rPr>
          <w:rFonts w:ascii="Times New Roman" w:hAnsi="Times New Roman" w:cs="Times New Roman"/>
          <w:sz w:val="24"/>
          <w:szCs w:val="24"/>
        </w:rPr>
        <w:t xml:space="preserve"> </w:t>
      </w:r>
      <w:sdt>
        <w:sdtPr>
          <w:rPr>
            <w:rFonts w:ascii="Times New Roman" w:hAnsi="Times New Roman" w:cs="Times New Roman"/>
            <w:sz w:val="24"/>
            <w:szCs w:val="24"/>
          </w:rPr>
          <w:id w:val="11675358"/>
          <w:citation/>
        </w:sdtPr>
        <w:sdtContent>
          <w:r w:rsidR="00481D69" w:rsidRPr="00851402">
            <w:rPr>
              <w:rFonts w:ascii="Times New Roman" w:hAnsi="Times New Roman" w:cs="Times New Roman"/>
              <w:sz w:val="24"/>
              <w:szCs w:val="24"/>
            </w:rPr>
            <w:fldChar w:fldCharType="begin"/>
          </w:r>
          <w:r w:rsidR="00AA3EF0" w:rsidRPr="00851402">
            <w:rPr>
              <w:rFonts w:ascii="Times New Roman" w:hAnsi="Times New Roman" w:cs="Times New Roman"/>
              <w:sz w:val="24"/>
              <w:szCs w:val="24"/>
            </w:rPr>
            <w:instrText xml:space="preserve"> CITATION Ros04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(Rosas, 2004)</w:t>
          </w:r>
          <w:r w:rsidR="00481D69" w:rsidRPr="00851402">
            <w:rPr>
              <w:rFonts w:ascii="Times New Roman" w:hAnsi="Times New Roman" w:cs="Times New Roman"/>
              <w:sz w:val="24"/>
              <w:szCs w:val="24"/>
            </w:rPr>
            <w:fldChar w:fldCharType="end"/>
          </w:r>
        </w:sdtContent>
      </w:sdt>
      <w:r w:rsidR="00956579">
        <w:rPr>
          <w:rFonts w:ascii="Times New Roman" w:hAnsi="Times New Roman" w:cs="Times New Roman"/>
          <w:sz w:val="24"/>
          <w:szCs w:val="24"/>
        </w:rPr>
        <w:t xml:space="preserve">. </w:t>
      </w:r>
      <w:r w:rsidR="006A3921" w:rsidRPr="00851402">
        <w:rPr>
          <w:rFonts w:ascii="Times New Roman" w:hAnsi="Times New Roman" w:cs="Times New Roman"/>
          <w:sz w:val="24"/>
          <w:szCs w:val="24"/>
        </w:rPr>
        <w:t>E</w:t>
      </w:r>
      <w:r w:rsidR="001D1A41" w:rsidRPr="00851402">
        <w:rPr>
          <w:rFonts w:ascii="Times New Roman" w:hAnsi="Times New Roman" w:cs="Times New Roman"/>
          <w:sz w:val="24"/>
          <w:szCs w:val="24"/>
        </w:rPr>
        <w:t>s decir</w:t>
      </w:r>
      <w:r w:rsidR="006A3921" w:rsidRPr="00851402">
        <w:rPr>
          <w:rFonts w:ascii="Times New Roman" w:hAnsi="Times New Roman" w:cs="Times New Roman"/>
          <w:sz w:val="24"/>
          <w:szCs w:val="24"/>
        </w:rPr>
        <w:t>,</w:t>
      </w:r>
      <w:r w:rsidR="001D1A41" w:rsidRPr="00851402">
        <w:rPr>
          <w:rFonts w:ascii="Times New Roman" w:hAnsi="Times New Roman" w:cs="Times New Roman"/>
          <w:sz w:val="24"/>
          <w:szCs w:val="24"/>
        </w:rPr>
        <w:t xml:space="preserve"> q</w:t>
      </w:r>
      <w:r w:rsidR="006A3921" w:rsidRPr="00851402">
        <w:rPr>
          <w:rFonts w:ascii="Times New Roman" w:hAnsi="Times New Roman" w:cs="Times New Roman"/>
          <w:sz w:val="24"/>
          <w:szCs w:val="24"/>
        </w:rPr>
        <w:t>ue</w:t>
      </w:r>
      <w:r w:rsidR="001D1A41" w:rsidRPr="00851402">
        <w:rPr>
          <w:rFonts w:ascii="Times New Roman" w:hAnsi="Times New Roman" w:cs="Times New Roman"/>
          <w:sz w:val="24"/>
          <w:szCs w:val="24"/>
        </w:rPr>
        <w:t xml:space="preserve"> son capaces de transformar la </w:t>
      </w:r>
      <w:r w:rsidR="006302E3" w:rsidRPr="00851402">
        <w:rPr>
          <w:rFonts w:ascii="Times New Roman" w:hAnsi="Times New Roman" w:cs="Times New Roman"/>
          <w:sz w:val="24"/>
          <w:szCs w:val="24"/>
        </w:rPr>
        <w:t>energía</w:t>
      </w:r>
      <w:r w:rsidR="001D1A41" w:rsidRPr="00851402">
        <w:rPr>
          <w:rFonts w:ascii="Times New Roman" w:hAnsi="Times New Roman" w:cs="Times New Roman"/>
          <w:sz w:val="24"/>
          <w:szCs w:val="24"/>
        </w:rPr>
        <w:t xml:space="preserve"> luminosa en </w:t>
      </w:r>
      <w:r w:rsidR="006302E3" w:rsidRPr="00851402">
        <w:rPr>
          <w:rFonts w:ascii="Times New Roman" w:hAnsi="Times New Roman" w:cs="Times New Roman"/>
          <w:sz w:val="24"/>
          <w:szCs w:val="24"/>
        </w:rPr>
        <w:t>energía</w:t>
      </w:r>
      <w:r w:rsidR="001D1A41" w:rsidRPr="00851402">
        <w:rPr>
          <w:rFonts w:ascii="Times New Roman" w:hAnsi="Times New Roman" w:cs="Times New Roman"/>
          <w:sz w:val="24"/>
          <w:szCs w:val="24"/>
        </w:rPr>
        <w:t xml:space="preserve"> </w:t>
      </w:r>
      <w:r w:rsidR="006302E3" w:rsidRPr="00851402">
        <w:rPr>
          <w:rFonts w:ascii="Times New Roman" w:hAnsi="Times New Roman" w:cs="Times New Roman"/>
          <w:sz w:val="24"/>
          <w:szCs w:val="24"/>
        </w:rPr>
        <w:t>química</w:t>
      </w:r>
      <w:r w:rsidR="001D1A41" w:rsidRPr="00851402">
        <w:rPr>
          <w:rFonts w:ascii="Times New Roman" w:hAnsi="Times New Roman" w:cs="Times New Roman"/>
          <w:sz w:val="24"/>
          <w:szCs w:val="24"/>
        </w:rPr>
        <w:t xml:space="preserve"> con una eficiencia cuatro vec</w:t>
      </w:r>
      <w:r w:rsidR="00AA3EF0">
        <w:rPr>
          <w:rFonts w:ascii="Times New Roman" w:hAnsi="Times New Roman" w:cs="Times New Roman"/>
          <w:sz w:val="24"/>
          <w:szCs w:val="24"/>
        </w:rPr>
        <w:t xml:space="preserve">es superior a la de las plantas </w:t>
      </w:r>
      <w:sdt>
        <w:sdtPr>
          <w:rPr>
            <w:rFonts w:ascii="Times New Roman" w:hAnsi="Times New Roman" w:cs="Times New Roman"/>
            <w:sz w:val="24"/>
            <w:szCs w:val="24"/>
          </w:rPr>
          <w:id w:val="11675360"/>
          <w:citation/>
        </w:sdtPr>
        <w:sdtContent>
          <w:r w:rsidR="00481D69" w:rsidRPr="00851402">
            <w:rPr>
              <w:rFonts w:ascii="Times New Roman" w:hAnsi="Times New Roman" w:cs="Times New Roman"/>
              <w:sz w:val="24"/>
              <w:szCs w:val="24"/>
            </w:rPr>
            <w:fldChar w:fldCharType="begin"/>
          </w:r>
          <w:r w:rsidR="006302E3" w:rsidRPr="00851402">
            <w:rPr>
              <w:rFonts w:ascii="Times New Roman" w:hAnsi="Times New Roman" w:cs="Times New Roman"/>
              <w:sz w:val="24"/>
              <w:szCs w:val="24"/>
            </w:rPr>
            <w:instrText xml:space="preserve"> CITATION Aba04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(Abalde, 2004)</w:t>
          </w:r>
          <w:r w:rsidR="00481D69" w:rsidRPr="00851402">
            <w:rPr>
              <w:rFonts w:ascii="Times New Roman" w:hAnsi="Times New Roman" w:cs="Times New Roman"/>
              <w:sz w:val="24"/>
              <w:szCs w:val="24"/>
            </w:rPr>
            <w:fldChar w:fldCharType="end"/>
          </w:r>
        </w:sdtContent>
      </w:sdt>
      <w:r w:rsidR="006302E3" w:rsidRPr="00851402">
        <w:rPr>
          <w:rFonts w:ascii="Times New Roman" w:hAnsi="Times New Roman" w:cs="Times New Roman"/>
          <w:sz w:val="24"/>
          <w:szCs w:val="24"/>
        </w:rPr>
        <w:t xml:space="preserve">. En esta categoría quedan agrupadas las cianobacterias </w:t>
      </w:r>
      <w:r w:rsidR="006302E3" w:rsidRPr="00851402">
        <w:rPr>
          <w:rFonts w:ascii="Times New Roman" w:hAnsi="Times New Roman" w:cs="Times New Roman"/>
          <w:sz w:val="24"/>
          <w:szCs w:val="24"/>
        </w:rPr>
        <w:lastRenderedPageBreak/>
        <w:t>(conocidas tradicionalmente como algas verdeazuladas) junto con algas eucariotas (tradicionalmente</w:t>
      </w:r>
      <w:r w:rsidR="00956579">
        <w:rPr>
          <w:rFonts w:ascii="Times New Roman" w:hAnsi="Times New Roman" w:cs="Times New Roman"/>
          <w:sz w:val="24"/>
          <w:szCs w:val="24"/>
        </w:rPr>
        <w:t xml:space="preserve"> algas verdes, rojas y doradas) </w:t>
      </w:r>
      <w:sdt>
        <w:sdtPr>
          <w:rPr>
            <w:rFonts w:ascii="Times New Roman" w:hAnsi="Times New Roman" w:cs="Times New Roman"/>
            <w:sz w:val="24"/>
            <w:szCs w:val="24"/>
          </w:rPr>
          <w:id w:val="11675361"/>
          <w:citation/>
        </w:sdtPr>
        <w:sdtContent>
          <w:r w:rsidR="00481D69" w:rsidRPr="00851402">
            <w:rPr>
              <w:rFonts w:ascii="Times New Roman" w:hAnsi="Times New Roman" w:cs="Times New Roman"/>
              <w:sz w:val="24"/>
              <w:szCs w:val="24"/>
            </w:rPr>
            <w:fldChar w:fldCharType="begin"/>
          </w:r>
          <w:r w:rsidR="00956579">
            <w:rPr>
              <w:rFonts w:ascii="Times New Roman" w:hAnsi="Times New Roman" w:cs="Times New Roman"/>
              <w:sz w:val="24"/>
              <w:szCs w:val="24"/>
            </w:rPr>
            <w:instrText xml:space="preserve">CITATION Rui11 \l 12298 </w:instrText>
          </w:r>
          <w:r w:rsidR="00481D69" w:rsidRPr="00851402">
            <w:rPr>
              <w:rFonts w:ascii="Times New Roman" w:hAnsi="Times New Roman" w:cs="Times New Roman"/>
              <w:sz w:val="24"/>
              <w:szCs w:val="24"/>
            </w:rPr>
            <w:fldChar w:fldCharType="separate"/>
          </w:r>
          <w:r w:rsidR="00956579" w:rsidRPr="00956579">
            <w:rPr>
              <w:rFonts w:ascii="Times New Roman" w:hAnsi="Times New Roman" w:cs="Times New Roman"/>
              <w:noProof/>
              <w:sz w:val="24"/>
              <w:szCs w:val="24"/>
            </w:rPr>
            <w:t>(Ruiz, 2011)</w:t>
          </w:r>
          <w:r w:rsidR="00481D69" w:rsidRPr="00851402">
            <w:rPr>
              <w:rFonts w:ascii="Times New Roman" w:hAnsi="Times New Roman" w:cs="Times New Roman"/>
              <w:sz w:val="24"/>
              <w:szCs w:val="24"/>
            </w:rPr>
            <w:fldChar w:fldCharType="end"/>
          </w:r>
        </w:sdtContent>
      </w:sdt>
      <w:r w:rsidR="006302E3" w:rsidRPr="00851402">
        <w:rPr>
          <w:rFonts w:ascii="Times New Roman" w:hAnsi="Times New Roman" w:cs="Times New Roman"/>
          <w:sz w:val="24"/>
          <w:szCs w:val="24"/>
        </w:rPr>
        <w:t xml:space="preserve">. </w:t>
      </w:r>
      <w:r w:rsidR="005018D0" w:rsidRPr="00851402">
        <w:rPr>
          <w:rFonts w:ascii="Times New Roman" w:hAnsi="Times New Roman" w:cs="Times New Roman"/>
          <w:sz w:val="24"/>
          <w:szCs w:val="24"/>
        </w:rPr>
        <w:t xml:space="preserve">Su posición taxonómica ha sido de gran polémica entre botánicos y zoólogos, un ejemplo claro de ello es el grupo de los dinoflagelados, conocidos por unos como </w:t>
      </w:r>
      <w:proofErr w:type="spellStart"/>
      <w:r w:rsidR="005018D0" w:rsidRPr="00851402">
        <w:rPr>
          <w:rFonts w:ascii="Times New Roman" w:hAnsi="Times New Roman" w:cs="Times New Roman"/>
          <w:sz w:val="24"/>
          <w:szCs w:val="24"/>
        </w:rPr>
        <w:t>microalgas</w:t>
      </w:r>
      <w:proofErr w:type="spellEnd"/>
      <w:r w:rsidR="005018D0" w:rsidRPr="00851402">
        <w:rPr>
          <w:rFonts w:ascii="Times New Roman" w:hAnsi="Times New Roman" w:cs="Times New Roman"/>
          <w:sz w:val="24"/>
          <w:szCs w:val="24"/>
        </w:rPr>
        <w:t xml:space="preserve"> y por otros como protozoarios. </w:t>
      </w:r>
      <w:sdt>
        <w:sdtPr>
          <w:rPr>
            <w:rFonts w:ascii="Times New Roman" w:hAnsi="Times New Roman" w:cs="Times New Roman"/>
            <w:sz w:val="24"/>
            <w:szCs w:val="24"/>
          </w:rPr>
          <w:id w:val="11675362"/>
          <w:citation/>
        </w:sdtPr>
        <w:sdtContent>
          <w:r w:rsidR="00481D69" w:rsidRPr="00851402">
            <w:rPr>
              <w:rFonts w:ascii="Times New Roman" w:hAnsi="Times New Roman" w:cs="Times New Roman"/>
              <w:sz w:val="24"/>
              <w:szCs w:val="24"/>
            </w:rPr>
            <w:fldChar w:fldCharType="begin"/>
          </w:r>
          <w:r w:rsidR="001B4DB1" w:rsidRPr="00851402">
            <w:rPr>
              <w:rFonts w:ascii="Times New Roman" w:hAnsi="Times New Roman" w:cs="Times New Roman"/>
              <w:sz w:val="24"/>
              <w:szCs w:val="24"/>
            </w:rPr>
            <w:instrText xml:space="preserve"> CITATION Mon10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(Montes, 2010)</w:t>
          </w:r>
          <w:r w:rsidR="00481D69" w:rsidRPr="00851402">
            <w:rPr>
              <w:rFonts w:ascii="Times New Roman" w:hAnsi="Times New Roman" w:cs="Times New Roman"/>
              <w:sz w:val="24"/>
              <w:szCs w:val="24"/>
            </w:rPr>
            <w:fldChar w:fldCharType="end"/>
          </w:r>
        </w:sdtContent>
      </w:sdt>
      <w:r w:rsidR="001D1A41" w:rsidRPr="00851402">
        <w:rPr>
          <w:rFonts w:ascii="Times New Roman" w:hAnsi="Times New Roman" w:cs="Times New Roman"/>
          <w:sz w:val="24"/>
          <w:szCs w:val="24"/>
        </w:rPr>
        <w:t xml:space="preserve">. Por su tamaño reducido y variado (5–50 </w:t>
      </w:r>
      <w:proofErr w:type="spellStart"/>
      <w:r w:rsidR="001D1A41" w:rsidRPr="00851402">
        <w:rPr>
          <w:rFonts w:ascii="Times New Roman" w:hAnsi="Times New Roman" w:cs="Times New Roman"/>
          <w:sz w:val="24"/>
          <w:szCs w:val="24"/>
        </w:rPr>
        <w:t>μm</w:t>
      </w:r>
      <w:proofErr w:type="spellEnd"/>
      <w:r w:rsidR="001D1A41" w:rsidRPr="00851402">
        <w:rPr>
          <w:rFonts w:ascii="Times New Roman" w:hAnsi="Times New Roman" w:cs="Times New Roman"/>
          <w:sz w:val="24"/>
          <w:szCs w:val="24"/>
        </w:rPr>
        <w:t xml:space="preserve"> en promedio) son de fácil captura y digestión por multitud de organismos que se alimentan en forma directa del fitoplancton </w:t>
      </w:r>
      <w:sdt>
        <w:sdtPr>
          <w:rPr>
            <w:rFonts w:ascii="Times New Roman" w:hAnsi="Times New Roman" w:cs="Times New Roman"/>
            <w:sz w:val="24"/>
            <w:szCs w:val="24"/>
          </w:rPr>
          <w:id w:val="11675363"/>
          <w:citation/>
        </w:sdtPr>
        <w:sdtContent>
          <w:r w:rsidR="00481D69" w:rsidRPr="00851402">
            <w:rPr>
              <w:rFonts w:ascii="Times New Roman" w:hAnsi="Times New Roman" w:cs="Times New Roman"/>
              <w:sz w:val="24"/>
              <w:szCs w:val="24"/>
            </w:rPr>
            <w:fldChar w:fldCharType="begin"/>
          </w:r>
          <w:r w:rsidR="001B4DB1" w:rsidRPr="00851402">
            <w:rPr>
              <w:rFonts w:ascii="Times New Roman" w:hAnsi="Times New Roman" w:cs="Times New Roman"/>
              <w:sz w:val="24"/>
              <w:szCs w:val="24"/>
            </w:rPr>
            <w:instrText xml:space="preserve"> CITATION Aba04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(Abalde, 2004)</w:t>
          </w:r>
          <w:r w:rsidR="00481D69" w:rsidRPr="00851402">
            <w:rPr>
              <w:rFonts w:ascii="Times New Roman" w:hAnsi="Times New Roman" w:cs="Times New Roman"/>
              <w:sz w:val="24"/>
              <w:szCs w:val="24"/>
            </w:rPr>
            <w:fldChar w:fldCharType="end"/>
          </w:r>
        </w:sdtContent>
      </w:sdt>
      <w:r w:rsidR="006302E3" w:rsidRPr="00851402">
        <w:rPr>
          <w:rFonts w:ascii="Times New Roman" w:hAnsi="Times New Roman" w:cs="Times New Roman"/>
          <w:sz w:val="24"/>
          <w:szCs w:val="24"/>
        </w:rPr>
        <w:t xml:space="preserve">. El tamaño de las algas eucariotas varía entre 0,5–30 </w:t>
      </w:r>
      <w:proofErr w:type="spellStart"/>
      <w:r w:rsidR="006302E3" w:rsidRPr="00851402">
        <w:rPr>
          <w:rFonts w:ascii="Times New Roman" w:hAnsi="Times New Roman" w:cs="Times New Roman"/>
          <w:sz w:val="24"/>
          <w:szCs w:val="24"/>
        </w:rPr>
        <w:t>μm</w:t>
      </w:r>
      <w:proofErr w:type="spellEnd"/>
      <w:r w:rsidR="006302E3" w:rsidRPr="00851402">
        <w:rPr>
          <w:rFonts w:ascii="Times New Roman" w:hAnsi="Times New Roman" w:cs="Times New Roman"/>
          <w:sz w:val="24"/>
          <w:szCs w:val="24"/>
        </w:rPr>
        <w:t xml:space="preserve"> </w:t>
      </w:r>
      <w:sdt>
        <w:sdtPr>
          <w:rPr>
            <w:rFonts w:ascii="Times New Roman" w:hAnsi="Times New Roman" w:cs="Times New Roman"/>
            <w:sz w:val="24"/>
            <w:szCs w:val="24"/>
          </w:rPr>
          <w:id w:val="11675365"/>
          <w:citation/>
        </w:sdtPr>
        <w:sdtContent>
          <w:r w:rsidR="00481D69">
            <w:rPr>
              <w:rFonts w:ascii="Times New Roman" w:hAnsi="Times New Roman" w:cs="Times New Roman"/>
              <w:sz w:val="24"/>
              <w:szCs w:val="24"/>
            </w:rPr>
            <w:fldChar w:fldCharType="begin"/>
          </w:r>
          <w:r w:rsidR="00AA3EF0">
            <w:rPr>
              <w:rFonts w:ascii="Times New Roman" w:hAnsi="Times New Roman" w:cs="Times New Roman"/>
              <w:sz w:val="24"/>
              <w:szCs w:val="24"/>
            </w:rPr>
            <w:instrText xml:space="preserve"> CITATION Mar11 \l 12298  </w:instrText>
          </w:r>
          <w:r w:rsidR="00481D69">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(Markou &amp; Georgakakis, 2011)</w:t>
          </w:r>
          <w:r w:rsidR="00481D69">
            <w:rPr>
              <w:rFonts w:ascii="Times New Roman" w:hAnsi="Times New Roman" w:cs="Times New Roman"/>
              <w:sz w:val="24"/>
              <w:szCs w:val="24"/>
            </w:rPr>
            <w:fldChar w:fldCharType="end"/>
          </w:r>
        </w:sdtContent>
      </w:sdt>
      <w:r w:rsidR="006302E3" w:rsidRPr="00851402">
        <w:rPr>
          <w:rFonts w:ascii="Times New Roman" w:hAnsi="Times New Roman" w:cs="Times New Roman"/>
          <w:sz w:val="24"/>
          <w:szCs w:val="24"/>
        </w:rPr>
        <w:t xml:space="preserve">, mientras que las cianobacterias pueden llegar a medir hasta 200 </w:t>
      </w:r>
      <w:proofErr w:type="spellStart"/>
      <w:r w:rsidR="006302E3" w:rsidRPr="00851402">
        <w:rPr>
          <w:rFonts w:ascii="Times New Roman" w:hAnsi="Times New Roman" w:cs="Times New Roman"/>
          <w:sz w:val="24"/>
          <w:szCs w:val="24"/>
        </w:rPr>
        <w:t>μm</w:t>
      </w:r>
      <w:proofErr w:type="spellEnd"/>
      <w:r w:rsidR="006302E3" w:rsidRPr="00851402">
        <w:rPr>
          <w:rFonts w:ascii="Times New Roman" w:hAnsi="Times New Roman" w:cs="Times New Roman"/>
          <w:sz w:val="24"/>
          <w:szCs w:val="24"/>
        </w:rPr>
        <w:t xml:space="preserve">. </w:t>
      </w:r>
      <w:sdt>
        <w:sdtPr>
          <w:rPr>
            <w:rFonts w:ascii="Times New Roman" w:hAnsi="Times New Roman" w:cs="Times New Roman"/>
            <w:sz w:val="24"/>
            <w:szCs w:val="24"/>
          </w:rPr>
          <w:id w:val="11675364"/>
          <w:citation/>
        </w:sdtPr>
        <w:sdtContent>
          <w:r w:rsidR="00481D69" w:rsidRPr="00851402">
            <w:rPr>
              <w:rFonts w:ascii="Times New Roman" w:hAnsi="Times New Roman" w:cs="Times New Roman"/>
              <w:sz w:val="24"/>
              <w:szCs w:val="24"/>
            </w:rPr>
            <w:fldChar w:fldCharType="begin"/>
          </w:r>
          <w:r w:rsidR="00956579">
            <w:rPr>
              <w:rFonts w:ascii="Times New Roman" w:hAnsi="Times New Roman" w:cs="Times New Roman"/>
              <w:sz w:val="24"/>
              <w:szCs w:val="24"/>
            </w:rPr>
            <w:instrText xml:space="preserve">CITATION Rui11 \l 12298 </w:instrText>
          </w:r>
          <w:r w:rsidR="00481D69" w:rsidRPr="00851402">
            <w:rPr>
              <w:rFonts w:ascii="Times New Roman" w:hAnsi="Times New Roman" w:cs="Times New Roman"/>
              <w:sz w:val="24"/>
              <w:szCs w:val="24"/>
            </w:rPr>
            <w:fldChar w:fldCharType="separate"/>
          </w:r>
          <w:r w:rsidR="00956579" w:rsidRPr="00956579">
            <w:rPr>
              <w:rFonts w:ascii="Times New Roman" w:hAnsi="Times New Roman" w:cs="Times New Roman"/>
              <w:noProof/>
              <w:sz w:val="24"/>
              <w:szCs w:val="24"/>
            </w:rPr>
            <w:t>(Ruiz, 2011)</w:t>
          </w:r>
          <w:r w:rsidR="00481D69" w:rsidRPr="00851402">
            <w:rPr>
              <w:rFonts w:ascii="Times New Roman" w:hAnsi="Times New Roman" w:cs="Times New Roman"/>
              <w:sz w:val="24"/>
              <w:szCs w:val="24"/>
            </w:rPr>
            <w:fldChar w:fldCharType="end"/>
          </w:r>
        </w:sdtContent>
      </w:sdt>
    </w:p>
    <w:p w14:paraId="29DE9B72" w14:textId="6751FF79" w:rsidR="001D1A41" w:rsidRPr="00851402" w:rsidRDefault="005018D0" w:rsidP="00C8104A">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Las </w:t>
      </w:r>
      <w:proofErr w:type="spellStart"/>
      <w:r w:rsidR="001D1A41" w:rsidRPr="00851402">
        <w:rPr>
          <w:rFonts w:ascii="Times New Roman" w:hAnsi="Times New Roman" w:cs="Times New Roman"/>
          <w:sz w:val="24"/>
          <w:szCs w:val="24"/>
        </w:rPr>
        <w:t>micro</w:t>
      </w:r>
      <w:r w:rsidRPr="00851402">
        <w:rPr>
          <w:rFonts w:ascii="Times New Roman" w:hAnsi="Times New Roman" w:cs="Times New Roman"/>
          <w:sz w:val="24"/>
          <w:szCs w:val="24"/>
        </w:rPr>
        <w:t>algas</w:t>
      </w:r>
      <w:proofErr w:type="spellEnd"/>
      <w:r w:rsidRPr="00851402">
        <w:rPr>
          <w:rFonts w:ascii="Times New Roman" w:hAnsi="Times New Roman" w:cs="Times New Roman"/>
          <w:sz w:val="24"/>
          <w:szCs w:val="24"/>
        </w:rPr>
        <w:t xml:space="preserve"> contienen cloroplastos donde se encuentran los pigmentos fotosintéticos, </w:t>
      </w:r>
      <w:r w:rsidR="001D1A41" w:rsidRPr="00851402">
        <w:rPr>
          <w:rFonts w:ascii="Times New Roman" w:hAnsi="Times New Roman" w:cs="Times New Roman"/>
          <w:sz w:val="24"/>
          <w:szCs w:val="24"/>
        </w:rPr>
        <w:t xml:space="preserve">como </w:t>
      </w:r>
      <w:r w:rsidRPr="00851402">
        <w:rPr>
          <w:rFonts w:ascii="Times New Roman" w:hAnsi="Times New Roman" w:cs="Times New Roman"/>
          <w:sz w:val="24"/>
          <w:szCs w:val="24"/>
        </w:rPr>
        <w:t>clorofilas, xantofilas y carotenoides. La pared celular suele ser de celulosa, como e</w:t>
      </w:r>
      <w:r w:rsidR="001D1A41" w:rsidRPr="00851402">
        <w:rPr>
          <w:rFonts w:ascii="Times New Roman" w:hAnsi="Times New Roman" w:cs="Times New Roman"/>
          <w:sz w:val="24"/>
          <w:szCs w:val="24"/>
        </w:rPr>
        <w:t>n las plantas superiores, pero en ocasiones se pueden encontrar</w:t>
      </w:r>
      <w:r w:rsidRPr="00851402">
        <w:rPr>
          <w:rFonts w:ascii="Times New Roman" w:hAnsi="Times New Roman" w:cs="Times New Roman"/>
          <w:sz w:val="24"/>
          <w:szCs w:val="24"/>
        </w:rPr>
        <w:t xml:space="preserve"> otras moléculas como pectina, </w:t>
      </w:r>
      <w:proofErr w:type="spellStart"/>
      <w:r w:rsidRPr="00851402">
        <w:rPr>
          <w:rFonts w:ascii="Times New Roman" w:hAnsi="Times New Roman" w:cs="Times New Roman"/>
          <w:sz w:val="24"/>
          <w:szCs w:val="24"/>
        </w:rPr>
        <w:t>xilanos</w:t>
      </w:r>
      <w:proofErr w:type="spellEnd"/>
      <w:r w:rsidRPr="00851402">
        <w:rPr>
          <w:rFonts w:ascii="Times New Roman" w:hAnsi="Times New Roman" w:cs="Times New Roman"/>
          <w:sz w:val="24"/>
          <w:szCs w:val="24"/>
        </w:rPr>
        <w:t xml:space="preserve"> y </w:t>
      </w:r>
      <w:proofErr w:type="spellStart"/>
      <w:r w:rsidRPr="00851402">
        <w:rPr>
          <w:rFonts w:ascii="Times New Roman" w:hAnsi="Times New Roman" w:cs="Times New Roman"/>
          <w:sz w:val="24"/>
          <w:szCs w:val="24"/>
        </w:rPr>
        <w:t>mananos</w:t>
      </w:r>
      <w:proofErr w:type="spellEnd"/>
      <w:r w:rsidRPr="00851402">
        <w:rPr>
          <w:rFonts w:ascii="Times New Roman" w:hAnsi="Times New Roman" w:cs="Times New Roman"/>
          <w:sz w:val="24"/>
          <w:szCs w:val="24"/>
        </w:rPr>
        <w:t>. En ocasiones,</w:t>
      </w:r>
      <w:r w:rsidR="001D1A41" w:rsidRPr="00851402">
        <w:rPr>
          <w:rFonts w:ascii="Times New Roman" w:hAnsi="Times New Roman" w:cs="Times New Roman"/>
          <w:sz w:val="24"/>
          <w:szCs w:val="24"/>
        </w:rPr>
        <w:t xml:space="preserve"> </w:t>
      </w:r>
      <w:r w:rsidRPr="00851402">
        <w:rPr>
          <w:rFonts w:ascii="Times New Roman" w:hAnsi="Times New Roman" w:cs="Times New Roman"/>
          <w:sz w:val="24"/>
          <w:szCs w:val="24"/>
        </w:rPr>
        <w:t>a los componentes de la pared celular se les añaden sustancias minerales como carbonato cálcico o sílice, que endurecen la cubierta de la célula. Hay también algunas algas unicelulares que carecen de pared celular. Como mecanismos de locomoción tienen los flagelos y el movimien</w:t>
      </w:r>
      <w:r w:rsidR="00956579">
        <w:rPr>
          <w:rFonts w:ascii="Times New Roman" w:hAnsi="Times New Roman" w:cs="Times New Roman"/>
          <w:sz w:val="24"/>
          <w:szCs w:val="24"/>
        </w:rPr>
        <w:t>to deslizante</w:t>
      </w:r>
      <w:r w:rsidRPr="00851402">
        <w:rPr>
          <w:rFonts w:ascii="Times New Roman" w:hAnsi="Times New Roman" w:cs="Times New Roman"/>
          <w:sz w:val="24"/>
          <w:szCs w:val="24"/>
        </w:rPr>
        <w:t xml:space="preserve"> </w:t>
      </w:r>
      <w:sdt>
        <w:sdtPr>
          <w:rPr>
            <w:rFonts w:ascii="Times New Roman" w:hAnsi="Times New Roman" w:cs="Times New Roman"/>
            <w:sz w:val="24"/>
            <w:szCs w:val="24"/>
          </w:rPr>
          <w:id w:val="11675366"/>
          <w:citation/>
        </w:sdtPr>
        <w:sdtContent>
          <w:r w:rsidR="00481D69" w:rsidRPr="00851402">
            <w:rPr>
              <w:rFonts w:ascii="Times New Roman" w:hAnsi="Times New Roman" w:cs="Times New Roman"/>
              <w:sz w:val="24"/>
              <w:szCs w:val="24"/>
            </w:rPr>
            <w:fldChar w:fldCharType="begin"/>
          </w:r>
          <w:r w:rsidR="001B4DB1" w:rsidRPr="00851402">
            <w:rPr>
              <w:rFonts w:ascii="Times New Roman" w:hAnsi="Times New Roman" w:cs="Times New Roman"/>
              <w:sz w:val="24"/>
              <w:szCs w:val="24"/>
            </w:rPr>
            <w:instrText xml:space="preserve"> CITATION Mon10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(Montes, 2010)</w:t>
          </w:r>
          <w:r w:rsidR="00481D69" w:rsidRPr="00851402">
            <w:rPr>
              <w:rFonts w:ascii="Times New Roman" w:hAnsi="Times New Roman" w:cs="Times New Roman"/>
              <w:sz w:val="24"/>
              <w:szCs w:val="24"/>
            </w:rPr>
            <w:fldChar w:fldCharType="end"/>
          </w:r>
        </w:sdtContent>
      </w:sdt>
      <w:r w:rsidR="00956579">
        <w:rPr>
          <w:rFonts w:ascii="Times New Roman" w:hAnsi="Times New Roman" w:cs="Times New Roman"/>
          <w:sz w:val="24"/>
          <w:szCs w:val="24"/>
        </w:rPr>
        <w:t>.</w:t>
      </w:r>
    </w:p>
    <w:p w14:paraId="5BFE2F7E" w14:textId="27E79F11" w:rsidR="005018D0" w:rsidRPr="00851402" w:rsidRDefault="001D1A41" w:rsidP="00C8104A">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La forma de reproducción de l</w:t>
      </w:r>
      <w:r w:rsidR="005018D0" w:rsidRPr="00851402">
        <w:rPr>
          <w:rFonts w:ascii="Times New Roman" w:hAnsi="Times New Roman" w:cs="Times New Roman"/>
          <w:sz w:val="24"/>
          <w:szCs w:val="24"/>
        </w:rPr>
        <w:t xml:space="preserve">as </w:t>
      </w:r>
      <w:proofErr w:type="spellStart"/>
      <w:r w:rsidRPr="00851402">
        <w:rPr>
          <w:rFonts w:ascii="Times New Roman" w:hAnsi="Times New Roman" w:cs="Times New Roman"/>
          <w:sz w:val="24"/>
          <w:szCs w:val="24"/>
        </w:rPr>
        <w:t>mic</w:t>
      </w:r>
      <w:r w:rsidR="009320BF">
        <w:rPr>
          <w:rFonts w:ascii="Times New Roman" w:hAnsi="Times New Roman" w:cs="Times New Roman"/>
          <w:sz w:val="24"/>
          <w:szCs w:val="24"/>
        </w:rPr>
        <w:t>ro</w:t>
      </w:r>
      <w:r w:rsidRPr="00851402">
        <w:rPr>
          <w:rFonts w:ascii="Times New Roman" w:hAnsi="Times New Roman" w:cs="Times New Roman"/>
          <w:sz w:val="24"/>
          <w:szCs w:val="24"/>
        </w:rPr>
        <w:t>algas</w:t>
      </w:r>
      <w:proofErr w:type="spellEnd"/>
      <w:r w:rsidRPr="00851402">
        <w:rPr>
          <w:rFonts w:ascii="Times New Roman" w:hAnsi="Times New Roman" w:cs="Times New Roman"/>
          <w:sz w:val="24"/>
          <w:szCs w:val="24"/>
        </w:rPr>
        <w:t xml:space="preserve"> puede ser de manera asexual</w:t>
      </w:r>
      <w:r w:rsidR="005018D0" w:rsidRPr="00851402">
        <w:rPr>
          <w:rFonts w:ascii="Times New Roman" w:hAnsi="Times New Roman" w:cs="Times New Roman"/>
          <w:sz w:val="24"/>
          <w:szCs w:val="24"/>
        </w:rPr>
        <w:t xml:space="preserve"> mediante bipartición, mediante esporas o por fragmentación, como es el caso de las algas pluricelulares. La reproducción sexual se ha comprobado en las algas diatomeas, los clorófitos, feófitos y rodófitos. En este último caso se ha comprobado que suele haber alternancia de generaciones, ya que hay individuos de un alga que forman esporas (esporófitos) e individuos que forman gametos (gametófitos). Los esporófitos son diploides y los g</w:t>
      </w:r>
      <w:r w:rsidR="00956579">
        <w:rPr>
          <w:rFonts w:ascii="Times New Roman" w:hAnsi="Times New Roman" w:cs="Times New Roman"/>
          <w:sz w:val="24"/>
          <w:szCs w:val="24"/>
        </w:rPr>
        <w:t>ametófitos suelen ser haploides</w:t>
      </w:r>
      <w:r w:rsidR="005018D0" w:rsidRPr="00851402">
        <w:rPr>
          <w:rFonts w:ascii="Times New Roman" w:hAnsi="Times New Roman" w:cs="Times New Roman"/>
          <w:sz w:val="24"/>
          <w:szCs w:val="24"/>
        </w:rPr>
        <w:t xml:space="preserve"> </w:t>
      </w:r>
      <w:sdt>
        <w:sdtPr>
          <w:rPr>
            <w:rFonts w:ascii="Times New Roman" w:hAnsi="Times New Roman" w:cs="Times New Roman"/>
            <w:sz w:val="24"/>
            <w:szCs w:val="24"/>
          </w:rPr>
          <w:id w:val="11675370"/>
          <w:citation/>
        </w:sdtPr>
        <w:sdtContent>
          <w:r w:rsidR="00481D69" w:rsidRPr="00851402">
            <w:rPr>
              <w:rFonts w:ascii="Times New Roman" w:hAnsi="Times New Roman" w:cs="Times New Roman"/>
              <w:sz w:val="24"/>
              <w:szCs w:val="24"/>
            </w:rPr>
            <w:fldChar w:fldCharType="begin"/>
          </w:r>
          <w:r w:rsidR="005C6DF8" w:rsidRPr="00851402">
            <w:rPr>
              <w:rFonts w:ascii="Times New Roman" w:hAnsi="Times New Roman" w:cs="Times New Roman"/>
              <w:sz w:val="24"/>
              <w:szCs w:val="24"/>
            </w:rPr>
            <w:instrText xml:space="preserve"> CITATION Mon10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(Montes, 2010)</w:t>
          </w:r>
          <w:r w:rsidR="00481D69" w:rsidRPr="00851402">
            <w:rPr>
              <w:rFonts w:ascii="Times New Roman" w:hAnsi="Times New Roman" w:cs="Times New Roman"/>
              <w:sz w:val="24"/>
              <w:szCs w:val="24"/>
            </w:rPr>
            <w:fldChar w:fldCharType="end"/>
          </w:r>
        </w:sdtContent>
      </w:sdt>
      <w:r w:rsidR="00956579">
        <w:rPr>
          <w:rFonts w:ascii="Times New Roman" w:hAnsi="Times New Roman" w:cs="Times New Roman"/>
          <w:sz w:val="24"/>
          <w:szCs w:val="24"/>
        </w:rPr>
        <w:t>.</w:t>
      </w:r>
    </w:p>
    <w:p w14:paraId="4170CEC3" w14:textId="7BCE1D79" w:rsidR="001D1A41" w:rsidRPr="00851402" w:rsidRDefault="001D1A41" w:rsidP="00C8104A">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La composición bioquímica de las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varía mucho en función de la especie, pero en condiciones normales de producción se admite que los valores de proteína pueden alcanzar hasta un 60% de su peso seco, los lípidos entre un 7 y un 23% y los carbohidratos entre un 5</w:t>
      </w:r>
      <w:r w:rsidR="009754B1" w:rsidRPr="00851402">
        <w:rPr>
          <w:rFonts w:ascii="Times New Roman" w:hAnsi="Times New Roman" w:cs="Times New Roman"/>
          <w:sz w:val="24"/>
          <w:szCs w:val="24"/>
        </w:rPr>
        <w:t xml:space="preserve"> </w:t>
      </w:r>
      <w:r w:rsidRPr="00851402">
        <w:rPr>
          <w:rFonts w:ascii="Times New Roman" w:hAnsi="Times New Roman" w:cs="Times New Roman"/>
          <w:sz w:val="24"/>
          <w:szCs w:val="24"/>
        </w:rPr>
        <w:t xml:space="preserve">y un 23%. Sin embargo, haciendo variar determinados factores como la luz, la concentración de nutrientes, la temperatura y la tasa de crecimiento de las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se pueden manipular de forma considerable la proporción de proteínas, lípidos y carbohidratos en éstas. </w:t>
      </w:r>
      <w:sdt>
        <w:sdtPr>
          <w:rPr>
            <w:rFonts w:ascii="Times New Roman" w:hAnsi="Times New Roman" w:cs="Times New Roman"/>
            <w:sz w:val="24"/>
            <w:szCs w:val="24"/>
          </w:rPr>
          <w:id w:val="11675367"/>
          <w:citation/>
        </w:sdtPr>
        <w:sdtContent>
          <w:r w:rsidR="00481D69" w:rsidRPr="00851402">
            <w:rPr>
              <w:rFonts w:ascii="Times New Roman" w:hAnsi="Times New Roman" w:cs="Times New Roman"/>
              <w:sz w:val="24"/>
              <w:szCs w:val="24"/>
            </w:rPr>
            <w:fldChar w:fldCharType="begin"/>
          </w:r>
          <w:r w:rsidR="001B4DB1" w:rsidRPr="00851402">
            <w:rPr>
              <w:rFonts w:ascii="Times New Roman" w:hAnsi="Times New Roman" w:cs="Times New Roman"/>
              <w:sz w:val="24"/>
              <w:szCs w:val="24"/>
            </w:rPr>
            <w:instrText xml:space="preserve"> CITATION Fer081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(Fernández, 2008)</w:t>
          </w:r>
          <w:r w:rsidR="00481D69" w:rsidRPr="00851402">
            <w:rPr>
              <w:rFonts w:ascii="Times New Roman" w:hAnsi="Times New Roman" w:cs="Times New Roman"/>
              <w:sz w:val="24"/>
              <w:szCs w:val="24"/>
            </w:rPr>
            <w:fldChar w:fldCharType="end"/>
          </w:r>
        </w:sdtContent>
      </w:sdt>
      <w:r w:rsidR="00956579">
        <w:rPr>
          <w:rFonts w:ascii="Times New Roman" w:hAnsi="Times New Roman" w:cs="Times New Roman"/>
          <w:sz w:val="24"/>
          <w:szCs w:val="24"/>
        </w:rPr>
        <w:t>.</w:t>
      </w:r>
    </w:p>
    <w:p w14:paraId="1FB8EE73" w14:textId="169B01DB" w:rsidR="001D1A41" w:rsidRPr="00851402" w:rsidRDefault="001D1A41" w:rsidP="00C8104A">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lastRenderedPageBreak/>
        <w:t xml:space="preserve">En condiciones normales todas las clases de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poseen invariablemente la</w:t>
      </w:r>
      <w:r w:rsidR="001B4DB1" w:rsidRPr="00851402">
        <w:rPr>
          <w:rFonts w:ascii="Times New Roman" w:hAnsi="Times New Roman" w:cs="Times New Roman"/>
          <w:sz w:val="24"/>
          <w:szCs w:val="24"/>
        </w:rPr>
        <w:t xml:space="preserve"> </w:t>
      </w:r>
      <w:r w:rsidRPr="00851402">
        <w:rPr>
          <w:rFonts w:ascii="Times New Roman" w:hAnsi="Times New Roman" w:cs="Times New Roman"/>
          <w:sz w:val="24"/>
          <w:szCs w:val="24"/>
        </w:rPr>
        <w:t xml:space="preserve">clorofila-a que confiere el color verde a las </w:t>
      </w:r>
      <w:proofErr w:type="spellStart"/>
      <w:r w:rsidR="00B90BF4" w:rsidRPr="00851402">
        <w:rPr>
          <w:rFonts w:ascii="Times New Roman" w:hAnsi="Times New Roman" w:cs="Times New Roman"/>
          <w:sz w:val="24"/>
          <w:szCs w:val="24"/>
        </w:rPr>
        <w:t>micro</w:t>
      </w:r>
      <w:r w:rsidRPr="00851402">
        <w:rPr>
          <w:rFonts w:ascii="Times New Roman" w:hAnsi="Times New Roman" w:cs="Times New Roman"/>
          <w:sz w:val="24"/>
          <w:szCs w:val="24"/>
        </w:rPr>
        <w:t>algas</w:t>
      </w:r>
      <w:proofErr w:type="spellEnd"/>
      <w:r w:rsidRPr="00851402">
        <w:rPr>
          <w:rFonts w:ascii="Times New Roman" w:hAnsi="Times New Roman" w:cs="Times New Roman"/>
          <w:sz w:val="24"/>
          <w:szCs w:val="24"/>
        </w:rPr>
        <w:t xml:space="preserve"> y al menos un pigmento accesorio, que puede enmascarar en ocasiones a la clorofila-</w:t>
      </w:r>
      <w:r w:rsidRPr="00AA3EF0">
        <w:rPr>
          <w:rFonts w:ascii="Times New Roman" w:hAnsi="Times New Roman" w:cs="Times New Roman"/>
          <w:i/>
          <w:sz w:val="24"/>
          <w:szCs w:val="24"/>
        </w:rPr>
        <w:t>a</w:t>
      </w:r>
      <w:r w:rsidRPr="00851402">
        <w:rPr>
          <w:rFonts w:ascii="Times New Roman" w:hAnsi="Times New Roman" w:cs="Times New Roman"/>
          <w:sz w:val="24"/>
          <w:szCs w:val="24"/>
        </w:rPr>
        <w:t>. La clorofila-</w:t>
      </w:r>
      <w:r w:rsidRPr="00AA3EF0">
        <w:rPr>
          <w:rFonts w:ascii="Times New Roman" w:hAnsi="Times New Roman" w:cs="Times New Roman"/>
          <w:i/>
          <w:sz w:val="24"/>
          <w:szCs w:val="24"/>
        </w:rPr>
        <w:t>b</w:t>
      </w:r>
      <w:r w:rsidRPr="00851402">
        <w:rPr>
          <w:rFonts w:ascii="Times New Roman" w:hAnsi="Times New Roman" w:cs="Times New Roman"/>
          <w:sz w:val="24"/>
          <w:szCs w:val="24"/>
        </w:rPr>
        <w:t xml:space="preserve"> se e</w:t>
      </w:r>
      <w:r w:rsidR="00E437EB" w:rsidRPr="00851402">
        <w:rPr>
          <w:rFonts w:ascii="Times New Roman" w:hAnsi="Times New Roman" w:cs="Times New Roman"/>
          <w:sz w:val="24"/>
          <w:szCs w:val="24"/>
        </w:rPr>
        <w:t xml:space="preserve">ncuentra en las plantas verdes. Mientras que, </w:t>
      </w:r>
      <w:r w:rsidRPr="00851402">
        <w:rPr>
          <w:rFonts w:ascii="Times New Roman" w:hAnsi="Times New Roman" w:cs="Times New Roman"/>
          <w:sz w:val="24"/>
          <w:szCs w:val="24"/>
        </w:rPr>
        <w:t xml:space="preserve">la clorofila </w:t>
      </w:r>
      <w:r w:rsidRPr="00AA3EF0">
        <w:rPr>
          <w:rFonts w:ascii="Times New Roman" w:hAnsi="Times New Roman" w:cs="Times New Roman"/>
          <w:i/>
          <w:sz w:val="24"/>
          <w:szCs w:val="24"/>
        </w:rPr>
        <w:t xml:space="preserve">c </w:t>
      </w:r>
      <w:r w:rsidRPr="00851402">
        <w:rPr>
          <w:rFonts w:ascii="Times New Roman" w:hAnsi="Times New Roman" w:cs="Times New Roman"/>
          <w:sz w:val="24"/>
          <w:szCs w:val="24"/>
        </w:rPr>
        <w:t xml:space="preserve">en diatomeas, dinoflagelados y algas pardas y la clorofila </w:t>
      </w:r>
      <w:r w:rsidRPr="00AA3EF0">
        <w:rPr>
          <w:rFonts w:ascii="Times New Roman" w:hAnsi="Times New Roman" w:cs="Times New Roman"/>
          <w:i/>
          <w:sz w:val="24"/>
          <w:szCs w:val="24"/>
        </w:rPr>
        <w:t>d</w:t>
      </w:r>
      <w:r w:rsidRPr="00851402">
        <w:rPr>
          <w:rFonts w:ascii="Times New Roman" w:hAnsi="Times New Roman" w:cs="Times New Roman"/>
          <w:sz w:val="24"/>
          <w:szCs w:val="24"/>
        </w:rPr>
        <w:t xml:space="preserve"> en las algas rojas. </w:t>
      </w:r>
      <w:r w:rsidR="00B90BF4" w:rsidRPr="00851402">
        <w:rPr>
          <w:rFonts w:ascii="Times New Roman" w:hAnsi="Times New Roman" w:cs="Times New Roman"/>
          <w:sz w:val="24"/>
          <w:szCs w:val="24"/>
        </w:rPr>
        <w:t>Cuando se las c</w:t>
      </w:r>
      <w:r w:rsidRPr="00851402">
        <w:rPr>
          <w:rFonts w:ascii="Times New Roman" w:hAnsi="Times New Roman" w:cs="Times New Roman"/>
          <w:sz w:val="24"/>
          <w:szCs w:val="24"/>
        </w:rPr>
        <w:t xml:space="preserve">ultiva bajo condiciones adecuadas de iluminación, temperatura, salinidad y concentración de nutrientes, las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representan una excelente fuente de pigmentos carotenoides </w:t>
      </w:r>
      <w:sdt>
        <w:sdtPr>
          <w:rPr>
            <w:rFonts w:ascii="Times New Roman" w:hAnsi="Times New Roman" w:cs="Times New Roman"/>
            <w:sz w:val="24"/>
            <w:szCs w:val="24"/>
          </w:rPr>
          <w:id w:val="11675376"/>
          <w:citation/>
        </w:sdtPr>
        <w:sdtContent>
          <w:r w:rsidR="00481D69">
            <w:rPr>
              <w:rFonts w:ascii="Times New Roman" w:hAnsi="Times New Roman" w:cs="Times New Roman"/>
              <w:sz w:val="24"/>
              <w:szCs w:val="24"/>
            </w:rPr>
            <w:fldChar w:fldCharType="begin"/>
          </w:r>
          <w:r w:rsidR="00AA3EF0">
            <w:rPr>
              <w:rFonts w:ascii="Times New Roman" w:hAnsi="Times New Roman" w:cs="Times New Roman"/>
              <w:sz w:val="24"/>
              <w:szCs w:val="24"/>
            </w:rPr>
            <w:instrText xml:space="preserve"> CITATION Sil051 \l 12298  </w:instrText>
          </w:r>
          <w:r w:rsidR="00481D69">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(Silvia, Lópes, &amp; Barrientos, 2005)</w:t>
          </w:r>
          <w:r w:rsidR="00481D69">
            <w:rPr>
              <w:rFonts w:ascii="Times New Roman" w:hAnsi="Times New Roman" w:cs="Times New Roman"/>
              <w:sz w:val="24"/>
              <w:szCs w:val="24"/>
            </w:rPr>
            <w:fldChar w:fldCharType="end"/>
          </w:r>
        </w:sdtContent>
      </w:sdt>
      <w:r w:rsidR="00956579">
        <w:rPr>
          <w:rFonts w:ascii="Times New Roman" w:hAnsi="Times New Roman" w:cs="Times New Roman"/>
          <w:sz w:val="24"/>
          <w:szCs w:val="24"/>
        </w:rPr>
        <w:t>.</w:t>
      </w:r>
    </w:p>
    <w:p w14:paraId="14A082ED" w14:textId="2BE2D824" w:rsidR="001D1A41" w:rsidRPr="00851402" w:rsidRDefault="001D1A41" w:rsidP="00C8104A">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Las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incorporan nitrógeno preferentemente en forma de amonio (Ecuación 1), siendo utilizado para formar aminoácidos por medio de </w:t>
      </w:r>
      <w:proofErr w:type="spellStart"/>
      <w:r w:rsidRPr="00851402">
        <w:rPr>
          <w:rFonts w:ascii="Times New Roman" w:hAnsi="Times New Roman" w:cs="Times New Roman"/>
          <w:sz w:val="24"/>
          <w:szCs w:val="24"/>
        </w:rPr>
        <w:t>transaminación</w:t>
      </w:r>
      <w:proofErr w:type="spellEnd"/>
      <w:r w:rsidRPr="00851402">
        <w:rPr>
          <w:rFonts w:ascii="Times New Roman" w:hAnsi="Times New Roman" w:cs="Times New Roman"/>
          <w:sz w:val="24"/>
          <w:szCs w:val="24"/>
        </w:rPr>
        <w:t xml:space="preserve">. Sin embargo también tienen la capacidad de incorporarlo en forma de nitrato (Ecuación 2) </w:t>
      </w:r>
      <w:sdt>
        <w:sdtPr>
          <w:rPr>
            <w:rFonts w:ascii="Times New Roman" w:hAnsi="Times New Roman" w:cs="Times New Roman"/>
            <w:sz w:val="24"/>
            <w:szCs w:val="24"/>
          </w:rPr>
          <w:id w:val="11675371"/>
          <w:citation/>
        </w:sdtPr>
        <w:sdtContent>
          <w:r w:rsidR="00481D69" w:rsidRPr="00851402">
            <w:rPr>
              <w:rFonts w:ascii="Times New Roman" w:hAnsi="Times New Roman" w:cs="Times New Roman"/>
              <w:sz w:val="24"/>
              <w:szCs w:val="24"/>
            </w:rPr>
            <w:fldChar w:fldCharType="begin"/>
          </w:r>
          <w:r w:rsidR="006B449D" w:rsidRPr="00851402">
            <w:rPr>
              <w:rFonts w:ascii="Times New Roman" w:hAnsi="Times New Roman" w:cs="Times New Roman"/>
              <w:sz w:val="24"/>
              <w:szCs w:val="24"/>
            </w:rPr>
            <w:instrText xml:space="preserve"> CITATION Con94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(Contreras E. , 1994)</w:t>
          </w:r>
          <w:r w:rsidR="00481D69" w:rsidRPr="00851402">
            <w:rPr>
              <w:rFonts w:ascii="Times New Roman" w:hAnsi="Times New Roman" w:cs="Times New Roman"/>
              <w:sz w:val="24"/>
              <w:szCs w:val="24"/>
            </w:rPr>
            <w:fldChar w:fldCharType="end"/>
          </w:r>
        </w:sdtContent>
      </w:sdt>
      <w:r w:rsidR="00956579">
        <w:rPr>
          <w:rFonts w:ascii="Times New Roman" w:hAnsi="Times New Roman" w:cs="Times New Roman"/>
          <w:sz w:val="24"/>
          <w:szCs w:val="24"/>
        </w:rPr>
        <w:t>.</w:t>
      </w:r>
    </w:p>
    <w:p w14:paraId="6CCB8D12" w14:textId="77777777" w:rsidR="001D1A41" w:rsidRDefault="001D1A41" w:rsidP="00C8104A">
      <w:pPr>
        <w:spacing w:after="120" w:line="360" w:lineRule="auto"/>
        <w:jc w:val="both"/>
        <w:rPr>
          <w:rFonts w:ascii="Times New Roman" w:hAnsi="Times New Roman" w:cs="Times New Roman"/>
          <w:b/>
          <w:i/>
          <w:sz w:val="24"/>
          <w:szCs w:val="24"/>
        </w:rPr>
      </w:pPr>
      <w:r w:rsidRPr="00851402">
        <w:rPr>
          <w:rFonts w:ascii="Times New Roman" w:hAnsi="Times New Roman" w:cs="Times New Roman"/>
          <w:b/>
          <w:i/>
          <w:sz w:val="24"/>
          <w:szCs w:val="24"/>
        </w:rPr>
        <w:t>Asimilación de amonio por fitoplancton</w:t>
      </w:r>
    </w:p>
    <w:p w14:paraId="57EFD69C" w14:textId="77777777" w:rsidR="001D1A41" w:rsidRPr="00851402" w:rsidRDefault="000337D3" w:rsidP="007E25AD">
      <w:pPr>
        <w:spacing w:after="120" w:line="360" w:lineRule="auto"/>
        <w:jc w:val="both"/>
        <w:rPr>
          <w:rFonts w:ascii="Times New Roman" w:hAnsi="Times New Roman" w:cs="Times New Roman"/>
          <w:sz w:val="24"/>
          <w:szCs w:val="24"/>
        </w:rPr>
      </w:pPr>
      <w:r w:rsidRPr="000337D3">
        <w:rPr>
          <w:rFonts w:ascii="Times New Roman" w:hAnsi="Times New Roman" w:cs="Times New Roman"/>
          <w:b/>
          <w:i/>
          <w:position w:val="-12"/>
          <w:sz w:val="24"/>
          <w:szCs w:val="24"/>
        </w:rPr>
        <w:object w:dxaOrig="6440" w:dyaOrig="380" w14:anchorId="46A87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18.75pt" o:ole="">
            <v:imagedata r:id="rId14" o:title=""/>
          </v:shape>
          <o:OLEObject Type="Embed" ProgID="Equation.DSMT4" ShapeID="_x0000_i1025" DrawAspect="Content" ObjectID="_1685132212" r:id="rId15"/>
        </w:object>
      </w:r>
      <w:r w:rsidR="001D1A41" w:rsidRPr="00851402">
        <w:rPr>
          <w:rFonts w:ascii="Times New Roman" w:hAnsi="Times New Roman" w:cs="Times New Roman"/>
          <w:sz w:val="24"/>
          <w:szCs w:val="24"/>
        </w:rPr>
        <w:t xml:space="preserve"> (</w:t>
      </w:r>
      <w:proofErr w:type="spellStart"/>
      <w:r w:rsidR="001D1A41" w:rsidRPr="00851402">
        <w:rPr>
          <w:rFonts w:ascii="Times New Roman" w:hAnsi="Times New Roman" w:cs="Times New Roman"/>
          <w:sz w:val="24"/>
          <w:szCs w:val="24"/>
        </w:rPr>
        <w:t>Ec</w:t>
      </w:r>
      <w:proofErr w:type="spellEnd"/>
      <w:r w:rsidR="001D1A41" w:rsidRPr="00851402">
        <w:rPr>
          <w:rFonts w:ascii="Times New Roman" w:hAnsi="Times New Roman" w:cs="Times New Roman"/>
          <w:sz w:val="24"/>
          <w:szCs w:val="24"/>
        </w:rPr>
        <w:t xml:space="preserve">. 1) </w:t>
      </w:r>
    </w:p>
    <w:p w14:paraId="27090E3E" w14:textId="77777777" w:rsidR="001D1A41" w:rsidRDefault="001D1A41" w:rsidP="007E25AD">
      <w:pPr>
        <w:spacing w:after="120" w:line="360" w:lineRule="auto"/>
        <w:jc w:val="both"/>
        <w:rPr>
          <w:rFonts w:ascii="Times New Roman" w:hAnsi="Times New Roman" w:cs="Times New Roman"/>
          <w:b/>
          <w:i/>
          <w:sz w:val="24"/>
          <w:szCs w:val="24"/>
        </w:rPr>
      </w:pPr>
      <w:r w:rsidRPr="00851402">
        <w:rPr>
          <w:rFonts w:ascii="Times New Roman" w:hAnsi="Times New Roman" w:cs="Times New Roman"/>
          <w:b/>
          <w:i/>
          <w:sz w:val="24"/>
          <w:szCs w:val="24"/>
        </w:rPr>
        <w:t>Asimilación de nitratos por fitoplancton</w:t>
      </w:r>
    </w:p>
    <w:p w14:paraId="217425C2" w14:textId="77777777" w:rsidR="001D1A41" w:rsidRPr="00851402" w:rsidRDefault="00972ADA" w:rsidP="007E25AD">
      <w:pPr>
        <w:spacing w:after="120" w:line="360" w:lineRule="auto"/>
        <w:jc w:val="both"/>
        <w:rPr>
          <w:rFonts w:ascii="Times New Roman" w:hAnsi="Times New Roman" w:cs="Times New Roman"/>
          <w:sz w:val="24"/>
          <w:szCs w:val="24"/>
        </w:rPr>
      </w:pPr>
      <w:r w:rsidRPr="00972ADA">
        <w:rPr>
          <w:rFonts w:ascii="Times New Roman" w:hAnsi="Times New Roman" w:cs="Times New Roman"/>
          <w:b/>
          <w:i/>
          <w:position w:val="-12"/>
          <w:sz w:val="24"/>
          <w:szCs w:val="24"/>
        </w:rPr>
        <w:object w:dxaOrig="6759" w:dyaOrig="380" w14:anchorId="4856C4A2">
          <v:shape id="_x0000_i1026" type="#_x0000_t75" style="width:339pt;height:18.75pt" o:ole="">
            <v:imagedata r:id="rId16" o:title=""/>
          </v:shape>
          <o:OLEObject Type="Embed" ProgID="Equation.DSMT4" ShapeID="_x0000_i1026" DrawAspect="Content" ObjectID="_1685132213" r:id="rId17"/>
        </w:object>
      </w:r>
      <w:r w:rsidR="002D63C0">
        <w:rPr>
          <w:rFonts w:ascii="Times New Roman" w:hAnsi="Times New Roman" w:cs="Times New Roman"/>
          <w:sz w:val="24"/>
          <w:szCs w:val="24"/>
        </w:rPr>
        <w:t>(</w:t>
      </w:r>
      <w:proofErr w:type="spellStart"/>
      <w:r w:rsidR="002D63C0">
        <w:rPr>
          <w:rFonts w:ascii="Times New Roman" w:hAnsi="Times New Roman" w:cs="Times New Roman"/>
          <w:sz w:val="24"/>
          <w:szCs w:val="24"/>
        </w:rPr>
        <w:t>Ec</w:t>
      </w:r>
      <w:proofErr w:type="spellEnd"/>
      <w:r w:rsidR="002D63C0">
        <w:rPr>
          <w:rFonts w:ascii="Times New Roman" w:hAnsi="Times New Roman" w:cs="Times New Roman"/>
          <w:sz w:val="24"/>
          <w:szCs w:val="24"/>
        </w:rPr>
        <w:t>. 2)</w:t>
      </w:r>
    </w:p>
    <w:p w14:paraId="7FD95705" w14:textId="77777777" w:rsidR="00B90BF4" w:rsidRPr="00851402" w:rsidRDefault="001D1A41" w:rsidP="007E25AD">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Las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también incorporan fósforo en varias formas </w:t>
      </w:r>
      <w:sdt>
        <w:sdtPr>
          <w:rPr>
            <w:rFonts w:ascii="Times New Roman" w:hAnsi="Times New Roman" w:cs="Times New Roman"/>
            <w:sz w:val="24"/>
            <w:szCs w:val="24"/>
          </w:rPr>
          <w:id w:val="11675373"/>
          <w:citation/>
        </w:sdtPr>
        <w:sdtContent>
          <w:r w:rsidR="00481D69" w:rsidRPr="00851402">
            <w:rPr>
              <w:rFonts w:ascii="Times New Roman" w:hAnsi="Times New Roman" w:cs="Times New Roman"/>
              <w:sz w:val="24"/>
              <w:szCs w:val="24"/>
            </w:rPr>
            <w:fldChar w:fldCharType="begin"/>
          </w:r>
          <w:r w:rsidR="00AC3345" w:rsidRPr="00851402">
            <w:rPr>
              <w:rFonts w:ascii="Times New Roman" w:hAnsi="Times New Roman" w:cs="Times New Roman"/>
              <w:sz w:val="24"/>
              <w:szCs w:val="24"/>
            </w:rPr>
            <w:instrText xml:space="preserve"> CITATION Con94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(Contreras E. , 1994)</w:t>
          </w:r>
          <w:r w:rsidR="00481D69" w:rsidRPr="00851402">
            <w:rPr>
              <w:rFonts w:ascii="Times New Roman" w:hAnsi="Times New Roman" w:cs="Times New Roman"/>
              <w:sz w:val="24"/>
              <w:szCs w:val="24"/>
            </w:rPr>
            <w:fldChar w:fldCharType="end"/>
          </w:r>
        </w:sdtContent>
      </w:sdt>
      <w:r w:rsidRPr="00851402">
        <w:rPr>
          <w:rFonts w:ascii="Times New Roman" w:hAnsi="Times New Roman" w:cs="Times New Roman"/>
          <w:sz w:val="24"/>
          <w:szCs w:val="24"/>
        </w:rPr>
        <w:t>, como se muestra en las ecuaciones 3 a 7</w:t>
      </w:r>
    </w:p>
    <w:p w14:paraId="4FEC48F6" w14:textId="77777777" w:rsidR="001D1A41" w:rsidRDefault="001D1A41" w:rsidP="00200320">
      <w:pPr>
        <w:spacing w:after="120" w:line="360" w:lineRule="auto"/>
        <w:jc w:val="both"/>
        <w:rPr>
          <w:rFonts w:ascii="Times New Roman" w:hAnsi="Times New Roman" w:cs="Times New Roman"/>
          <w:b/>
          <w:i/>
          <w:sz w:val="24"/>
          <w:szCs w:val="24"/>
        </w:rPr>
      </w:pPr>
      <w:r w:rsidRPr="00851402">
        <w:rPr>
          <w:rFonts w:ascii="Times New Roman" w:hAnsi="Times New Roman" w:cs="Times New Roman"/>
          <w:b/>
          <w:i/>
          <w:sz w:val="24"/>
          <w:szCs w:val="24"/>
        </w:rPr>
        <w:t>Asimilación de formas fosfatada sin iones acompañantes</w:t>
      </w:r>
    </w:p>
    <w:p w14:paraId="36B7DFCE" w14:textId="77777777" w:rsidR="001D1A41" w:rsidRDefault="00972ADA" w:rsidP="007E25AD">
      <w:pPr>
        <w:spacing w:after="120" w:line="360" w:lineRule="auto"/>
        <w:jc w:val="both"/>
        <w:rPr>
          <w:rFonts w:ascii="Times New Roman" w:hAnsi="Times New Roman" w:cs="Times New Roman"/>
          <w:sz w:val="24"/>
          <w:szCs w:val="24"/>
        </w:rPr>
      </w:pPr>
      <w:r w:rsidRPr="00972ADA">
        <w:rPr>
          <w:rFonts w:ascii="Times New Roman" w:hAnsi="Times New Roman" w:cs="Times New Roman"/>
          <w:b/>
          <w:i/>
          <w:position w:val="-12"/>
          <w:sz w:val="24"/>
          <w:szCs w:val="24"/>
        </w:rPr>
        <w:object w:dxaOrig="3220" w:dyaOrig="380" w14:anchorId="43C2560A">
          <v:shape id="_x0000_i1027" type="#_x0000_t75" style="width:160.5pt;height:18.75pt" o:ole="">
            <v:imagedata r:id="rId18" o:title=""/>
          </v:shape>
          <o:OLEObject Type="Embed" ProgID="Equation.DSMT4" ShapeID="_x0000_i1027" DrawAspect="Content" ObjectID="_1685132214" r:id="rId19"/>
        </w:object>
      </w:r>
      <w:r w:rsidR="009754B1" w:rsidRPr="00851402">
        <w:rPr>
          <w:rFonts w:ascii="Times New Roman" w:hAnsi="Times New Roman" w:cs="Times New Roman"/>
          <w:sz w:val="24"/>
          <w:szCs w:val="24"/>
        </w:rPr>
        <w:t xml:space="preserve"> </w:t>
      </w:r>
      <w:r w:rsidR="00507D9F">
        <w:rPr>
          <w:rFonts w:ascii="Times New Roman" w:hAnsi="Times New Roman" w:cs="Times New Roman"/>
          <w:sz w:val="24"/>
          <w:szCs w:val="24"/>
        </w:rPr>
        <w:t>(</w:t>
      </w:r>
      <w:proofErr w:type="spellStart"/>
      <w:r w:rsidR="00507D9F">
        <w:rPr>
          <w:rFonts w:ascii="Times New Roman" w:hAnsi="Times New Roman" w:cs="Times New Roman"/>
          <w:sz w:val="24"/>
          <w:szCs w:val="24"/>
        </w:rPr>
        <w:t>Ec</w:t>
      </w:r>
      <w:proofErr w:type="spellEnd"/>
      <w:r w:rsidR="00507D9F">
        <w:rPr>
          <w:rFonts w:ascii="Times New Roman" w:hAnsi="Times New Roman" w:cs="Times New Roman"/>
          <w:sz w:val="24"/>
          <w:szCs w:val="24"/>
        </w:rPr>
        <w:t>. 3)</w:t>
      </w:r>
    </w:p>
    <w:p w14:paraId="4711C4E4" w14:textId="77777777" w:rsidR="001D1A41" w:rsidRDefault="00D30A7D" w:rsidP="007E25AD">
      <w:pPr>
        <w:spacing w:after="120" w:line="360" w:lineRule="auto"/>
        <w:jc w:val="both"/>
        <w:rPr>
          <w:rFonts w:ascii="Times New Roman" w:hAnsi="Times New Roman" w:cs="Times New Roman"/>
          <w:sz w:val="24"/>
          <w:szCs w:val="24"/>
        </w:rPr>
      </w:pPr>
      <w:r w:rsidRPr="00D30A7D">
        <w:rPr>
          <w:rFonts w:ascii="Times New Roman" w:hAnsi="Times New Roman" w:cs="Times New Roman"/>
          <w:position w:val="-12"/>
          <w:sz w:val="24"/>
          <w:szCs w:val="24"/>
        </w:rPr>
        <w:object w:dxaOrig="3379" w:dyaOrig="380" w14:anchorId="116B99A6">
          <v:shape id="_x0000_i1028" type="#_x0000_t75" style="width:169.5pt;height:18.75pt" o:ole="">
            <v:imagedata r:id="rId20" o:title=""/>
          </v:shape>
          <o:OLEObject Type="Embed" ProgID="Equation.DSMT4" ShapeID="_x0000_i1028" DrawAspect="Content" ObjectID="_1685132215" r:id="rId21"/>
        </w:object>
      </w:r>
      <w:r w:rsidR="00507D9F">
        <w:rPr>
          <w:rFonts w:ascii="Times New Roman" w:hAnsi="Times New Roman" w:cs="Times New Roman"/>
          <w:sz w:val="24"/>
          <w:szCs w:val="24"/>
        </w:rPr>
        <w:t>(</w:t>
      </w:r>
      <w:proofErr w:type="spellStart"/>
      <w:r w:rsidR="00507D9F">
        <w:rPr>
          <w:rFonts w:ascii="Times New Roman" w:hAnsi="Times New Roman" w:cs="Times New Roman"/>
          <w:sz w:val="24"/>
          <w:szCs w:val="24"/>
        </w:rPr>
        <w:t>Ec</w:t>
      </w:r>
      <w:proofErr w:type="spellEnd"/>
      <w:r w:rsidR="00507D9F">
        <w:rPr>
          <w:rFonts w:ascii="Times New Roman" w:hAnsi="Times New Roman" w:cs="Times New Roman"/>
          <w:sz w:val="24"/>
          <w:szCs w:val="24"/>
        </w:rPr>
        <w:t>. 4)</w:t>
      </w:r>
    </w:p>
    <w:p w14:paraId="0FBB3D9E" w14:textId="77777777" w:rsidR="001D1A41" w:rsidRPr="00851402" w:rsidRDefault="002D63C0" w:rsidP="007E25AD">
      <w:pPr>
        <w:spacing w:after="120" w:line="360" w:lineRule="auto"/>
        <w:jc w:val="both"/>
        <w:rPr>
          <w:rFonts w:ascii="Times New Roman" w:hAnsi="Times New Roman" w:cs="Times New Roman"/>
          <w:sz w:val="24"/>
          <w:szCs w:val="24"/>
        </w:rPr>
      </w:pPr>
      <w:r w:rsidRPr="002D63C0">
        <w:rPr>
          <w:rFonts w:ascii="Times New Roman" w:hAnsi="Times New Roman" w:cs="Times New Roman"/>
          <w:position w:val="-12"/>
          <w:sz w:val="24"/>
          <w:szCs w:val="24"/>
        </w:rPr>
        <w:object w:dxaOrig="2980" w:dyaOrig="380" w14:anchorId="67F22AE0">
          <v:shape id="_x0000_i1029" type="#_x0000_t75" style="width:148.5pt;height:18.75pt" o:ole="">
            <v:imagedata r:id="rId22" o:title=""/>
          </v:shape>
          <o:OLEObject Type="Embed" ProgID="Equation.DSMT4" ShapeID="_x0000_i1029" DrawAspect="Content" ObjectID="_1685132216" r:id="rId23"/>
        </w:object>
      </w:r>
      <w:r w:rsidR="00507D9F">
        <w:rPr>
          <w:rFonts w:ascii="Times New Roman" w:hAnsi="Times New Roman" w:cs="Times New Roman"/>
          <w:sz w:val="24"/>
          <w:szCs w:val="24"/>
        </w:rPr>
        <w:t>(</w:t>
      </w:r>
      <w:proofErr w:type="spellStart"/>
      <w:r w:rsidR="00507D9F">
        <w:rPr>
          <w:rFonts w:ascii="Times New Roman" w:hAnsi="Times New Roman" w:cs="Times New Roman"/>
          <w:sz w:val="24"/>
          <w:szCs w:val="24"/>
        </w:rPr>
        <w:t>Ec</w:t>
      </w:r>
      <w:proofErr w:type="spellEnd"/>
      <w:r w:rsidR="00507D9F">
        <w:rPr>
          <w:rFonts w:ascii="Times New Roman" w:hAnsi="Times New Roman" w:cs="Times New Roman"/>
          <w:sz w:val="24"/>
          <w:szCs w:val="24"/>
        </w:rPr>
        <w:t>. 5)</w:t>
      </w:r>
    </w:p>
    <w:p w14:paraId="1D378143" w14:textId="77777777" w:rsidR="001D1A41" w:rsidRDefault="001D1A41" w:rsidP="00200320">
      <w:pPr>
        <w:spacing w:after="120" w:line="360" w:lineRule="auto"/>
        <w:jc w:val="both"/>
        <w:rPr>
          <w:rFonts w:ascii="Times New Roman" w:hAnsi="Times New Roman" w:cs="Times New Roman"/>
          <w:b/>
          <w:i/>
          <w:sz w:val="24"/>
          <w:szCs w:val="24"/>
        </w:rPr>
      </w:pPr>
      <w:r w:rsidRPr="00851402">
        <w:rPr>
          <w:rFonts w:ascii="Times New Roman" w:hAnsi="Times New Roman" w:cs="Times New Roman"/>
          <w:b/>
          <w:i/>
          <w:sz w:val="24"/>
          <w:szCs w:val="24"/>
        </w:rPr>
        <w:t>Asimilación de formas fo</w:t>
      </w:r>
      <w:r w:rsidR="00507D9F">
        <w:rPr>
          <w:rFonts w:ascii="Times New Roman" w:hAnsi="Times New Roman" w:cs="Times New Roman"/>
          <w:b/>
          <w:i/>
          <w:sz w:val="24"/>
          <w:szCs w:val="24"/>
        </w:rPr>
        <w:t>sfatadas con iones acompañantes</w:t>
      </w:r>
    </w:p>
    <w:p w14:paraId="756696EB" w14:textId="77777777" w:rsidR="001D1A41" w:rsidRDefault="002D63C0" w:rsidP="007E25AD">
      <w:pPr>
        <w:spacing w:after="120" w:line="360" w:lineRule="auto"/>
        <w:jc w:val="both"/>
        <w:rPr>
          <w:rFonts w:ascii="Times New Roman" w:hAnsi="Times New Roman" w:cs="Times New Roman"/>
          <w:sz w:val="24"/>
          <w:szCs w:val="24"/>
        </w:rPr>
      </w:pPr>
      <w:r w:rsidRPr="002D63C0">
        <w:rPr>
          <w:rFonts w:ascii="Times New Roman" w:hAnsi="Times New Roman" w:cs="Times New Roman"/>
          <w:b/>
          <w:i/>
          <w:position w:val="-12"/>
          <w:sz w:val="24"/>
          <w:szCs w:val="24"/>
        </w:rPr>
        <w:object w:dxaOrig="2600" w:dyaOrig="380" w14:anchorId="5063CEB5">
          <v:shape id="_x0000_i1030" type="#_x0000_t75" style="width:129.75pt;height:18.75pt" o:ole="">
            <v:imagedata r:id="rId24" o:title=""/>
          </v:shape>
          <o:OLEObject Type="Embed" ProgID="Equation.DSMT4" ShapeID="_x0000_i1030" DrawAspect="Content" ObjectID="_1685132217" r:id="rId25"/>
        </w:object>
      </w:r>
      <w:r>
        <w:rPr>
          <w:rFonts w:ascii="Times New Roman" w:hAnsi="Times New Roman" w:cs="Times New Roman"/>
          <w:sz w:val="24"/>
          <w:szCs w:val="24"/>
        </w:rPr>
        <w:t>(</w:t>
      </w:r>
      <w:proofErr w:type="spellStart"/>
      <w:r>
        <w:rPr>
          <w:rFonts w:ascii="Times New Roman" w:hAnsi="Times New Roman" w:cs="Times New Roman"/>
          <w:sz w:val="24"/>
          <w:szCs w:val="24"/>
        </w:rPr>
        <w:t>Ec</w:t>
      </w:r>
      <w:proofErr w:type="spellEnd"/>
      <w:r>
        <w:rPr>
          <w:rFonts w:ascii="Times New Roman" w:hAnsi="Times New Roman" w:cs="Times New Roman"/>
          <w:sz w:val="24"/>
          <w:szCs w:val="24"/>
        </w:rPr>
        <w:t>. 6)</w:t>
      </w:r>
    </w:p>
    <w:p w14:paraId="7BB89C52" w14:textId="77777777" w:rsidR="001D1A41" w:rsidRPr="00851402" w:rsidRDefault="002D63C0" w:rsidP="007E25AD">
      <w:pPr>
        <w:spacing w:after="120" w:line="360" w:lineRule="auto"/>
        <w:jc w:val="both"/>
        <w:rPr>
          <w:rFonts w:ascii="Times New Roman" w:hAnsi="Times New Roman" w:cs="Times New Roman"/>
          <w:sz w:val="24"/>
          <w:szCs w:val="24"/>
        </w:rPr>
      </w:pPr>
      <w:r w:rsidRPr="002D63C0">
        <w:rPr>
          <w:rFonts w:ascii="Times New Roman" w:hAnsi="Times New Roman" w:cs="Times New Roman"/>
          <w:position w:val="-12"/>
          <w:sz w:val="24"/>
          <w:szCs w:val="24"/>
        </w:rPr>
        <w:object w:dxaOrig="2200" w:dyaOrig="380" w14:anchorId="1FFDCED9">
          <v:shape id="_x0000_i1031" type="#_x0000_t75" style="width:110.25pt;height:18.75pt" o:ole="">
            <v:imagedata r:id="rId26" o:title=""/>
          </v:shape>
          <o:OLEObject Type="Embed" ProgID="Equation.DSMT4" ShapeID="_x0000_i1031" DrawAspect="Content" ObjectID="_1685132218" r:id="rId27"/>
        </w:object>
      </w:r>
      <w:r w:rsidR="001D1A41" w:rsidRPr="00851402">
        <w:rPr>
          <w:rFonts w:ascii="Times New Roman" w:hAnsi="Times New Roman" w:cs="Times New Roman"/>
          <w:sz w:val="24"/>
          <w:szCs w:val="24"/>
        </w:rPr>
        <w:t>(</w:t>
      </w:r>
      <w:proofErr w:type="spellStart"/>
      <w:r w:rsidR="001D1A41" w:rsidRPr="00851402">
        <w:rPr>
          <w:rFonts w:ascii="Times New Roman" w:hAnsi="Times New Roman" w:cs="Times New Roman"/>
          <w:sz w:val="24"/>
          <w:szCs w:val="24"/>
        </w:rPr>
        <w:t>Ec</w:t>
      </w:r>
      <w:proofErr w:type="spellEnd"/>
      <w:r w:rsidR="001D1A41" w:rsidRPr="00851402">
        <w:rPr>
          <w:rFonts w:ascii="Times New Roman" w:hAnsi="Times New Roman" w:cs="Times New Roman"/>
          <w:sz w:val="24"/>
          <w:szCs w:val="24"/>
        </w:rPr>
        <w:t>. 7)</w:t>
      </w:r>
    </w:p>
    <w:p w14:paraId="7451E5CE" w14:textId="77777777" w:rsidR="00200320" w:rsidRPr="00851402" w:rsidRDefault="001D1A41" w:rsidP="00200320">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Las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de acuerdo a estas capacidades de incorporación de nutrientes pueden emplearse como una alternativa en la</w:t>
      </w:r>
      <w:r w:rsidR="002D63C0">
        <w:rPr>
          <w:rFonts w:ascii="Times New Roman" w:hAnsi="Times New Roman" w:cs="Times New Roman"/>
          <w:sz w:val="24"/>
          <w:szCs w:val="24"/>
        </w:rPr>
        <w:t xml:space="preserve"> depuración de aguas residuales.</w:t>
      </w:r>
    </w:p>
    <w:p w14:paraId="04E9FEF5" w14:textId="77777777" w:rsidR="008B1D4B" w:rsidRPr="00851402" w:rsidRDefault="008B1D4B" w:rsidP="000A4C84">
      <w:pPr>
        <w:pStyle w:val="Ttulo3"/>
        <w:spacing w:before="240" w:after="240"/>
        <w:ind w:left="720"/>
        <w:rPr>
          <w:rFonts w:cs="Times New Roman"/>
          <w:szCs w:val="24"/>
        </w:rPr>
      </w:pPr>
      <w:bookmarkStart w:id="20" w:name="_Toc367344944"/>
      <w:proofErr w:type="spellStart"/>
      <w:r w:rsidRPr="00851402">
        <w:rPr>
          <w:rFonts w:cs="Times New Roman"/>
          <w:i/>
          <w:szCs w:val="24"/>
        </w:rPr>
        <w:lastRenderedPageBreak/>
        <w:t>Chlorella</w:t>
      </w:r>
      <w:proofErr w:type="spellEnd"/>
      <w:r w:rsidRPr="00851402">
        <w:rPr>
          <w:rFonts w:cs="Times New Roman"/>
          <w:i/>
          <w:szCs w:val="24"/>
        </w:rPr>
        <w:t xml:space="preserve"> </w:t>
      </w:r>
      <w:proofErr w:type="spellStart"/>
      <w:r w:rsidRPr="00956579">
        <w:rPr>
          <w:rFonts w:cs="Times New Roman"/>
          <w:szCs w:val="24"/>
        </w:rPr>
        <w:t>sp</w:t>
      </w:r>
      <w:proofErr w:type="spellEnd"/>
      <w:r w:rsidRPr="00956579">
        <w:rPr>
          <w:rFonts w:cs="Times New Roman"/>
          <w:szCs w:val="24"/>
        </w:rPr>
        <w:t>.</w:t>
      </w:r>
      <w:bookmarkEnd w:id="20"/>
    </w:p>
    <w:p w14:paraId="1FE6BEDE" w14:textId="388A9E1E" w:rsidR="00874C66" w:rsidRPr="00851402" w:rsidRDefault="008B1D4B" w:rsidP="00200320">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La </w:t>
      </w:r>
      <w:proofErr w:type="spellStart"/>
      <w:r w:rsidRPr="00851402">
        <w:rPr>
          <w:rFonts w:ascii="Times New Roman" w:hAnsi="Times New Roman" w:cs="Times New Roman"/>
          <w:sz w:val="24"/>
          <w:szCs w:val="24"/>
        </w:rPr>
        <w:t>microalga</w:t>
      </w:r>
      <w:proofErr w:type="spellEnd"/>
      <w:r w:rsidRPr="00851402">
        <w:rPr>
          <w:rFonts w:ascii="Times New Roman" w:hAnsi="Times New Roman" w:cs="Times New Roman"/>
          <w:sz w:val="24"/>
          <w:szCs w:val="24"/>
        </w:rPr>
        <w:t xml:space="preserve"> </w:t>
      </w:r>
      <w:proofErr w:type="spellStart"/>
      <w:r w:rsidRPr="00851402">
        <w:rPr>
          <w:rFonts w:ascii="Times New Roman" w:hAnsi="Times New Roman" w:cs="Times New Roman"/>
          <w:i/>
          <w:sz w:val="24"/>
          <w:szCs w:val="24"/>
        </w:rPr>
        <w:t>Chlorella</w:t>
      </w:r>
      <w:proofErr w:type="spellEnd"/>
      <w:r w:rsidRPr="00851402">
        <w:rPr>
          <w:rFonts w:ascii="Times New Roman" w:hAnsi="Times New Roman" w:cs="Times New Roman"/>
          <w:sz w:val="24"/>
          <w:szCs w:val="24"/>
        </w:rPr>
        <w:t xml:space="preserve"> </w:t>
      </w:r>
      <w:proofErr w:type="spellStart"/>
      <w:r w:rsidR="00AD0C81" w:rsidRPr="00B249CC">
        <w:rPr>
          <w:rFonts w:ascii="Times New Roman" w:hAnsi="Times New Roman" w:cs="Times New Roman"/>
          <w:sz w:val="24"/>
          <w:szCs w:val="24"/>
        </w:rPr>
        <w:t>sp</w:t>
      </w:r>
      <w:proofErr w:type="spellEnd"/>
      <w:r w:rsidR="00AD0C81" w:rsidRPr="00AD0C81">
        <w:rPr>
          <w:rFonts w:ascii="Times New Roman" w:hAnsi="Times New Roman" w:cs="Times New Roman"/>
          <w:i/>
          <w:sz w:val="24"/>
          <w:szCs w:val="24"/>
        </w:rPr>
        <w:t>.</w:t>
      </w:r>
      <w:r w:rsidR="00AD0C81">
        <w:rPr>
          <w:rFonts w:ascii="Times New Roman" w:hAnsi="Times New Roman" w:cs="Times New Roman"/>
          <w:sz w:val="24"/>
          <w:szCs w:val="24"/>
        </w:rPr>
        <w:t xml:space="preserve"> </w:t>
      </w:r>
      <w:proofErr w:type="spellStart"/>
      <w:r w:rsidRPr="00851402">
        <w:rPr>
          <w:rFonts w:ascii="Times New Roman" w:hAnsi="Times New Roman" w:cs="Times New Roman"/>
          <w:sz w:val="24"/>
          <w:szCs w:val="24"/>
        </w:rPr>
        <w:t>a</w:t>
      </w:r>
      <w:proofErr w:type="spellEnd"/>
      <w:r w:rsidRPr="00851402">
        <w:rPr>
          <w:rFonts w:ascii="Times New Roman" w:hAnsi="Times New Roman" w:cs="Times New Roman"/>
          <w:sz w:val="24"/>
          <w:szCs w:val="24"/>
        </w:rPr>
        <w:t xml:space="preserve"> fue descubierta y nombrada por el holandés M.W. </w:t>
      </w:r>
      <w:proofErr w:type="spellStart"/>
      <w:r w:rsidRPr="00851402">
        <w:rPr>
          <w:rFonts w:ascii="Times New Roman" w:hAnsi="Times New Roman" w:cs="Times New Roman"/>
          <w:sz w:val="24"/>
          <w:szCs w:val="24"/>
        </w:rPr>
        <w:t>Beyerinck</w:t>
      </w:r>
      <w:proofErr w:type="spellEnd"/>
      <w:r w:rsidRPr="00851402">
        <w:rPr>
          <w:rFonts w:ascii="Times New Roman" w:hAnsi="Times New Roman" w:cs="Times New Roman"/>
          <w:sz w:val="24"/>
          <w:szCs w:val="24"/>
        </w:rPr>
        <w:t xml:space="preserve"> en 1890, apareció en la tierra hace aproximadamente 1.5 o 2 millones de años, se caracteriza por ser de color verde, de forma esférica y con un diámetro de 2-10 micras, es propia de agua dulce, se la puede encontrar distribuida en lagos y pantanos de todo el mundo. Su nombre proviene del griego </w:t>
      </w:r>
      <w:proofErr w:type="spellStart"/>
      <w:r w:rsidRPr="00851402">
        <w:rPr>
          <w:rFonts w:ascii="Times New Roman" w:hAnsi="Times New Roman" w:cs="Times New Roman"/>
          <w:sz w:val="24"/>
          <w:szCs w:val="24"/>
        </w:rPr>
        <w:t>Chloros</w:t>
      </w:r>
      <w:proofErr w:type="spellEnd"/>
      <w:r w:rsidRPr="00851402">
        <w:rPr>
          <w:rFonts w:ascii="Times New Roman" w:hAnsi="Times New Roman" w:cs="Times New Roman"/>
          <w:sz w:val="24"/>
          <w:szCs w:val="24"/>
        </w:rPr>
        <w:t xml:space="preserve"> que significa verde, y del latín ella, que significa cosa pequeña. </w:t>
      </w:r>
      <w:proofErr w:type="spellStart"/>
      <w:r w:rsidRPr="00851402">
        <w:rPr>
          <w:rFonts w:ascii="Times New Roman" w:hAnsi="Times New Roman" w:cs="Times New Roman"/>
          <w:i/>
          <w:sz w:val="24"/>
          <w:szCs w:val="24"/>
        </w:rPr>
        <w:t>Chlorella</w:t>
      </w:r>
      <w:proofErr w:type="spellEnd"/>
      <w:r w:rsidRPr="00851402">
        <w:rPr>
          <w:rFonts w:ascii="Times New Roman" w:hAnsi="Times New Roman" w:cs="Times New Roman"/>
          <w:i/>
          <w:sz w:val="24"/>
          <w:szCs w:val="24"/>
        </w:rPr>
        <w:t xml:space="preserve"> </w:t>
      </w:r>
      <w:proofErr w:type="spellStart"/>
      <w:r w:rsidRPr="00956579">
        <w:rPr>
          <w:rFonts w:ascii="Times New Roman" w:hAnsi="Times New Roman" w:cs="Times New Roman"/>
          <w:sz w:val="24"/>
          <w:szCs w:val="24"/>
        </w:rPr>
        <w:t>sp</w:t>
      </w:r>
      <w:proofErr w:type="spellEnd"/>
      <w:r w:rsidRPr="00851402">
        <w:rPr>
          <w:rFonts w:ascii="Times New Roman" w:hAnsi="Times New Roman" w:cs="Times New Roman"/>
          <w:i/>
          <w:sz w:val="24"/>
          <w:szCs w:val="24"/>
        </w:rPr>
        <w:t>.,</w:t>
      </w:r>
      <w:r w:rsidRPr="00851402">
        <w:rPr>
          <w:rFonts w:ascii="Times New Roman" w:hAnsi="Times New Roman" w:cs="Times New Roman"/>
          <w:sz w:val="24"/>
          <w:szCs w:val="24"/>
        </w:rPr>
        <w:t xml:space="preserve"> posee una alta concentración de clorofila comparada con otras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por los que su capacidad de fotosíntesis es muchas veces mayor que la de otras plantas. </w:t>
      </w:r>
      <w:proofErr w:type="spellStart"/>
      <w:r w:rsidRPr="00851402">
        <w:rPr>
          <w:rFonts w:ascii="Times New Roman" w:hAnsi="Times New Roman" w:cs="Times New Roman"/>
          <w:i/>
          <w:sz w:val="24"/>
          <w:szCs w:val="24"/>
        </w:rPr>
        <w:t>Chlorella</w:t>
      </w:r>
      <w:proofErr w:type="spellEnd"/>
      <w:r w:rsidRPr="00851402">
        <w:rPr>
          <w:rFonts w:ascii="Times New Roman" w:hAnsi="Times New Roman" w:cs="Times New Roman"/>
          <w:i/>
          <w:sz w:val="24"/>
          <w:szCs w:val="24"/>
        </w:rPr>
        <w:t xml:space="preserve"> </w:t>
      </w:r>
      <w:proofErr w:type="spellStart"/>
      <w:r w:rsidRPr="00851402">
        <w:rPr>
          <w:rFonts w:ascii="Times New Roman" w:hAnsi="Times New Roman" w:cs="Times New Roman"/>
          <w:i/>
          <w:sz w:val="24"/>
          <w:szCs w:val="24"/>
        </w:rPr>
        <w:t>vulgaris</w:t>
      </w:r>
      <w:proofErr w:type="spellEnd"/>
      <w:r w:rsidRPr="00851402">
        <w:rPr>
          <w:rFonts w:ascii="Times New Roman" w:hAnsi="Times New Roman" w:cs="Times New Roman"/>
          <w:sz w:val="24"/>
          <w:szCs w:val="24"/>
        </w:rPr>
        <w:t xml:space="preserve"> puede dividirse en cuatro células cada 20 horas</w:t>
      </w:r>
      <w:sdt>
        <w:sdtPr>
          <w:rPr>
            <w:rFonts w:ascii="Times New Roman" w:hAnsi="Times New Roman" w:cs="Times New Roman"/>
            <w:sz w:val="24"/>
            <w:szCs w:val="24"/>
          </w:rPr>
          <w:id w:val="11675430"/>
          <w:citation/>
        </w:sdtPr>
        <w:sdtContent>
          <w:r w:rsidR="00481D69">
            <w:rPr>
              <w:rFonts w:ascii="Times New Roman" w:hAnsi="Times New Roman" w:cs="Times New Roman"/>
              <w:sz w:val="24"/>
              <w:szCs w:val="24"/>
            </w:rPr>
            <w:fldChar w:fldCharType="begin"/>
          </w:r>
          <w:r w:rsidR="00AA3EF0">
            <w:rPr>
              <w:rFonts w:ascii="Times New Roman" w:hAnsi="Times New Roman" w:cs="Times New Roman"/>
              <w:sz w:val="24"/>
              <w:szCs w:val="24"/>
            </w:rPr>
            <w:instrText xml:space="preserve"> CITATION Kan051 \l 12298  </w:instrText>
          </w:r>
          <w:r w:rsidR="00481D69">
            <w:rPr>
              <w:rFonts w:ascii="Times New Roman" w:hAnsi="Times New Roman" w:cs="Times New Roman"/>
              <w:sz w:val="24"/>
              <w:szCs w:val="24"/>
            </w:rPr>
            <w:fldChar w:fldCharType="separate"/>
          </w:r>
          <w:r w:rsidR="00E9048C">
            <w:rPr>
              <w:rFonts w:ascii="Times New Roman" w:hAnsi="Times New Roman" w:cs="Times New Roman"/>
              <w:noProof/>
              <w:sz w:val="24"/>
              <w:szCs w:val="24"/>
            </w:rPr>
            <w:t xml:space="preserve"> </w:t>
          </w:r>
          <w:r w:rsidR="00E9048C" w:rsidRPr="00E9048C">
            <w:rPr>
              <w:rFonts w:ascii="Times New Roman" w:hAnsi="Times New Roman" w:cs="Times New Roman"/>
              <w:noProof/>
              <w:sz w:val="24"/>
              <w:szCs w:val="24"/>
            </w:rPr>
            <w:t>(Kanno &amp; Kazie, 2005)</w:t>
          </w:r>
          <w:r w:rsidR="00481D69">
            <w:rPr>
              <w:rFonts w:ascii="Times New Roman" w:hAnsi="Times New Roman" w:cs="Times New Roman"/>
              <w:sz w:val="24"/>
              <w:szCs w:val="24"/>
            </w:rPr>
            <w:fldChar w:fldCharType="end"/>
          </w:r>
        </w:sdtContent>
      </w:sdt>
      <w:r w:rsidR="008336C9" w:rsidRPr="00851402">
        <w:rPr>
          <w:rFonts w:ascii="Times New Roman" w:hAnsi="Times New Roman" w:cs="Times New Roman"/>
          <w:sz w:val="24"/>
          <w:szCs w:val="24"/>
        </w:rPr>
        <w:t>.</w:t>
      </w:r>
    </w:p>
    <w:p w14:paraId="72351786" w14:textId="38E0B1DA" w:rsidR="002E0D67" w:rsidRPr="00851402" w:rsidRDefault="008C4931" w:rsidP="00200320">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Las células son redondas o de forma elipsoidal, la pared celular es rígida y contiene glucosamina,</w:t>
      </w:r>
      <w:r w:rsidR="00C95EA6" w:rsidRPr="00851402">
        <w:rPr>
          <w:rFonts w:ascii="Times New Roman" w:hAnsi="Times New Roman" w:cs="Times New Roman"/>
          <w:sz w:val="24"/>
          <w:szCs w:val="24"/>
        </w:rPr>
        <w:t xml:space="preserve"> posee un cloroplasto lateral con </w:t>
      </w:r>
      <w:proofErr w:type="spellStart"/>
      <w:r w:rsidR="00C95EA6" w:rsidRPr="00851402">
        <w:rPr>
          <w:rFonts w:ascii="Times New Roman" w:hAnsi="Times New Roman" w:cs="Times New Roman"/>
          <w:sz w:val="24"/>
          <w:szCs w:val="24"/>
        </w:rPr>
        <w:t>pirenoide</w:t>
      </w:r>
      <w:proofErr w:type="spellEnd"/>
      <w:r w:rsidR="00C95EA6" w:rsidRPr="00851402">
        <w:rPr>
          <w:rFonts w:ascii="Times New Roman" w:hAnsi="Times New Roman" w:cs="Times New Roman"/>
          <w:sz w:val="24"/>
          <w:szCs w:val="24"/>
        </w:rPr>
        <w:t xml:space="preserve"> carente</w:t>
      </w:r>
      <w:r w:rsidRPr="00851402">
        <w:rPr>
          <w:rFonts w:ascii="Times New Roman" w:hAnsi="Times New Roman" w:cs="Times New Roman"/>
          <w:sz w:val="24"/>
          <w:szCs w:val="24"/>
        </w:rPr>
        <w:t>.</w:t>
      </w:r>
      <w:r w:rsidR="00C95EA6" w:rsidRPr="00851402">
        <w:rPr>
          <w:rFonts w:ascii="Times New Roman" w:hAnsi="Times New Roman" w:cs="Times New Roman"/>
          <w:sz w:val="24"/>
          <w:szCs w:val="24"/>
        </w:rPr>
        <w:t xml:space="preserve"> Su reproducción es</w:t>
      </w:r>
      <w:r w:rsidR="009754B1" w:rsidRPr="00851402">
        <w:rPr>
          <w:rFonts w:ascii="Times New Roman" w:hAnsi="Times New Roman" w:cs="Times New Roman"/>
          <w:sz w:val="24"/>
          <w:szCs w:val="24"/>
        </w:rPr>
        <w:t xml:space="preserve"> </w:t>
      </w:r>
      <w:r w:rsidRPr="00851402">
        <w:rPr>
          <w:rFonts w:ascii="Times New Roman" w:hAnsi="Times New Roman" w:cs="Times New Roman"/>
          <w:sz w:val="24"/>
          <w:szCs w:val="24"/>
        </w:rPr>
        <w:t>asexual</w:t>
      </w:r>
      <w:r w:rsidR="00C95EA6" w:rsidRPr="00851402">
        <w:rPr>
          <w:rFonts w:ascii="Times New Roman" w:hAnsi="Times New Roman" w:cs="Times New Roman"/>
          <w:sz w:val="24"/>
          <w:szCs w:val="24"/>
        </w:rPr>
        <w:t xml:space="preserve"> sólo </w:t>
      </w:r>
      <w:r w:rsidRPr="00851402">
        <w:rPr>
          <w:rFonts w:ascii="Times New Roman" w:hAnsi="Times New Roman" w:cs="Times New Roman"/>
          <w:sz w:val="24"/>
          <w:szCs w:val="24"/>
        </w:rPr>
        <w:t xml:space="preserve">por </w:t>
      </w:r>
      <w:proofErr w:type="spellStart"/>
      <w:r w:rsidRPr="00851402">
        <w:rPr>
          <w:rFonts w:ascii="Times New Roman" w:hAnsi="Times New Roman" w:cs="Times New Roman"/>
          <w:sz w:val="24"/>
          <w:szCs w:val="24"/>
        </w:rPr>
        <w:t>auto</w:t>
      </w:r>
      <w:r w:rsidR="00C95EA6" w:rsidRPr="00851402">
        <w:rPr>
          <w:rFonts w:ascii="Times New Roman" w:hAnsi="Times New Roman" w:cs="Times New Roman"/>
          <w:sz w:val="24"/>
          <w:szCs w:val="24"/>
        </w:rPr>
        <w:t>e</w:t>
      </w:r>
      <w:r w:rsidRPr="00851402">
        <w:rPr>
          <w:rFonts w:ascii="Times New Roman" w:hAnsi="Times New Roman" w:cs="Times New Roman"/>
          <w:sz w:val="24"/>
          <w:szCs w:val="24"/>
        </w:rPr>
        <w:t>spo</w:t>
      </w:r>
      <w:r w:rsidR="00C95EA6" w:rsidRPr="00851402">
        <w:rPr>
          <w:rFonts w:ascii="Times New Roman" w:hAnsi="Times New Roman" w:cs="Times New Roman"/>
          <w:sz w:val="24"/>
          <w:szCs w:val="24"/>
        </w:rPr>
        <w:t>ras</w:t>
      </w:r>
      <w:proofErr w:type="spellEnd"/>
      <w:r w:rsidR="00C95EA6" w:rsidRPr="00851402">
        <w:rPr>
          <w:rFonts w:ascii="Times New Roman" w:hAnsi="Times New Roman" w:cs="Times New Roman"/>
          <w:sz w:val="24"/>
          <w:szCs w:val="24"/>
        </w:rPr>
        <w:t xml:space="preserve">. </w:t>
      </w:r>
      <w:r w:rsidRPr="00851402">
        <w:rPr>
          <w:rFonts w:ascii="Times New Roman" w:hAnsi="Times New Roman" w:cs="Times New Roman"/>
          <w:sz w:val="24"/>
          <w:szCs w:val="24"/>
        </w:rPr>
        <w:t>Tradicionalmente,</w:t>
      </w:r>
      <w:r w:rsidR="00C95EA6" w:rsidRPr="00851402">
        <w:rPr>
          <w:rFonts w:ascii="Times New Roman" w:hAnsi="Times New Roman" w:cs="Times New Roman"/>
          <w:sz w:val="24"/>
          <w:szCs w:val="24"/>
        </w:rPr>
        <w:t xml:space="preserve"> </w:t>
      </w:r>
      <w:r w:rsidRPr="00851402">
        <w:rPr>
          <w:rFonts w:ascii="Times New Roman" w:hAnsi="Times New Roman" w:cs="Times New Roman"/>
          <w:sz w:val="24"/>
          <w:szCs w:val="24"/>
        </w:rPr>
        <w:t xml:space="preserve">del género </w:t>
      </w:r>
      <w:proofErr w:type="spellStart"/>
      <w:r w:rsidRPr="00BD09BE">
        <w:rPr>
          <w:rFonts w:ascii="Times New Roman" w:hAnsi="Times New Roman" w:cs="Times New Roman"/>
          <w:i/>
          <w:sz w:val="24"/>
          <w:szCs w:val="24"/>
        </w:rPr>
        <w:t>Chlorella</w:t>
      </w:r>
      <w:proofErr w:type="spellEnd"/>
      <w:r w:rsidRPr="00851402">
        <w:rPr>
          <w:rFonts w:ascii="Times New Roman" w:hAnsi="Times New Roman" w:cs="Times New Roman"/>
          <w:i/>
          <w:sz w:val="24"/>
          <w:szCs w:val="24"/>
        </w:rPr>
        <w:t xml:space="preserve"> </w:t>
      </w:r>
      <w:r w:rsidRPr="00851402">
        <w:rPr>
          <w:rFonts w:ascii="Times New Roman" w:hAnsi="Times New Roman" w:cs="Times New Roman"/>
          <w:sz w:val="24"/>
          <w:szCs w:val="24"/>
        </w:rPr>
        <w:t xml:space="preserve">se </w:t>
      </w:r>
      <w:r w:rsidR="00C95EA6" w:rsidRPr="00851402">
        <w:rPr>
          <w:rFonts w:ascii="Times New Roman" w:hAnsi="Times New Roman" w:cs="Times New Roman"/>
          <w:sz w:val="24"/>
          <w:szCs w:val="24"/>
        </w:rPr>
        <w:t xml:space="preserve">conoce </w:t>
      </w:r>
      <w:r w:rsidRPr="00851402">
        <w:rPr>
          <w:rFonts w:ascii="Times New Roman" w:hAnsi="Times New Roman" w:cs="Times New Roman"/>
          <w:sz w:val="24"/>
          <w:szCs w:val="24"/>
        </w:rPr>
        <w:t xml:space="preserve">más de 100 especies, sin embargo, 10 especies </w:t>
      </w:r>
      <w:r w:rsidR="00C95EA6" w:rsidRPr="00851402">
        <w:rPr>
          <w:rFonts w:ascii="Times New Roman" w:hAnsi="Times New Roman" w:cs="Times New Roman"/>
          <w:sz w:val="24"/>
          <w:szCs w:val="24"/>
        </w:rPr>
        <w:t xml:space="preserve">han sido </w:t>
      </w:r>
      <w:r w:rsidRPr="00851402">
        <w:rPr>
          <w:rFonts w:ascii="Times New Roman" w:hAnsi="Times New Roman" w:cs="Times New Roman"/>
          <w:sz w:val="24"/>
          <w:szCs w:val="24"/>
        </w:rPr>
        <w:t>bien establecidas</w:t>
      </w:r>
      <w:r w:rsidR="00F95B22" w:rsidRPr="00851402">
        <w:rPr>
          <w:rFonts w:ascii="Times New Roman" w:hAnsi="Times New Roman" w:cs="Times New Roman"/>
          <w:sz w:val="24"/>
          <w:szCs w:val="24"/>
        </w:rPr>
        <w:t xml:space="preserve"> </w:t>
      </w:r>
      <w:sdt>
        <w:sdtPr>
          <w:rPr>
            <w:rFonts w:ascii="Times New Roman" w:hAnsi="Times New Roman" w:cs="Times New Roman"/>
            <w:sz w:val="24"/>
            <w:szCs w:val="24"/>
          </w:rPr>
          <w:id w:val="3024392"/>
          <w:citation/>
        </w:sdtPr>
        <w:sdtContent>
          <w:r w:rsidR="00481D69" w:rsidRPr="00851402">
            <w:rPr>
              <w:rFonts w:ascii="Times New Roman" w:hAnsi="Times New Roman" w:cs="Times New Roman"/>
              <w:sz w:val="24"/>
              <w:szCs w:val="24"/>
            </w:rPr>
            <w:fldChar w:fldCharType="begin"/>
          </w:r>
          <w:r w:rsidR="00F95B22" w:rsidRPr="00851402">
            <w:rPr>
              <w:rFonts w:ascii="Times New Roman" w:hAnsi="Times New Roman" w:cs="Times New Roman"/>
              <w:sz w:val="24"/>
              <w:szCs w:val="24"/>
            </w:rPr>
            <w:instrText xml:space="preserve"> CITATION Gar11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(Garofalo, 2011)</w:t>
          </w:r>
          <w:r w:rsidR="00481D69" w:rsidRPr="00851402">
            <w:rPr>
              <w:rFonts w:ascii="Times New Roman" w:hAnsi="Times New Roman" w:cs="Times New Roman"/>
              <w:sz w:val="24"/>
              <w:szCs w:val="24"/>
            </w:rPr>
            <w:fldChar w:fldCharType="end"/>
          </w:r>
        </w:sdtContent>
      </w:sdt>
    </w:p>
    <w:p w14:paraId="79D45774" w14:textId="53CFB313" w:rsidR="008B1D4B" w:rsidRPr="00851402" w:rsidRDefault="008B1D4B" w:rsidP="006C24BA">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Las investigaciones realizadas sobre esta </w:t>
      </w:r>
      <w:proofErr w:type="spellStart"/>
      <w:r w:rsidRPr="00851402">
        <w:rPr>
          <w:rFonts w:ascii="Times New Roman" w:hAnsi="Times New Roman" w:cs="Times New Roman"/>
          <w:sz w:val="24"/>
          <w:szCs w:val="24"/>
        </w:rPr>
        <w:t>microalga</w:t>
      </w:r>
      <w:proofErr w:type="spellEnd"/>
      <w:r w:rsidRPr="00851402">
        <w:rPr>
          <w:rFonts w:ascii="Times New Roman" w:hAnsi="Times New Roman" w:cs="Times New Roman"/>
          <w:sz w:val="24"/>
          <w:szCs w:val="24"/>
        </w:rPr>
        <w:t xml:space="preserve"> destacan que su biomasa puede ser usada como alimento para animales, </w:t>
      </w:r>
      <w:proofErr w:type="spellStart"/>
      <w:r w:rsidRPr="00851402">
        <w:rPr>
          <w:rFonts w:ascii="Times New Roman" w:hAnsi="Times New Roman" w:cs="Times New Roman"/>
          <w:sz w:val="24"/>
          <w:szCs w:val="24"/>
        </w:rPr>
        <w:t>biofertilizantes</w:t>
      </w:r>
      <w:proofErr w:type="spellEnd"/>
      <w:r w:rsidRPr="00851402">
        <w:rPr>
          <w:rFonts w:ascii="Times New Roman" w:hAnsi="Times New Roman" w:cs="Times New Roman"/>
          <w:sz w:val="24"/>
          <w:szCs w:val="24"/>
        </w:rPr>
        <w:t>, alimento de los acuarios o puede ayudar a resolver problemas de salud pública, por medio de la purificación biológica de las aguas negras de las ciudades</w:t>
      </w:r>
      <w:r w:rsidR="002E0D67" w:rsidRPr="00851402">
        <w:rPr>
          <w:rFonts w:ascii="Times New Roman" w:hAnsi="Times New Roman" w:cs="Times New Roman"/>
          <w:sz w:val="24"/>
          <w:szCs w:val="24"/>
        </w:rPr>
        <w:t xml:space="preserve"> </w:t>
      </w:r>
      <w:sdt>
        <w:sdtPr>
          <w:rPr>
            <w:rFonts w:ascii="Times New Roman" w:hAnsi="Times New Roman" w:cs="Times New Roman"/>
            <w:sz w:val="24"/>
            <w:szCs w:val="24"/>
          </w:rPr>
          <w:id w:val="11675434"/>
          <w:citation/>
        </w:sdtPr>
        <w:sdtContent>
          <w:r w:rsidR="00481D69">
            <w:rPr>
              <w:rFonts w:ascii="Times New Roman" w:hAnsi="Times New Roman" w:cs="Times New Roman"/>
              <w:sz w:val="24"/>
              <w:szCs w:val="24"/>
            </w:rPr>
            <w:fldChar w:fldCharType="begin"/>
          </w:r>
          <w:r w:rsidR="00AA3EF0">
            <w:rPr>
              <w:rFonts w:ascii="Times New Roman" w:hAnsi="Times New Roman" w:cs="Times New Roman"/>
              <w:sz w:val="24"/>
              <w:szCs w:val="24"/>
            </w:rPr>
            <w:instrText xml:space="preserve"> CITATION Kan051 \l 12298  </w:instrText>
          </w:r>
          <w:r w:rsidR="00481D69">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(Kanno &amp; Kazie, 2005)</w:t>
          </w:r>
          <w:r w:rsidR="00481D69">
            <w:rPr>
              <w:rFonts w:ascii="Times New Roman" w:hAnsi="Times New Roman" w:cs="Times New Roman"/>
              <w:sz w:val="24"/>
              <w:szCs w:val="24"/>
            </w:rPr>
            <w:fldChar w:fldCharType="end"/>
          </w:r>
        </w:sdtContent>
      </w:sdt>
      <w:r w:rsidR="00956579">
        <w:rPr>
          <w:rFonts w:ascii="Times New Roman" w:hAnsi="Times New Roman" w:cs="Times New Roman"/>
          <w:sz w:val="24"/>
          <w:szCs w:val="24"/>
        </w:rPr>
        <w:t>.</w:t>
      </w:r>
    </w:p>
    <w:p w14:paraId="622BED02" w14:textId="77777777" w:rsidR="002E0D67" w:rsidRPr="00851402" w:rsidRDefault="008B1D4B" w:rsidP="006C24BA">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Actualmente </w:t>
      </w:r>
      <w:proofErr w:type="spellStart"/>
      <w:r w:rsidRPr="00AA3EF0">
        <w:rPr>
          <w:rFonts w:ascii="Times New Roman" w:hAnsi="Times New Roman" w:cs="Times New Roman"/>
          <w:i/>
          <w:sz w:val="24"/>
          <w:szCs w:val="24"/>
        </w:rPr>
        <w:t>Chlorella</w:t>
      </w:r>
      <w:proofErr w:type="spellEnd"/>
      <w:r w:rsidRPr="00AA3EF0">
        <w:rPr>
          <w:rFonts w:ascii="Times New Roman" w:hAnsi="Times New Roman" w:cs="Times New Roman"/>
          <w:i/>
          <w:sz w:val="24"/>
          <w:szCs w:val="24"/>
        </w:rPr>
        <w:t xml:space="preserve"> </w:t>
      </w:r>
      <w:proofErr w:type="spellStart"/>
      <w:r w:rsidRPr="00F125C6">
        <w:rPr>
          <w:rFonts w:ascii="Times New Roman" w:hAnsi="Times New Roman" w:cs="Times New Roman"/>
          <w:sz w:val="24"/>
          <w:szCs w:val="24"/>
        </w:rPr>
        <w:t>sp</w:t>
      </w:r>
      <w:proofErr w:type="spellEnd"/>
      <w:r w:rsidRPr="00F125C6">
        <w:rPr>
          <w:rFonts w:ascii="Times New Roman" w:hAnsi="Times New Roman" w:cs="Times New Roman"/>
          <w:sz w:val="24"/>
          <w:szCs w:val="24"/>
        </w:rPr>
        <w:t>.</w:t>
      </w:r>
      <w:r w:rsidRPr="00AA3EF0">
        <w:rPr>
          <w:rFonts w:ascii="Times New Roman" w:hAnsi="Times New Roman" w:cs="Times New Roman"/>
          <w:i/>
          <w:sz w:val="24"/>
          <w:szCs w:val="24"/>
        </w:rPr>
        <w:t>,</w:t>
      </w:r>
      <w:r w:rsidRPr="00851402">
        <w:rPr>
          <w:rFonts w:ascii="Times New Roman" w:hAnsi="Times New Roman" w:cs="Times New Roman"/>
          <w:sz w:val="24"/>
          <w:szCs w:val="24"/>
        </w:rPr>
        <w:t xml:space="preserve"> está siendo investigada como un nuevo recurso alimenticio (ya que una célula de </w:t>
      </w:r>
      <w:proofErr w:type="spellStart"/>
      <w:r w:rsidRPr="00AA3EF0">
        <w:rPr>
          <w:rFonts w:ascii="Times New Roman" w:hAnsi="Times New Roman" w:cs="Times New Roman"/>
          <w:i/>
          <w:sz w:val="24"/>
          <w:szCs w:val="24"/>
        </w:rPr>
        <w:t>Chlorella</w:t>
      </w:r>
      <w:proofErr w:type="spellEnd"/>
      <w:r w:rsidRPr="00851402">
        <w:rPr>
          <w:rFonts w:ascii="Times New Roman" w:hAnsi="Times New Roman" w:cs="Times New Roman"/>
          <w:sz w:val="24"/>
          <w:szCs w:val="24"/>
        </w:rPr>
        <w:t xml:space="preserve"> contiene cerca de 50% de proteínas, 5% de clorofila y un gran número de vitaminas y carotenos) para utilizarse en las poblaciones humanas pobres de todo el mundo y para proveer comida y oxígeno en viajes al espacio y en submarinos</w:t>
      </w:r>
      <w:r w:rsidR="002E0D67" w:rsidRPr="00851402">
        <w:rPr>
          <w:rFonts w:ascii="Times New Roman" w:hAnsi="Times New Roman" w:cs="Times New Roman"/>
          <w:sz w:val="24"/>
          <w:szCs w:val="24"/>
        </w:rPr>
        <w:t xml:space="preserve">. </w:t>
      </w:r>
      <w:sdt>
        <w:sdtPr>
          <w:rPr>
            <w:rFonts w:ascii="Times New Roman" w:hAnsi="Times New Roman" w:cs="Times New Roman"/>
            <w:sz w:val="24"/>
            <w:szCs w:val="24"/>
          </w:rPr>
          <w:id w:val="11675431"/>
          <w:citation/>
        </w:sdtPr>
        <w:sdtContent>
          <w:r w:rsidR="00481D69" w:rsidRPr="00851402">
            <w:rPr>
              <w:rFonts w:ascii="Times New Roman" w:hAnsi="Times New Roman" w:cs="Times New Roman"/>
              <w:sz w:val="24"/>
              <w:szCs w:val="24"/>
            </w:rPr>
            <w:fldChar w:fldCharType="begin"/>
          </w:r>
          <w:r w:rsidR="002E0D67" w:rsidRPr="00851402">
            <w:rPr>
              <w:rFonts w:ascii="Times New Roman" w:hAnsi="Times New Roman" w:cs="Times New Roman"/>
              <w:sz w:val="24"/>
              <w:szCs w:val="24"/>
            </w:rPr>
            <w:instrText xml:space="preserve"> CITATION Lee95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(Lee, 1995)</w:t>
          </w:r>
          <w:r w:rsidR="00481D69" w:rsidRPr="00851402">
            <w:rPr>
              <w:rFonts w:ascii="Times New Roman" w:hAnsi="Times New Roman" w:cs="Times New Roman"/>
              <w:sz w:val="24"/>
              <w:szCs w:val="24"/>
            </w:rPr>
            <w:fldChar w:fldCharType="end"/>
          </w:r>
        </w:sdtContent>
      </w:sdt>
    </w:p>
    <w:p w14:paraId="4A3046E9" w14:textId="769D5E87" w:rsidR="008B1D4B" w:rsidRPr="00851402" w:rsidRDefault="008B1D4B" w:rsidP="006C24BA">
      <w:pPr>
        <w:spacing w:after="120" w:line="360" w:lineRule="auto"/>
        <w:rPr>
          <w:rFonts w:ascii="Times New Roman" w:hAnsi="Times New Roman" w:cs="Times New Roman"/>
          <w:sz w:val="24"/>
          <w:szCs w:val="24"/>
        </w:rPr>
      </w:pPr>
      <w:r w:rsidRPr="00851402">
        <w:rPr>
          <w:rFonts w:ascii="Times New Roman" w:hAnsi="Times New Roman" w:cs="Times New Roman"/>
          <w:b/>
          <w:sz w:val="24"/>
          <w:szCs w:val="24"/>
        </w:rPr>
        <w:t xml:space="preserve">Taxonomía de </w:t>
      </w:r>
      <w:proofErr w:type="spellStart"/>
      <w:r w:rsidRPr="00851402">
        <w:rPr>
          <w:rFonts w:ascii="Times New Roman" w:hAnsi="Times New Roman" w:cs="Times New Roman"/>
          <w:b/>
          <w:i/>
          <w:sz w:val="24"/>
          <w:szCs w:val="24"/>
        </w:rPr>
        <w:t>Chlorella</w:t>
      </w:r>
      <w:proofErr w:type="spellEnd"/>
      <w:r w:rsidRPr="00851402">
        <w:rPr>
          <w:rFonts w:ascii="Times New Roman" w:hAnsi="Times New Roman" w:cs="Times New Roman"/>
          <w:b/>
          <w:i/>
          <w:sz w:val="24"/>
          <w:szCs w:val="24"/>
        </w:rPr>
        <w:t xml:space="preserve"> </w:t>
      </w:r>
      <w:proofErr w:type="spellStart"/>
      <w:r w:rsidR="005819A0" w:rsidRPr="00956579">
        <w:rPr>
          <w:rFonts w:ascii="Times New Roman" w:hAnsi="Times New Roman" w:cs="Times New Roman"/>
          <w:b/>
          <w:sz w:val="24"/>
          <w:szCs w:val="24"/>
        </w:rPr>
        <w:t>sp</w:t>
      </w:r>
      <w:proofErr w:type="spellEnd"/>
      <w:r w:rsidR="00956579">
        <w:rPr>
          <w:rFonts w:ascii="Times New Roman" w:hAnsi="Times New Roman" w:cs="Times New Roman"/>
          <w:sz w:val="24"/>
          <w:szCs w:val="24"/>
        </w:rPr>
        <w:t>.</w:t>
      </w:r>
      <w:r w:rsidR="005819A0" w:rsidRPr="00851402">
        <w:rPr>
          <w:rFonts w:ascii="Times New Roman" w:hAnsi="Times New Roman" w:cs="Times New Roman"/>
          <w:sz w:val="24"/>
          <w:szCs w:val="24"/>
        </w:rPr>
        <w:t xml:space="preserve"> </w:t>
      </w:r>
      <w:sdt>
        <w:sdtPr>
          <w:rPr>
            <w:rFonts w:ascii="Times New Roman" w:hAnsi="Times New Roman" w:cs="Times New Roman"/>
            <w:sz w:val="24"/>
            <w:szCs w:val="24"/>
          </w:rPr>
          <w:id w:val="3024393"/>
          <w:citation/>
        </w:sdtPr>
        <w:sdtContent>
          <w:r w:rsidR="00481D69" w:rsidRPr="00851402">
            <w:rPr>
              <w:rFonts w:ascii="Times New Roman" w:hAnsi="Times New Roman" w:cs="Times New Roman"/>
              <w:sz w:val="24"/>
              <w:szCs w:val="24"/>
            </w:rPr>
            <w:fldChar w:fldCharType="begin"/>
          </w:r>
          <w:r w:rsidR="005819A0" w:rsidRPr="00851402">
            <w:rPr>
              <w:rFonts w:ascii="Times New Roman" w:hAnsi="Times New Roman" w:cs="Times New Roman"/>
              <w:sz w:val="24"/>
              <w:szCs w:val="24"/>
            </w:rPr>
            <w:instrText xml:space="preserve"> CITATION Gar11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(Garofalo, 2011)</w:t>
          </w:r>
          <w:r w:rsidR="00481D69" w:rsidRPr="00851402">
            <w:rPr>
              <w:rFonts w:ascii="Times New Roman" w:hAnsi="Times New Roman" w:cs="Times New Roman"/>
              <w:sz w:val="24"/>
              <w:szCs w:val="24"/>
            </w:rPr>
            <w:fldChar w:fldCharType="end"/>
          </w:r>
        </w:sdtContent>
      </w:sdt>
      <w:r w:rsidR="00956579">
        <w:rPr>
          <w:rFonts w:ascii="Times New Roman" w:hAnsi="Times New Roman" w:cs="Times New Roman"/>
          <w:sz w:val="24"/>
          <w:szCs w:val="24"/>
        </w:rPr>
        <w:t>.</w:t>
      </w:r>
    </w:p>
    <w:p w14:paraId="391D22AD" w14:textId="77777777" w:rsidR="008B1D4B" w:rsidRPr="00851402" w:rsidRDefault="008B1D4B" w:rsidP="006C24BA">
      <w:pPr>
        <w:spacing w:after="120" w:line="360" w:lineRule="auto"/>
        <w:rPr>
          <w:rFonts w:ascii="Times New Roman" w:hAnsi="Times New Roman" w:cs="Times New Roman"/>
          <w:sz w:val="24"/>
          <w:szCs w:val="24"/>
        </w:rPr>
      </w:pPr>
      <w:r w:rsidRPr="00BD09BE">
        <w:rPr>
          <w:rFonts w:ascii="Times New Roman" w:hAnsi="Times New Roman" w:cs="Times New Roman"/>
          <w:b/>
          <w:sz w:val="24"/>
          <w:szCs w:val="24"/>
        </w:rPr>
        <w:t>Reino:</w:t>
      </w:r>
      <w:r w:rsidR="00F95B22" w:rsidRPr="00851402">
        <w:rPr>
          <w:rFonts w:ascii="Times New Roman" w:hAnsi="Times New Roman" w:cs="Times New Roman"/>
          <w:sz w:val="24"/>
          <w:szCs w:val="24"/>
        </w:rPr>
        <w:t xml:space="preserve"> </w:t>
      </w:r>
      <w:proofErr w:type="spellStart"/>
      <w:r w:rsidR="00F95B22" w:rsidRPr="00851402">
        <w:rPr>
          <w:rFonts w:ascii="Times New Roman" w:hAnsi="Times New Roman" w:cs="Times New Roman"/>
          <w:sz w:val="24"/>
          <w:szCs w:val="24"/>
        </w:rPr>
        <w:t>Plantae</w:t>
      </w:r>
      <w:proofErr w:type="spellEnd"/>
    </w:p>
    <w:p w14:paraId="2DC80C02" w14:textId="77777777" w:rsidR="008B1D4B" w:rsidRPr="00851402" w:rsidRDefault="008B1D4B" w:rsidP="006C24BA">
      <w:pPr>
        <w:spacing w:after="120" w:line="360" w:lineRule="auto"/>
        <w:rPr>
          <w:rFonts w:ascii="Times New Roman" w:hAnsi="Times New Roman" w:cs="Times New Roman"/>
          <w:sz w:val="24"/>
          <w:szCs w:val="24"/>
        </w:rPr>
      </w:pPr>
      <w:r w:rsidRPr="00BD09BE">
        <w:rPr>
          <w:rFonts w:ascii="Times New Roman" w:hAnsi="Times New Roman" w:cs="Times New Roman"/>
          <w:b/>
          <w:sz w:val="24"/>
          <w:szCs w:val="24"/>
        </w:rPr>
        <w:t>División:</w:t>
      </w:r>
      <w:r w:rsidRPr="00851402">
        <w:rPr>
          <w:rFonts w:ascii="Times New Roman" w:hAnsi="Times New Roman" w:cs="Times New Roman"/>
          <w:sz w:val="24"/>
          <w:szCs w:val="24"/>
        </w:rPr>
        <w:t xml:space="preserve"> </w:t>
      </w:r>
      <w:proofErr w:type="spellStart"/>
      <w:r w:rsidRPr="00851402">
        <w:rPr>
          <w:rFonts w:ascii="Times New Roman" w:hAnsi="Times New Roman" w:cs="Times New Roman"/>
          <w:sz w:val="24"/>
          <w:szCs w:val="24"/>
        </w:rPr>
        <w:t>Chlorophyta</w:t>
      </w:r>
      <w:proofErr w:type="spellEnd"/>
    </w:p>
    <w:p w14:paraId="6E81754D" w14:textId="77777777" w:rsidR="008B1D4B" w:rsidRPr="00851402" w:rsidRDefault="008B1D4B" w:rsidP="006C24BA">
      <w:pPr>
        <w:spacing w:after="120" w:line="360" w:lineRule="auto"/>
        <w:rPr>
          <w:rFonts w:ascii="Times New Roman" w:hAnsi="Times New Roman" w:cs="Times New Roman"/>
          <w:sz w:val="24"/>
          <w:szCs w:val="24"/>
        </w:rPr>
      </w:pPr>
      <w:r w:rsidRPr="00BD09BE">
        <w:rPr>
          <w:rFonts w:ascii="Times New Roman" w:hAnsi="Times New Roman" w:cs="Times New Roman"/>
          <w:b/>
          <w:sz w:val="24"/>
          <w:szCs w:val="24"/>
        </w:rPr>
        <w:t>Clase:</w:t>
      </w:r>
      <w:r w:rsidR="005819A0" w:rsidRPr="00BD09BE">
        <w:rPr>
          <w:rFonts w:ascii="Times New Roman" w:hAnsi="Times New Roman" w:cs="Times New Roman"/>
          <w:b/>
          <w:sz w:val="24"/>
          <w:szCs w:val="24"/>
        </w:rPr>
        <w:t xml:space="preserve"> </w:t>
      </w:r>
      <w:hyperlink r:id="rId28" w:tooltip="Trebouxiophyceae" w:history="1">
        <w:proofErr w:type="spellStart"/>
        <w:r w:rsidR="005819A0" w:rsidRPr="00851402">
          <w:rPr>
            <w:rFonts w:ascii="Times New Roman" w:hAnsi="Times New Roman" w:cs="Times New Roman"/>
            <w:sz w:val="24"/>
            <w:szCs w:val="24"/>
          </w:rPr>
          <w:t>Trebouxiophyceae</w:t>
        </w:r>
        <w:proofErr w:type="spellEnd"/>
      </w:hyperlink>
    </w:p>
    <w:p w14:paraId="777DFD3C" w14:textId="77777777" w:rsidR="008B1D4B" w:rsidRPr="00851402" w:rsidRDefault="008B1D4B" w:rsidP="006C24BA">
      <w:pPr>
        <w:spacing w:after="120" w:line="360" w:lineRule="auto"/>
        <w:rPr>
          <w:rFonts w:ascii="Times New Roman" w:hAnsi="Times New Roman" w:cs="Times New Roman"/>
          <w:sz w:val="24"/>
          <w:szCs w:val="24"/>
        </w:rPr>
      </w:pPr>
      <w:r w:rsidRPr="00BD09BE">
        <w:rPr>
          <w:rFonts w:ascii="Times New Roman" w:hAnsi="Times New Roman" w:cs="Times New Roman"/>
          <w:b/>
          <w:sz w:val="24"/>
          <w:szCs w:val="24"/>
        </w:rPr>
        <w:t>Orden</w:t>
      </w:r>
      <w:r w:rsidRPr="00851402">
        <w:rPr>
          <w:rFonts w:ascii="Times New Roman" w:hAnsi="Times New Roman" w:cs="Times New Roman"/>
          <w:i/>
          <w:sz w:val="24"/>
          <w:szCs w:val="24"/>
        </w:rPr>
        <w:t>:</w:t>
      </w:r>
      <w:r w:rsidRPr="00851402">
        <w:rPr>
          <w:rFonts w:ascii="Times New Roman" w:hAnsi="Times New Roman" w:cs="Times New Roman"/>
          <w:sz w:val="24"/>
          <w:szCs w:val="24"/>
        </w:rPr>
        <w:t xml:space="preserve"> </w:t>
      </w:r>
      <w:hyperlink r:id="rId29" w:tooltip="Chlorellales (aún no redactado)" w:history="1">
        <w:proofErr w:type="spellStart"/>
        <w:r w:rsidR="005819A0" w:rsidRPr="00851402">
          <w:rPr>
            <w:rFonts w:ascii="Times New Roman" w:hAnsi="Times New Roman" w:cs="Times New Roman"/>
            <w:sz w:val="24"/>
            <w:szCs w:val="24"/>
          </w:rPr>
          <w:t>Chlorellales</w:t>
        </w:r>
        <w:proofErr w:type="spellEnd"/>
      </w:hyperlink>
    </w:p>
    <w:p w14:paraId="3768E726" w14:textId="77777777" w:rsidR="008B1D4B" w:rsidRPr="00851402" w:rsidRDefault="008B1D4B" w:rsidP="006C24BA">
      <w:pPr>
        <w:spacing w:after="120" w:line="360" w:lineRule="auto"/>
        <w:rPr>
          <w:rFonts w:ascii="Times New Roman" w:hAnsi="Times New Roman" w:cs="Times New Roman"/>
          <w:sz w:val="24"/>
          <w:szCs w:val="24"/>
        </w:rPr>
      </w:pPr>
      <w:r w:rsidRPr="00BD09BE">
        <w:rPr>
          <w:rFonts w:ascii="Times New Roman" w:hAnsi="Times New Roman" w:cs="Times New Roman"/>
          <w:b/>
          <w:sz w:val="24"/>
          <w:szCs w:val="24"/>
        </w:rPr>
        <w:t>Familia:</w:t>
      </w:r>
      <w:r w:rsidRPr="00851402">
        <w:rPr>
          <w:rFonts w:ascii="Times New Roman" w:hAnsi="Times New Roman" w:cs="Times New Roman"/>
          <w:sz w:val="24"/>
          <w:szCs w:val="24"/>
        </w:rPr>
        <w:t xml:space="preserve"> </w:t>
      </w:r>
      <w:hyperlink r:id="rId30" w:tooltip="Chlorellaceae (aún no redactado)" w:history="1">
        <w:proofErr w:type="spellStart"/>
        <w:r w:rsidR="005819A0" w:rsidRPr="00851402">
          <w:rPr>
            <w:rFonts w:ascii="Times New Roman" w:hAnsi="Times New Roman" w:cs="Times New Roman"/>
            <w:sz w:val="24"/>
            <w:szCs w:val="24"/>
          </w:rPr>
          <w:t>Chlorellaceae</w:t>
        </w:r>
        <w:proofErr w:type="spellEnd"/>
      </w:hyperlink>
    </w:p>
    <w:p w14:paraId="4E787C7D" w14:textId="77777777" w:rsidR="006C24BA" w:rsidRPr="00851402" w:rsidRDefault="008B1D4B" w:rsidP="006C24BA">
      <w:pPr>
        <w:spacing w:after="120" w:line="360" w:lineRule="auto"/>
        <w:rPr>
          <w:rFonts w:ascii="Times New Roman" w:hAnsi="Times New Roman" w:cs="Times New Roman"/>
          <w:sz w:val="24"/>
          <w:szCs w:val="24"/>
        </w:rPr>
      </w:pPr>
      <w:r w:rsidRPr="00BD09BE">
        <w:rPr>
          <w:rFonts w:ascii="Times New Roman" w:hAnsi="Times New Roman" w:cs="Times New Roman"/>
          <w:b/>
          <w:sz w:val="24"/>
          <w:szCs w:val="24"/>
        </w:rPr>
        <w:t>Género</w:t>
      </w:r>
      <w:r w:rsidRPr="00851402">
        <w:rPr>
          <w:rFonts w:ascii="Times New Roman" w:hAnsi="Times New Roman" w:cs="Times New Roman"/>
          <w:i/>
          <w:sz w:val="24"/>
          <w:szCs w:val="24"/>
        </w:rPr>
        <w:t>:</w:t>
      </w:r>
      <w:r w:rsidRPr="00851402">
        <w:rPr>
          <w:rFonts w:ascii="Times New Roman" w:hAnsi="Times New Roman" w:cs="Times New Roman"/>
          <w:sz w:val="24"/>
          <w:szCs w:val="24"/>
        </w:rPr>
        <w:t xml:space="preserve"> </w:t>
      </w:r>
      <w:proofErr w:type="spellStart"/>
      <w:r w:rsidRPr="00BD09BE">
        <w:rPr>
          <w:rFonts w:ascii="Times New Roman" w:hAnsi="Times New Roman" w:cs="Times New Roman"/>
          <w:i/>
          <w:sz w:val="24"/>
          <w:szCs w:val="24"/>
        </w:rPr>
        <w:t>Chlorella</w:t>
      </w:r>
      <w:proofErr w:type="spellEnd"/>
    </w:p>
    <w:p w14:paraId="7F4C9F86" w14:textId="77777777" w:rsidR="002E0D67" w:rsidRPr="00851402" w:rsidRDefault="002E0D67" w:rsidP="000A4C84">
      <w:pPr>
        <w:pStyle w:val="Ttulo3"/>
        <w:spacing w:before="240" w:after="240"/>
        <w:ind w:left="720"/>
        <w:rPr>
          <w:rFonts w:cs="Times New Roman"/>
          <w:i/>
          <w:szCs w:val="24"/>
        </w:rPr>
      </w:pPr>
      <w:bookmarkStart w:id="21" w:name="_Toc367344945"/>
      <w:proofErr w:type="spellStart"/>
      <w:r w:rsidRPr="00851402">
        <w:rPr>
          <w:rFonts w:cs="Times New Roman"/>
          <w:i/>
          <w:szCs w:val="24"/>
        </w:rPr>
        <w:lastRenderedPageBreak/>
        <w:t>Desmodesmus</w:t>
      </w:r>
      <w:proofErr w:type="spellEnd"/>
      <w:r w:rsidRPr="00851402">
        <w:rPr>
          <w:rFonts w:cs="Times New Roman"/>
          <w:i/>
          <w:szCs w:val="24"/>
        </w:rPr>
        <w:t xml:space="preserve"> </w:t>
      </w:r>
      <w:proofErr w:type="spellStart"/>
      <w:r w:rsidRPr="008C7C04">
        <w:rPr>
          <w:rFonts w:cs="Times New Roman"/>
          <w:szCs w:val="24"/>
        </w:rPr>
        <w:t>sp</w:t>
      </w:r>
      <w:proofErr w:type="spellEnd"/>
      <w:r w:rsidRPr="008C7C04">
        <w:rPr>
          <w:rFonts w:cs="Times New Roman"/>
          <w:szCs w:val="24"/>
        </w:rPr>
        <w:t>.</w:t>
      </w:r>
      <w:bookmarkEnd w:id="21"/>
    </w:p>
    <w:p w14:paraId="3990C8E6" w14:textId="17D8CF0A" w:rsidR="00985697" w:rsidRPr="00851402" w:rsidRDefault="00985697" w:rsidP="006C24BA">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El género </w:t>
      </w:r>
      <w:proofErr w:type="spellStart"/>
      <w:r w:rsidRPr="00AA3EF0">
        <w:rPr>
          <w:rFonts w:ascii="Times New Roman" w:hAnsi="Times New Roman" w:cs="Times New Roman"/>
          <w:i/>
          <w:sz w:val="24"/>
          <w:szCs w:val="24"/>
        </w:rPr>
        <w:t>Desmodesmus</w:t>
      </w:r>
      <w:proofErr w:type="spellEnd"/>
      <w:r w:rsidRPr="00851402">
        <w:rPr>
          <w:rFonts w:ascii="Times New Roman" w:hAnsi="Times New Roman" w:cs="Times New Roman"/>
          <w:sz w:val="24"/>
          <w:szCs w:val="24"/>
        </w:rPr>
        <w:t xml:space="preserve"> ha sido conocido y estudiado por casi 200 años. Las primeras observaciones microscópicas realizadas fueron en 1828 por </w:t>
      </w:r>
      <w:proofErr w:type="spellStart"/>
      <w:r w:rsidRPr="00851402">
        <w:rPr>
          <w:rFonts w:ascii="Times New Roman" w:hAnsi="Times New Roman" w:cs="Times New Roman"/>
          <w:sz w:val="24"/>
          <w:szCs w:val="24"/>
        </w:rPr>
        <w:t>Turpin</w:t>
      </w:r>
      <w:proofErr w:type="spellEnd"/>
      <w:r w:rsidRPr="00851402">
        <w:rPr>
          <w:rFonts w:ascii="Times New Roman" w:hAnsi="Times New Roman" w:cs="Times New Roman"/>
          <w:sz w:val="24"/>
          <w:szCs w:val="24"/>
        </w:rPr>
        <w:t xml:space="preserve">. Más tarde </w:t>
      </w:r>
      <w:proofErr w:type="spellStart"/>
      <w:r w:rsidRPr="00851402">
        <w:rPr>
          <w:rFonts w:ascii="Times New Roman" w:hAnsi="Times New Roman" w:cs="Times New Roman"/>
          <w:sz w:val="24"/>
          <w:szCs w:val="24"/>
        </w:rPr>
        <w:t>Meyen</w:t>
      </w:r>
      <w:proofErr w:type="spellEnd"/>
      <w:r w:rsidRPr="00851402">
        <w:rPr>
          <w:rFonts w:ascii="Times New Roman" w:hAnsi="Times New Roman" w:cs="Times New Roman"/>
          <w:sz w:val="24"/>
          <w:szCs w:val="24"/>
        </w:rPr>
        <w:t xml:space="preserve"> describe</w:t>
      </w:r>
      <w:r w:rsidRPr="00AA3EF0">
        <w:rPr>
          <w:rFonts w:ascii="Times New Roman" w:hAnsi="Times New Roman" w:cs="Times New Roman"/>
          <w:i/>
          <w:sz w:val="24"/>
          <w:szCs w:val="24"/>
        </w:rPr>
        <w:t xml:space="preserve"> </w:t>
      </w:r>
      <w:proofErr w:type="spellStart"/>
      <w:r w:rsidRPr="00AA3EF0">
        <w:rPr>
          <w:rFonts w:ascii="Times New Roman" w:hAnsi="Times New Roman" w:cs="Times New Roman"/>
          <w:i/>
          <w:sz w:val="24"/>
          <w:szCs w:val="24"/>
        </w:rPr>
        <w:t>Scenedesmus</w:t>
      </w:r>
      <w:proofErr w:type="spellEnd"/>
      <w:r w:rsidRPr="00851402">
        <w:rPr>
          <w:rFonts w:ascii="Times New Roman" w:hAnsi="Times New Roman" w:cs="Times New Roman"/>
          <w:sz w:val="24"/>
          <w:szCs w:val="24"/>
        </w:rPr>
        <w:t>, que incluye colonias no espinosas y espinosas, en 1829</w:t>
      </w:r>
      <w:r w:rsidR="005819A0" w:rsidRPr="00851402">
        <w:rPr>
          <w:rFonts w:ascii="Times New Roman" w:hAnsi="Times New Roman" w:cs="Times New Roman"/>
          <w:sz w:val="24"/>
          <w:szCs w:val="24"/>
        </w:rPr>
        <w:t xml:space="preserve"> </w:t>
      </w:r>
      <w:sdt>
        <w:sdtPr>
          <w:rPr>
            <w:rFonts w:ascii="Times New Roman" w:hAnsi="Times New Roman" w:cs="Times New Roman"/>
            <w:sz w:val="24"/>
            <w:szCs w:val="24"/>
          </w:rPr>
          <w:id w:val="3024395"/>
          <w:citation/>
        </w:sdtPr>
        <w:sdtContent>
          <w:r w:rsidR="00481D69" w:rsidRPr="00851402">
            <w:rPr>
              <w:rFonts w:ascii="Times New Roman" w:hAnsi="Times New Roman" w:cs="Times New Roman"/>
              <w:sz w:val="24"/>
              <w:szCs w:val="24"/>
            </w:rPr>
            <w:fldChar w:fldCharType="begin"/>
          </w:r>
          <w:r w:rsidR="00AC3345" w:rsidRPr="00851402">
            <w:rPr>
              <w:rFonts w:ascii="Times New Roman" w:hAnsi="Times New Roman" w:cs="Times New Roman"/>
              <w:sz w:val="24"/>
              <w:szCs w:val="24"/>
            </w:rPr>
            <w:instrText xml:space="preserve"> CITATION NHM11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(NHM, 2011)</w:t>
          </w:r>
          <w:r w:rsidR="00481D69" w:rsidRPr="00851402">
            <w:rPr>
              <w:rFonts w:ascii="Times New Roman" w:hAnsi="Times New Roman" w:cs="Times New Roman"/>
              <w:sz w:val="24"/>
              <w:szCs w:val="24"/>
            </w:rPr>
            <w:fldChar w:fldCharType="end"/>
          </w:r>
        </w:sdtContent>
      </w:sdt>
    </w:p>
    <w:p w14:paraId="0277E4B8" w14:textId="28E5ED99" w:rsidR="00985697" w:rsidRPr="00851402" w:rsidRDefault="00985697" w:rsidP="006C24BA">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En 1999, el uso de análisis molecular, permitió separar los géneros de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por sus formas no espinosas y espinosas. Por lo tanto, las formas espinosas se llaman ahora </w:t>
      </w:r>
      <w:proofErr w:type="spellStart"/>
      <w:r w:rsidRPr="00AA3EF0">
        <w:rPr>
          <w:rFonts w:ascii="Times New Roman" w:hAnsi="Times New Roman" w:cs="Times New Roman"/>
          <w:i/>
          <w:sz w:val="24"/>
          <w:szCs w:val="24"/>
        </w:rPr>
        <w:t>Desmodesmus</w:t>
      </w:r>
      <w:proofErr w:type="spellEnd"/>
      <w:r w:rsidRPr="00AA3EF0">
        <w:rPr>
          <w:rFonts w:ascii="Times New Roman" w:hAnsi="Times New Roman" w:cs="Times New Roman"/>
          <w:i/>
          <w:sz w:val="24"/>
          <w:szCs w:val="24"/>
        </w:rPr>
        <w:t xml:space="preserve"> </w:t>
      </w:r>
      <w:proofErr w:type="spellStart"/>
      <w:r w:rsidRPr="00956579">
        <w:rPr>
          <w:rFonts w:ascii="Times New Roman" w:hAnsi="Times New Roman" w:cs="Times New Roman"/>
          <w:sz w:val="24"/>
          <w:szCs w:val="24"/>
        </w:rPr>
        <w:t>sp</w:t>
      </w:r>
      <w:proofErr w:type="spellEnd"/>
      <w:r w:rsidRPr="00956579">
        <w:rPr>
          <w:rFonts w:ascii="Times New Roman" w:hAnsi="Times New Roman" w:cs="Times New Roman"/>
          <w:sz w:val="24"/>
          <w:szCs w:val="24"/>
        </w:rPr>
        <w:t>.</w:t>
      </w:r>
      <w:r w:rsidRPr="00851402">
        <w:rPr>
          <w:rFonts w:ascii="Times New Roman" w:hAnsi="Times New Roman" w:cs="Times New Roman"/>
          <w:sz w:val="24"/>
          <w:szCs w:val="24"/>
        </w:rPr>
        <w:t xml:space="preserve"> (Un, </w:t>
      </w:r>
      <w:proofErr w:type="spellStart"/>
      <w:r w:rsidRPr="00851402">
        <w:rPr>
          <w:rFonts w:ascii="Times New Roman" w:hAnsi="Times New Roman" w:cs="Times New Roman"/>
          <w:sz w:val="24"/>
          <w:szCs w:val="24"/>
        </w:rPr>
        <w:t>Friedl</w:t>
      </w:r>
      <w:proofErr w:type="spellEnd"/>
      <w:r w:rsidRPr="00851402">
        <w:rPr>
          <w:rFonts w:ascii="Times New Roman" w:hAnsi="Times New Roman" w:cs="Times New Roman"/>
          <w:sz w:val="24"/>
          <w:szCs w:val="24"/>
        </w:rPr>
        <w:t xml:space="preserve"> et </w:t>
      </w:r>
      <w:proofErr w:type="spellStart"/>
      <w:r w:rsidRPr="00851402">
        <w:rPr>
          <w:rFonts w:ascii="Times New Roman" w:hAnsi="Times New Roman" w:cs="Times New Roman"/>
          <w:sz w:val="24"/>
          <w:szCs w:val="24"/>
        </w:rPr>
        <w:t>Hegewald</w:t>
      </w:r>
      <w:proofErr w:type="spellEnd"/>
      <w:r w:rsidRPr="00851402">
        <w:rPr>
          <w:rFonts w:ascii="Times New Roman" w:hAnsi="Times New Roman" w:cs="Times New Roman"/>
          <w:sz w:val="24"/>
          <w:szCs w:val="24"/>
        </w:rPr>
        <w:t xml:space="preserve">). Y las formas no espinosas conservan el nombre original, </w:t>
      </w:r>
      <w:proofErr w:type="spellStart"/>
      <w:r w:rsidRPr="00AA3EF0">
        <w:rPr>
          <w:rFonts w:ascii="Times New Roman" w:hAnsi="Times New Roman" w:cs="Times New Roman"/>
          <w:i/>
          <w:sz w:val="24"/>
          <w:szCs w:val="24"/>
        </w:rPr>
        <w:t>Scenedesmus</w:t>
      </w:r>
      <w:proofErr w:type="spellEnd"/>
      <w:r w:rsidRPr="00AA3EF0">
        <w:rPr>
          <w:rFonts w:ascii="Times New Roman" w:hAnsi="Times New Roman" w:cs="Times New Roman"/>
          <w:i/>
          <w:sz w:val="24"/>
          <w:szCs w:val="24"/>
        </w:rPr>
        <w:t xml:space="preserve"> </w:t>
      </w:r>
      <w:proofErr w:type="spellStart"/>
      <w:r w:rsidRPr="00956579">
        <w:rPr>
          <w:rFonts w:ascii="Times New Roman" w:hAnsi="Times New Roman" w:cs="Times New Roman"/>
          <w:sz w:val="24"/>
          <w:szCs w:val="24"/>
        </w:rPr>
        <w:t>sp</w:t>
      </w:r>
      <w:proofErr w:type="spellEnd"/>
      <w:r w:rsidRPr="00851402">
        <w:rPr>
          <w:rFonts w:ascii="Times New Roman" w:hAnsi="Times New Roman" w:cs="Times New Roman"/>
          <w:sz w:val="24"/>
          <w:szCs w:val="24"/>
        </w:rPr>
        <w:t>.</w:t>
      </w:r>
      <w:r w:rsidR="005819A0" w:rsidRPr="00851402">
        <w:rPr>
          <w:rFonts w:ascii="Times New Roman" w:hAnsi="Times New Roman" w:cs="Times New Roman"/>
          <w:sz w:val="24"/>
          <w:szCs w:val="24"/>
        </w:rPr>
        <w:t xml:space="preserve"> </w:t>
      </w:r>
      <w:sdt>
        <w:sdtPr>
          <w:rPr>
            <w:rFonts w:ascii="Times New Roman" w:hAnsi="Times New Roman" w:cs="Times New Roman"/>
            <w:sz w:val="24"/>
            <w:szCs w:val="24"/>
          </w:rPr>
          <w:id w:val="3024396"/>
          <w:citation/>
        </w:sdtPr>
        <w:sdtContent>
          <w:r w:rsidR="00481D69" w:rsidRPr="00851402">
            <w:rPr>
              <w:rFonts w:ascii="Times New Roman" w:hAnsi="Times New Roman" w:cs="Times New Roman"/>
              <w:sz w:val="24"/>
              <w:szCs w:val="24"/>
            </w:rPr>
            <w:fldChar w:fldCharType="begin"/>
          </w:r>
          <w:r w:rsidR="005819A0" w:rsidRPr="00851402">
            <w:rPr>
              <w:rFonts w:ascii="Times New Roman" w:hAnsi="Times New Roman" w:cs="Times New Roman"/>
              <w:sz w:val="24"/>
              <w:szCs w:val="24"/>
            </w:rPr>
            <w:instrText xml:space="preserve"> CITATION NHM11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(NHM, 2011)</w:t>
          </w:r>
          <w:r w:rsidR="00481D69" w:rsidRPr="00851402">
            <w:rPr>
              <w:rFonts w:ascii="Times New Roman" w:hAnsi="Times New Roman" w:cs="Times New Roman"/>
              <w:sz w:val="24"/>
              <w:szCs w:val="24"/>
            </w:rPr>
            <w:fldChar w:fldCharType="end"/>
          </w:r>
        </w:sdtContent>
      </w:sdt>
      <w:r w:rsidR="00956579">
        <w:rPr>
          <w:rFonts w:ascii="Times New Roman" w:hAnsi="Times New Roman" w:cs="Times New Roman"/>
          <w:sz w:val="24"/>
          <w:szCs w:val="24"/>
        </w:rPr>
        <w:t>.</w:t>
      </w:r>
    </w:p>
    <w:p w14:paraId="4C8E0D0F" w14:textId="05299FD9" w:rsidR="00985697" w:rsidRPr="00851402" w:rsidRDefault="00985697" w:rsidP="006C24BA">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El género </w:t>
      </w:r>
      <w:proofErr w:type="spellStart"/>
      <w:r w:rsidRPr="00AA3EF0">
        <w:rPr>
          <w:rFonts w:ascii="Times New Roman" w:hAnsi="Times New Roman" w:cs="Times New Roman"/>
          <w:i/>
          <w:sz w:val="24"/>
          <w:szCs w:val="24"/>
        </w:rPr>
        <w:t>Desmodesmus</w:t>
      </w:r>
      <w:proofErr w:type="spellEnd"/>
      <w:r w:rsidRPr="00851402">
        <w:rPr>
          <w:rFonts w:ascii="Times New Roman" w:hAnsi="Times New Roman" w:cs="Times New Roman"/>
          <w:sz w:val="24"/>
          <w:szCs w:val="24"/>
        </w:rPr>
        <w:t xml:space="preserve"> se caracteriza por colonias planas o ligeramente curvadas, con células en una fila por lo general</w:t>
      </w:r>
      <w:r w:rsidR="00E437EB" w:rsidRPr="00851402">
        <w:rPr>
          <w:rFonts w:ascii="Times New Roman" w:hAnsi="Times New Roman" w:cs="Times New Roman"/>
          <w:sz w:val="24"/>
          <w:szCs w:val="24"/>
        </w:rPr>
        <w:t xml:space="preserve"> agrupadas entre</w:t>
      </w:r>
      <w:r w:rsidR="009754B1" w:rsidRPr="00851402">
        <w:rPr>
          <w:rFonts w:ascii="Times New Roman" w:hAnsi="Times New Roman" w:cs="Times New Roman"/>
          <w:sz w:val="24"/>
          <w:szCs w:val="24"/>
        </w:rPr>
        <w:t xml:space="preserve"> </w:t>
      </w:r>
      <w:r w:rsidR="00E437EB" w:rsidRPr="00851402">
        <w:rPr>
          <w:rFonts w:ascii="Times New Roman" w:hAnsi="Times New Roman" w:cs="Times New Roman"/>
          <w:sz w:val="24"/>
          <w:szCs w:val="24"/>
        </w:rPr>
        <w:t>2 -, 4 -,</w:t>
      </w:r>
      <w:r w:rsidR="009754B1" w:rsidRPr="00851402">
        <w:rPr>
          <w:rFonts w:ascii="Times New Roman" w:hAnsi="Times New Roman" w:cs="Times New Roman"/>
          <w:sz w:val="24"/>
          <w:szCs w:val="24"/>
        </w:rPr>
        <w:t xml:space="preserve"> </w:t>
      </w:r>
      <w:r w:rsidR="00E437EB" w:rsidRPr="00851402">
        <w:rPr>
          <w:rFonts w:ascii="Times New Roman" w:hAnsi="Times New Roman" w:cs="Times New Roman"/>
          <w:sz w:val="24"/>
          <w:szCs w:val="24"/>
        </w:rPr>
        <w:t>µ</w:t>
      </w:r>
      <w:r w:rsidRPr="00851402">
        <w:rPr>
          <w:rFonts w:ascii="Times New Roman" w:hAnsi="Times New Roman" w:cs="Times New Roman"/>
          <w:sz w:val="24"/>
          <w:szCs w:val="24"/>
        </w:rPr>
        <w:t xml:space="preserve"> 8, más raramente 16 - o 32. Las células son ovoides o elipsoidales, con ápices redondeados, y presentan espinas o dientes largos, su pared celular es granular, espinoso o dentada, con proyecciones similares a verrugas y / o nervios, presenta un cloroplasto parietal con un solo </w:t>
      </w:r>
      <w:proofErr w:type="spellStart"/>
      <w:r w:rsidRPr="00851402">
        <w:rPr>
          <w:rFonts w:ascii="Times New Roman" w:hAnsi="Times New Roman" w:cs="Times New Roman"/>
          <w:sz w:val="24"/>
          <w:szCs w:val="24"/>
        </w:rPr>
        <w:t>pirenoide</w:t>
      </w:r>
      <w:proofErr w:type="spellEnd"/>
      <w:r w:rsidRPr="00851402">
        <w:rPr>
          <w:rFonts w:ascii="Times New Roman" w:hAnsi="Times New Roman" w:cs="Times New Roman"/>
          <w:sz w:val="24"/>
          <w:szCs w:val="24"/>
        </w:rPr>
        <w:t xml:space="preserve">. La reproducción es principalmente asexual por </w:t>
      </w:r>
      <w:proofErr w:type="spellStart"/>
      <w:r w:rsidRPr="00851402">
        <w:rPr>
          <w:rFonts w:ascii="Times New Roman" w:hAnsi="Times New Roman" w:cs="Times New Roman"/>
          <w:sz w:val="24"/>
          <w:szCs w:val="24"/>
        </w:rPr>
        <w:t>autoesporas</w:t>
      </w:r>
      <w:proofErr w:type="spellEnd"/>
      <w:r w:rsidRPr="00851402">
        <w:rPr>
          <w:rFonts w:ascii="Times New Roman" w:hAnsi="Times New Roman" w:cs="Times New Roman"/>
          <w:sz w:val="24"/>
          <w:szCs w:val="24"/>
        </w:rPr>
        <w:t>, que son liberadas por fractu</w:t>
      </w:r>
      <w:r w:rsidR="00956579">
        <w:rPr>
          <w:rFonts w:ascii="Times New Roman" w:hAnsi="Times New Roman" w:cs="Times New Roman"/>
          <w:sz w:val="24"/>
          <w:szCs w:val="24"/>
        </w:rPr>
        <w:t>ra de la pared celular lateral</w:t>
      </w:r>
      <w:r w:rsidR="005819A0" w:rsidRPr="00851402">
        <w:rPr>
          <w:rFonts w:ascii="Times New Roman" w:hAnsi="Times New Roman" w:cs="Times New Roman"/>
          <w:sz w:val="24"/>
          <w:szCs w:val="24"/>
        </w:rPr>
        <w:t xml:space="preserve"> </w:t>
      </w:r>
      <w:sdt>
        <w:sdtPr>
          <w:rPr>
            <w:rFonts w:ascii="Times New Roman" w:hAnsi="Times New Roman" w:cs="Times New Roman"/>
            <w:sz w:val="24"/>
            <w:szCs w:val="24"/>
          </w:rPr>
          <w:id w:val="3024397"/>
          <w:citation/>
        </w:sdtPr>
        <w:sdtContent>
          <w:r w:rsidR="00481D69" w:rsidRPr="00851402">
            <w:rPr>
              <w:rFonts w:ascii="Times New Roman" w:hAnsi="Times New Roman" w:cs="Times New Roman"/>
              <w:sz w:val="24"/>
              <w:szCs w:val="24"/>
            </w:rPr>
            <w:fldChar w:fldCharType="begin"/>
          </w:r>
          <w:r w:rsidR="00AC3345" w:rsidRPr="00851402">
            <w:rPr>
              <w:rFonts w:ascii="Times New Roman" w:hAnsi="Times New Roman" w:cs="Times New Roman"/>
              <w:sz w:val="24"/>
              <w:szCs w:val="24"/>
            </w:rPr>
            <w:instrText xml:space="preserve"> CITATION NHM11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(NHM, 2011)</w:t>
          </w:r>
          <w:r w:rsidR="00481D69" w:rsidRPr="00851402">
            <w:rPr>
              <w:rFonts w:ascii="Times New Roman" w:hAnsi="Times New Roman" w:cs="Times New Roman"/>
              <w:sz w:val="24"/>
              <w:szCs w:val="24"/>
            </w:rPr>
            <w:fldChar w:fldCharType="end"/>
          </w:r>
        </w:sdtContent>
      </w:sdt>
      <w:r w:rsidR="00956579">
        <w:rPr>
          <w:rFonts w:ascii="Times New Roman" w:hAnsi="Times New Roman" w:cs="Times New Roman"/>
          <w:sz w:val="24"/>
          <w:szCs w:val="24"/>
        </w:rPr>
        <w:t>.</w:t>
      </w:r>
    </w:p>
    <w:p w14:paraId="0097C45C" w14:textId="0E406213" w:rsidR="005819A0" w:rsidRPr="00851402" w:rsidRDefault="005819A0" w:rsidP="006C24BA">
      <w:pPr>
        <w:spacing w:after="120" w:line="360" w:lineRule="auto"/>
        <w:jc w:val="both"/>
        <w:rPr>
          <w:rFonts w:ascii="Times New Roman" w:hAnsi="Times New Roman" w:cs="Times New Roman"/>
          <w:sz w:val="24"/>
          <w:szCs w:val="24"/>
        </w:rPr>
      </w:pPr>
      <w:r w:rsidRPr="00851402">
        <w:rPr>
          <w:rFonts w:ascii="Times New Roman" w:hAnsi="Times New Roman" w:cs="Times New Roman"/>
          <w:b/>
          <w:sz w:val="24"/>
          <w:szCs w:val="24"/>
        </w:rPr>
        <w:t xml:space="preserve">Taxonomía de </w:t>
      </w:r>
      <w:proofErr w:type="spellStart"/>
      <w:r w:rsidRPr="00851402">
        <w:rPr>
          <w:rFonts w:ascii="Times New Roman" w:hAnsi="Times New Roman" w:cs="Times New Roman"/>
          <w:b/>
          <w:i/>
          <w:sz w:val="24"/>
          <w:szCs w:val="24"/>
        </w:rPr>
        <w:t>Desmodesmus</w:t>
      </w:r>
      <w:proofErr w:type="spellEnd"/>
      <w:r w:rsidRPr="00851402">
        <w:rPr>
          <w:rFonts w:ascii="Times New Roman" w:hAnsi="Times New Roman" w:cs="Times New Roman"/>
          <w:b/>
          <w:i/>
          <w:sz w:val="24"/>
          <w:szCs w:val="24"/>
        </w:rPr>
        <w:t xml:space="preserve"> </w:t>
      </w:r>
      <w:proofErr w:type="spellStart"/>
      <w:r w:rsidRPr="00956579">
        <w:rPr>
          <w:rFonts w:ascii="Times New Roman" w:hAnsi="Times New Roman" w:cs="Times New Roman"/>
          <w:b/>
          <w:sz w:val="24"/>
          <w:szCs w:val="24"/>
        </w:rPr>
        <w:t>sp</w:t>
      </w:r>
      <w:proofErr w:type="spellEnd"/>
      <w:r w:rsidR="00956579">
        <w:rPr>
          <w:rFonts w:ascii="Times New Roman" w:hAnsi="Times New Roman" w:cs="Times New Roman"/>
          <w:sz w:val="24"/>
          <w:szCs w:val="24"/>
        </w:rPr>
        <w:t>.</w:t>
      </w:r>
      <w:r w:rsidRPr="00851402">
        <w:rPr>
          <w:rFonts w:ascii="Times New Roman" w:hAnsi="Times New Roman" w:cs="Times New Roman"/>
          <w:sz w:val="24"/>
          <w:szCs w:val="24"/>
        </w:rPr>
        <w:t xml:space="preserve"> </w:t>
      </w:r>
      <w:sdt>
        <w:sdtPr>
          <w:rPr>
            <w:rFonts w:ascii="Times New Roman" w:hAnsi="Times New Roman" w:cs="Times New Roman"/>
            <w:sz w:val="24"/>
            <w:szCs w:val="24"/>
          </w:rPr>
          <w:id w:val="3024394"/>
          <w:citation/>
        </w:sdtPr>
        <w:sdtContent>
          <w:r w:rsidR="00481D69" w:rsidRPr="00851402">
            <w:rPr>
              <w:rFonts w:ascii="Times New Roman" w:hAnsi="Times New Roman" w:cs="Times New Roman"/>
              <w:sz w:val="24"/>
              <w:szCs w:val="24"/>
            </w:rPr>
            <w:fldChar w:fldCharType="begin"/>
          </w:r>
          <w:r w:rsidRPr="00851402">
            <w:rPr>
              <w:rFonts w:ascii="Times New Roman" w:hAnsi="Times New Roman" w:cs="Times New Roman"/>
              <w:sz w:val="24"/>
              <w:szCs w:val="24"/>
            </w:rPr>
            <w:instrText xml:space="preserve"> CITATION Gar11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(Garofalo, 2011)</w:t>
          </w:r>
          <w:r w:rsidR="00481D69" w:rsidRPr="00851402">
            <w:rPr>
              <w:rFonts w:ascii="Times New Roman" w:hAnsi="Times New Roman" w:cs="Times New Roman"/>
              <w:sz w:val="24"/>
              <w:szCs w:val="24"/>
            </w:rPr>
            <w:fldChar w:fldCharType="end"/>
          </w:r>
        </w:sdtContent>
      </w:sdt>
    </w:p>
    <w:p w14:paraId="5954A19C" w14:textId="77777777" w:rsidR="00A96547" w:rsidRPr="00851402" w:rsidRDefault="00A96547" w:rsidP="006C24BA">
      <w:pPr>
        <w:spacing w:after="120" w:line="360" w:lineRule="auto"/>
        <w:jc w:val="both"/>
        <w:rPr>
          <w:rFonts w:ascii="Times New Roman" w:hAnsi="Times New Roman" w:cs="Times New Roman"/>
          <w:sz w:val="24"/>
          <w:szCs w:val="24"/>
        </w:rPr>
      </w:pPr>
      <w:r w:rsidRPr="00BD09BE">
        <w:rPr>
          <w:rFonts w:ascii="Times New Roman" w:hAnsi="Times New Roman" w:cs="Times New Roman"/>
          <w:b/>
          <w:sz w:val="24"/>
          <w:szCs w:val="24"/>
        </w:rPr>
        <w:t>Reino:</w:t>
      </w:r>
      <w:r w:rsidRPr="00851402">
        <w:rPr>
          <w:rFonts w:ascii="Times New Roman" w:hAnsi="Times New Roman" w:cs="Times New Roman"/>
          <w:sz w:val="24"/>
          <w:szCs w:val="24"/>
        </w:rPr>
        <w:t xml:space="preserve"> </w:t>
      </w:r>
      <w:proofErr w:type="spellStart"/>
      <w:r w:rsidRPr="00851402">
        <w:rPr>
          <w:rFonts w:ascii="Times New Roman" w:hAnsi="Times New Roman" w:cs="Times New Roman"/>
          <w:sz w:val="24"/>
          <w:szCs w:val="24"/>
        </w:rPr>
        <w:t>Plantae</w:t>
      </w:r>
      <w:proofErr w:type="spellEnd"/>
    </w:p>
    <w:p w14:paraId="1EC8D39D" w14:textId="77777777" w:rsidR="00A96547" w:rsidRPr="00851402" w:rsidRDefault="00A96547" w:rsidP="006C24BA">
      <w:pPr>
        <w:spacing w:after="120" w:line="360" w:lineRule="auto"/>
        <w:jc w:val="both"/>
        <w:rPr>
          <w:rFonts w:ascii="Times New Roman" w:hAnsi="Times New Roman" w:cs="Times New Roman"/>
          <w:sz w:val="24"/>
          <w:szCs w:val="24"/>
        </w:rPr>
      </w:pPr>
      <w:r w:rsidRPr="00BD09BE">
        <w:rPr>
          <w:rFonts w:ascii="Times New Roman" w:hAnsi="Times New Roman" w:cs="Times New Roman"/>
          <w:b/>
          <w:sz w:val="24"/>
          <w:szCs w:val="24"/>
        </w:rPr>
        <w:t>División</w:t>
      </w:r>
      <w:r w:rsidRPr="00851402">
        <w:rPr>
          <w:rFonts w:ascii="Times New Roman" w:hAnsi="Times New Roman" w:cs="Times New Roman"/>
          <w:i/>
          <w:sz w:val="24"/>
          <w:szCs w:val="24"/>
        </w:rPr>
        <w:t>:</w:t>
      </w:r>
      <w:r w:rsidRPr="00851402">
        <w:rPr>
          <w:rFonts w:ascii="Times New Roman" w:hAnsi="Times New Roman" w:cs="Times New Roman"/>
          <w:sz w:val="24"/>
          <w:szCs w:val="24"/>
        </w:rPr>
        <w:t xml:space="preserve"> </w:t>
      </w:r>
      <w:proofErr w:type="spellStart"/>
      <w:r w:rsidRPr="00851402">
        <w:rPr>
          <w:rFonts w:ascii="Times New Roman" w:hAnsi="Times New Roman" w:cs="Times New Roman"/>
          <w:sz w:val="24"/>
          <w:szCs w:val="24"/>
        </w:rPr>
        <w:t>Chlorophyta</w:t>
      </w:r>
      <w:proofErr w:type="spellEnd"/>
    </w:p>
    <w:p w14:paraId="196AE93B" w14:textId="77777777" w:rsidR="00A96547" w:rsidRPr="00851402" w:rsidRDefault="00A96547" w:rsidP="006C24BA">
      <w:pPr>
        <w:spacing w:after="120" w:line="360" w:lineRule="auto"/>
        <w:jc w:val="both"/>
        <w:rPr>
          <w:rFonts w:ascii="Times New Roman" w:hAnsi="Times New Roman" w:cs="Times New Roman"/>
          <w:sz w:val="24"/>
          <w:szCs w:val="24"/>
        </w:rPr>
      </w:pPr>
      <w:r w:rsidRPr="00BD09BE">
        <w:rPr>
          <w:rFonts w:ascii="Times New Roman" w:hAnsi="Times New Roman" w:cs="Times New Roman"/>
          <w:b/>
          <w:sz w:val="24"/>
          <w:szCs w:val="24"/>
        </w:rPr>
        <w:t>Clase</w:t>
      </w:r>
      <w:r w:rsidRPr="00851402">
        <w:rPr>
          <w:rFonts w:ascii="Times New Roman" w:hAnsi="Times New Roman" w:cs="Times New Roman"/>
          <w:i/>
          <w:sz w:val="24"/>
          <w:szCs w:val="24"/>
        </w:rPr>
        <w:t>:</w:t>
      </w:r>
      <w:r w:rsidRPr="00851402">
        <w:rPr>
          <w:rFonts w:ascii="Times New Roman" w:hAnsi="Times New Roman" w:cs="Times New Roman"/>
          <w:sz w:val="24"/>
          <w:szCs w:val="24"/>
        </w:rPr>
        <w:t xml:space="preserve"> </w:t>
      </w:r>
      <w:proofErr w:type="spellStart"/>
      <w:r w:rsidRPr="00851402">
        <w:rPr>
          <w:rFonts w:ascii="Times New Roman" w:hAnsi="Times New Roman" w:cs="Times New Roman"/>
          <w:sz w:val="24"/>
          <w:szCs w:val="24"/>
        </w:rPr>
        <w:t>Chlorophyceae</w:t>
      </w:r>
      <w:proofErr w:type="spellEnd"/>
    </w:p>
    <w:p w14:paraId="358242F1" w14:textId="77777777" w:rsidR="00A96547" w:rsidRPr="00851402" w:rsidRDefault="00A96547" w:rsidP="006C24BA">
      <w:pPr>
        <w:spacing w:after="120" w:line="360" w:lineRule="auto"/>
        <w:jc w:val="both"/>
        <w:rPr>
          <w:rFonts w:ascii="Times New Roman" w:hAnsi="Times New Roman" w:cs="Times New Roman"/>
          <w:sz w:val="24"/>
          <w:szCs w:val="24"/>
        </w:rPr>
      </w:pPr>
      <w:r w:rsidRPr="00BD09BE">
        <w:rPr>
          <w:rFonts w:ascii="Times New Roman" w:hAnsi="Times New Roman" w:cs="Times New Roman"/>
          <w:b/>
          <w:sz w:val="24"/>
          <w:szCs w:val="24"/>
        </w:rPr>
        <w:t>Orden</w:t>
      </w:r>
      <w:r w:rsidRPr="00851402">
        <w:rPr>
          <w:rFonts w:ascii="Times New Roman" w:hAnsi="Times New Roman" w:cs="Times New Roman"/>
          <w:sz w:val="24"/>
          <w:szCs w:val="24"/>
        </w:rPr>
        <w:t xml:space="preserve">: </w:t>
      </w:r>
      <w:proofErr w:type="spellStart"/>
      <w:r w:rsidRPr="00851402">
        <w:rPr>
          <w:rFonts w:ascii="Times New Roman" w:hAnsi="Times New Roman" w:cs="Times New Roman"/>
          <w:sz w:val="24"/>
          <w:szCs w:val="24"/>
        </w:rPr>
        <w:t>Sphaeropleales</w:t>
      </w:r>
      <w:proofErr w:type="spellEnd"/>
    </w:p>
    <w:p w14:paraId="614EEE77" w14:textId="77777777" w:rsidR="00A96547" w:rsidRPr="00851402" w:rsidRDefault="00A96547" w:rsidP="006C24BA">
      <w:pPr>
        <w:spacing w:after="120" w:line="360" w:lineRule="auto"/>
        <w:jc w:val="both"/>
        <w:rPr>
          <w:rFonts w:ascii="Times New Roman" w:hAnsi="Times New Roman" w:cs="Times New Roman"/>
          <w:sz w:val="24"/>
          <w:szCs w:val="24"/>
        </w:rPr>
      </w:pPr>
      <w:r w:rsidRPr="00BD09BE">
        <w:rPr>
          <w:rFonts w:ascii="Times New Roman" w:hAnsi="Times New Roman" w:cs="Times New Roman"/>
          <w:b/>
          <w:sz w:val="24"/>
          <w:szCs w:val="24"/>
        </w:rPr>
        <w:t>Familia</w:t>
      </w:r>
      <w:r w:rsidRPr="00851402">
        <w:rPr>
          <w:rFonts w:ascii="Times New Roman" w:hAnsi="Times New Roman" w:cs="Times New Roman"/>
          <w:i/>
          <w:sz w:val="24"/>
          <w:szCs w:val="24"/>
        </w:rPr>
        <w:t>:</w:t>
      </w:r>
      <w:r w:rsidRPr="00851402">
        <w:rPr>
          <w:rFonts w:ascii="Times New Roman" w:hAnsi="Times New Roman" w:cs="Times New Roman"/>
          <w:sz w:val="24"/>
          <w:szCs w:val="24"/>
        </w:rPr>
        <w:t xml:space="preserve"> </w:t>
      </w:r>
      <w:proofErr w:type="spellStart"/>
      <w:r w:rsidRPr="00851402">
        <w:rPr>
          <w:rFonts w:ascii="Times New Roman" w:hAnsi="Times New Roman" w:cs="Times New Roman"/>
          <w:sz w:val="24"/>
          <w:szCs w:val="24"/>
        </w:rPr>
        <w:t>Scenedesmaceae</w:t>
      </w:r>
      <w:proofErr w:type="spellEnd"/>
    </w:p>
    <w:p w14:paraId="2C1F400C" w14:textId="77777777" w:rsidR="006C24BA" w:rsidRPr="00851402" w:rsidRDefault="00A96547" w:rsidP="006C24BA">
      <w:pPr>
        <w:spacing w:after="120" w:line="360" w:lineRule="auto"/>
        <w:jc w:val="both"/>
        <w:rPr>
          <w:rFonts w:ascii="Times New Roman" w:hAnsi="Times New Roman" w:cs="Times New Roman"/>
          <w:sz w:val="24"/>
          <w:szCs w:val="24"/>
        </w:rPr>
      </w:pPr>
      <w:r w:rsidRPr="00BD09BE">
        <w:rPr>
          <w:rFonts w:ascii="Times New Roman" w:hAnsi="Times New Roman" w:cs="Times New Roman"/>
          <w:b/>
          <w:sz w:val="24"/>
          <w:szCs w:val="24"/>
        </w:rPr>
        <w:t>Género</w:t>
      </w:r>
      <w:r w:rsidRPr="00851402">
        <w:rPr>
          <w:rFonts w:ascii="Times New Roman" w:hAnsi="Times New Roman" w:cs="Times New Roman"/>
          <w:i/>
          <w:sz w:val="24"/>
          <w:szCs w:val="24"/>
        </w:rPr>
        <w:t>:</w:t>
      </w:r>
      <w:r w:rsidRPr="00851402">
        <w:rPr>
          <w:rFonts w:ascii="Times New Roman" w:hAnsi="Times New Roman" w:cs="Times New Roman"/>
          <w:sz w:val="24"/>
          <w:szCs w:val="24"/>
        </w:rPr>
        <w:t xml:space="preserve"> </w:t>
      </w:r>
      <w:proofErr w:type="spellStart"/>
      <w:r w:rsidRPr="00BD09BE">
        <w:rPr>
          <w:rFonts w:ascii="Times New Roman" w:hAnsi="Times New Roman" w:cs="Times New Roman"/>
          <w:i/>
          <w:sz w:val="24"/>
          <w:szCs w:val="24"/>
        </w:rPr>
        <w:t>Desmodesmus</w:t>
      </w:r>
      <w:proofErr w:type="spellEnd"/>
    </w:p>
    <w:p w14:paraId="45E8C6A7" w14:textId="77777777" w:rsidR="001D1A41" w:rsidRPr="00851402" w:rsidRDefault="006C24BA" w:rsidP="00951DB6">
      <w:pPr>
        <w:pStyle w:val="Ttulo2"/>
        <w:spacing w:before="240" w:after="240"/>
        <w:ind w:left="567" w:hanging="567"/>
        <w:rPr>
          <w:rFonts w:ascii="Times New Roman" w:eastAsiaTheme="minorHAnsi" w:hAnsi="Times New Roman" w:cs="Times New Roman"/>
          <w:bCs w:val="0"/>
          <w:color w:val="auto"/>
          <w:sz w:val="24"/>
          <w:szCs w:val="24"/>
        </w:rPr>
      </w:pPr>
      <w:bookmarkStart w:id="22" w:name="_Toc367344946"/>
      <w:r w:rsidRPr="00851402">
        <w:rPr>
          <w:rFonts w:ascii="Times New Roman" w:hAnsi="Times New Roman" w:cs="Times New Roman"/>
          <w:bCs w:val="0"/>
          <w:color w:val="auto"/>
          <w:sz w:val="24"/>
          <w:szCs w:val="24"/>
        </w:rPr>
        <w:t>Factores que influyen en un c</w:t>
      </w:r>
      <w:r w:rsidR="003C02EF" w:rsidRPr="00851402">
        <w:rPr>
          <w:rFonts w:ascii="Times New Roman" w:hAnsi="Times New Roman" w:cs="Times New Roman"/>
          <w:bCs w:val="0"/>
          <w:color w:val="auto"/>
          <w:sz w:val="24"/>
          <w:szCs w:val="24"/>
        </w:rPr>
        <w:t xml:space="preserve">ultivo de </w:t>
      </w:r>
      <w:proofErr w:type="spellStart"/>
      <w:r w:rsidRPr="00851402">
        <w:rPr>
          <w:rFonts w:ascii="Times New Roman" w:hAnsi="Times New Roman" w:cs="Times New Roman"/>
          <w:color w:val="auto"/>
          <w:sz w:val="24"/>
          <w:szCs w:val="24"/>
        </w:rPr>
        <w:t>m</w:t>
      </w:r>
      <w:r w:rsidR="003C02EF" w:rsidRPr="00851402">
        <w:rPr>
          <w:rFonts w:ascii="Times New Roman" w:hAnsi="Times New Roman" w:cs="Times New Roman"/>
          <w:color w:val="auto"/>
          <w:sz w:val="24"/>
          <w:szCs w:val="24"/>
        </w:rPr>
        <w:t>icroalgas</w:t>
      </w:r>
      <w:bookmarkEnd w:id="22"/>
      <w:proofErr w:type="spellEnd"/>
    </w:p>
    <w:p w14:paraId="0E19DAA6" w14:textId="7CF4D095" w:rsidR="005018D0" w:rsidRPr="00D4698D" w:rsidRDefault="00FA5241" w:rsidP="006C24BA">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Existen diversas variables que afectan el crecimiento y la acumulación de metabolitos en </w:t>
      </w:r>
      <w:r w:rsidR="00DF2939" w:rsidRPr="00D4698D">
        <w:rPr>
          <w:rFonts w:ascii="Times New Roman" w:hAnsi="Times New Roman" w:cs="Times New Roman"/>
          <w:sz w:val="24"/>
          <w:szCs w:val="24"/>
        </w:rPr>
        <w:t>l</w:t>
      </w:r>
      <w:r w:rsidRPr="00D4698D">
        <w:rPr>
          <w:rFonts w:ascii="Times New Roman" w:hAnsi="Times New Roman" w:cs="Times New Roman"/>
          <w:sz w:val="24"/>
          <w:szCs w:val="24"/>
        </w:rPr>
        <w:t xml:space="preserve">as </w:t>
      </w:r>
      <w:proofErr w:type="spellStart"/>
      <w:r w:rsidRPr="00D4698D">
        <w:rPr>
          <w:rFonts w:ascii="Times New Roman" w:hAnsi="Times New Roman" w:cs="Times New Roman"/>
          <w:sz w:val="24"/>
          <w:szCs w:val="24"/>
        </w:rPr>
        <w:t>microalgas</w:t>
      </w:r>
      <w:proofErr w:type="spellEnd"/>
      <w:r w:rsidRPr="00D4698D">
        <w:rPr>
          <w:rFonts w:ascii="Times New Roman" w:hAnsi="Times New Roman" w:cs="Times New Roman"/>
          <w:sz w:val="24"/>
          <w:szCs w:val="24"/>
        </w:rPr>
        <w:t xml:space="preserve">. Es importante determinar las condiciones óptimas de crecimiento, debido a que se conoce que la tasa de rendimiento (biomasa) para un mismo género de </w:t>
      </w:r>
      <w:proofErr w:type="spellStart"/>
      <w:r w:rsidRPr="00D4698D">
        <w:rPr>
          <w:rFonts w:ascii="Times New Roman" w:hAnsi="Times New Roman" w:cs="Times New Roman"/>
          <w:sz w:val="24"/>
          <w:szCs w:val="24"/>
        </w:rPr>
        <w:t>microalga</w:t>
      </w:r>
      <w:proofErr w:type="spellEnd"/>
      <w:r w:rsidRPr="00D4698D">
        <w:rPr>
          <w:rFonts w:ascii="Times New Roman" w:hAnsi="Times New Roman" w:cs="Times New Roman"/>
          <w:sz w:val="24"/>
          <w:szCs w:val="24"/>
        </w:rPr>
        <w:t xml:space="preserve"> puede ser diferente de acuerdo a su lugar de origen </w:t>
      </w:r>
      <w:sdt>
        <w:sdtPr>
          <w:rPr>
            <w:rFonts w:ascii="Times New Roman" w:hAnsi="Times New Roman" w:cs="Times New Roman"/>
            <w:sz w:val="24"/>
            <w:szCs w:val="24"/>
          </w:rPr>
          <w:id w:val="11675381"/>
          <w:citation/>
        </w:sdtPr>
        <w:sdtContent>
          <w:r w:rsidR="00481D69" w:rsidRPr="00D4698D">
            <w:rPr>
              <w:rFonts w:ascii="Times New Roman" w:hAnsi="Times New Roman" w:cs="Times New Roman"/>
              <w:sz w:val="24"/>
              <w:szCs w:val="24"/>
            </w:rPr>
            <w:fldChar w:fldCharType="begin"/>
          </w:r>
          <w:r w:rsidR="007F2E91" w:rsidRPr="00D4698D">
            <w:rPr>
              <w:rFonts w:ascii="Times New Roman" w:hAnsi="Times New Roman" w:cs="Times New Roman"/>
              <w:sz w:val="24"/>
              <w:szCs w:val="24"/>
            </w:rPr>
            <w:instrText xml:space="preserve"> CITATION And05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(Andersen, 2005)</w:t>
          </w:r>
          <w:r w:rsidR="00481D69" w:rsidRPr="00D4698D">
            <w:rPr>
              <w:rFonts w:ascii="Times New Roman" w:hAnsi="Times New Roman" w:cs="Times New Roman"/>
              <w:sz w:val="24"/>
              <w:szCs w:val="24"/>
            </w:rPr>
            <w:fldChar w:fldCharType="end"/>
          </w:r>
        </w:sdtContent>
      </w:sdt>
      <w:r w:rsidR="007F2E91" w:rsidRPr="00D4698D">
        <w:rPr>
          <w:rFonts w:ascii="Times New Roman" w:hAnsi="Times New Roman" w:cs="Times New Roman"/>
          <w:sz w:val="24"/>
          <w:szCs w:val="24"/>
        </w:rPr>
        <w:t>.</w:t>
      </w:r>
      <w:r w:rsidR="00956579">
        <w:rPr>
          <w:rFonts w:ascii="Times New Roman" w:hAnsi="Times New Roman" w:cs="Times New Roman"/>
          <w:sz w:val="24"/>
          <w:szCs w:val="24"/>
        </w:rPr>
        <w:t xml:space="preserve"> </w:t>
      </w:r>
      <w:r w:rsidR="008221F7" w:rsidRPr="00D4698D">
        <w:rPr>
          <w:rFonts w:ascii="Times New Roman" w:hAnsi="Times New Roman" w:cs="Times New Roman"/>
          <w:sz w:val="24"/>
          <w:szCs w:val="24"/>
        </w:rPr>
        <w:t xml:space="preserve">Cada especie y subespecie de </w:t>
      </w:r>
      <w:proofErr w:type="spellStart"/>
      <w:r w:rsidR="008221F7" w:rsidRPr="00D4698D">
        <w:rPr>
          <w:rFonts w:ascii="Times New Roman" w:hAnsi="Times New Roman" w:cs="Times New Roman"/>
          <w:sz w:val="24"/>
          <w:szCs w:val="24"/>
        </w:rPr>
        <w:lastRenderedPageBreak/>
        <w:t>microalga</w:t>
      </w:r>
      <w:proofErr w:type="spellEnd"/>
      <w:r w:rsidR="008221F7" w:rsidRPr="00D4698D">
        <w:rPr>
          <w:rFonts w:ascii="Times New Roman" w:hAnsi="Times New Roman" w:cs="Times New Roman"/>
          <w:sz w:val="24"/>
          <w:szCs w:val="24"/>
        </w:rPr>
        <w:t xml:space="preserve"> presenta sus características propias respecto a condiciones óptimas de crecimiento. </w:t>
      </w:r>
      <w:sdt>
        <w:sdtPr>
          <w:rPr>
            <w:rFonts w:ascii="Times New Roman" w:hAnsi="Times New Roman" w:cs="Times New Roman"/>
            <w:sz w:val="24"/>
            <w:szCs w:val="24"/>
          </w:rPr>
          <w:id w:val="11675382"/>
          <w:citation/>
        </w:sdtPr>
        <w:sdtContent>
          <w:r w:rsidR="00481D69" w:rsidRPr="00D4698D">
            <w:rPr>
              <w:rFonts w:ascii="Times New Roman" w:hAnsi="Times New Roman" w:cs="Times New Roman"/>
              <w:sz w:val="24"/>
              <w:szCs w:val="24"/>
            </w:rPr>
            <w:fldChar w:fldCharType="begin"/>
          </w:r>
          <w:r w:rsidR="00956579">
            <w:rPr>
              <w:rFonts w:ascii="Times New Roman" w:hAnsi="Times New Roman" w:cs="Times New Roman"/>
              <w:sz w:val="24"/>
              <w:szCs w:val="24"/>
            </w:rPr>
            <w:instrText xml:space="preserve">CITATION Rui11 \l 12298 </w:instrText>
          </w:r>
          <w:r w:rsidR="00481D69" w:rsidRPr="00D4698D">
            <w:rPr>
              <w:rFonts w:ascii="Times New Roman" w:hAnsi="Times New Roman" w:cs="Times New Roman"/>
              <w:sz w:val="24"/>
              <w:szCs w:val="24"/>
            </w:rPr>
            <w:fldChar w:fldCharType="separate"/>
          </w:r>
          <w:r w:rsidR="00956579" w:rsidRPr="00956579">
            <w:rPr>
              <w:rFonts w:ascii="Times New Roman" w:hAnsi="Times New Roman" w:cs="Times New Roman"/>
              <w:noProof/>
              <w:sz w:val="24"/>
              <w:szCs w:val="24"/>
            </w:rPr>
            <w:t>(Ruiz, 2011)</w:t>
          </w:r>
          <w:r w:rsidR="00481D69" w:rsidRPr="00D4698D">
            <w:rPr>
              <w:rFonts w:ascii="Times New Roman" w:hAnsi="Times New Roman" w:cs="Times New Roman"/>
              <w:sz w:val="24"/>
              <w:szCs w:val="24"/>
            </w:rPr>
            <w:fldChar w:fldCharType="end"/>
          </w:r>
        </w:sdtContent>
      </w:sdt>
      <w:r w:rsidR="00956579">
        <w:rPr>
          <w:rFonts w:ascii="Times New Roman" w:hAnsi="Times New Roman" w:cs="Times New Roman"/>
          <w:sz w:val="24"/>
          <w:szCs w:val="24"/>
        </w:rPr>
        <w:t xml:space="preserve">. </w:t>
      </w:r>
      <w:r w:rsidR="008221F7" w:rsidRPr="00D4698D">
        <w:rPr>
          <w:rFonts w:ascii="Times New Roman" w:hAnsi="Times New Roman" w:cs="Times New Roman"/>
          <w:sz w:val="24"/>
          <w:szCs w:val="24"/>
        </w:rPr>
        <w:t xml:space="preserve">Cabe recalcar que más que la influencia de un solo parámetro es el conjunto de parámetros lo que crea determinadas respuestas en el crecimiento de las </w:t>
      </w:r>
      <w:proofErr w:type="spellStart"/>
      <w:r w:rsidR="008221F7" w:rsidRPr="00D4698D">
        <w:rPr>
          <w:rFonts w:ascii="Times New Roman" w:hAnsi="Times New Roman" w:cs="Times New Roman"/>
          <w:sz w:val="24"/>
          <w:szCs w:val="24"/>
        </w:rPr>
        <w:t>microalgas</w:t>
      </w:r>
      <w:proofErr w:type="spellEnd"/>
      <w:sdt>
        <w:sdtPr>
          <w:rPr>
            <w:rFonts w:ascii="Times New Roman" w:hAnsi="Times New Roman" w:cs="Times New Roman"/>
            <w:sz w:val="24"/>
            <w:szCs w:val="24"/>
          </w:rPr>
          <w:id w:val="11675380"/>
          <w:citation/>
        </w:sdtPr>
        <w:sdtContent>
          <w:r w:rsidR="00481D69" w:rsidRPr="00D4698D">
            <w:rPr>
              <w:rFonts w:ascii="Times New Roman" w:hAnsi="Times New Roman" w:cs="Times New Roman"/>
              <w:sz w:val="24"/>
              <w:szCs w:val="24"/>
            </w:rPr>
            <w:fldChar w:fldCharType="begin"/>
          </w:r>
          <w:r w:rsidR="003E0263" w:rsidRPr="00D4698D">
            <w:rPr>
              <w:rFonts w:ascii="Times New Roman" w:hAnsi="Times New Roman" w:cs="Times New Roman"/>
              <w:sz w:val="24"/>
              <w:szCs w:val="24"/>
            </w:rPr>
            <w:instrText xml:space="preserve"> CITATION Cañ00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 xml:space="preserve"> (Cañizarez, 2000)</w:t>
          </w:r>
          <w:r w:rsidR="00481D69" w:rsidRPr="00D4698D">
            <w:rPr>
              <w:rFonts w:ascii="Times New Roman" w:hAnsi="Times New Roman" w:cs="Times New Roman"/>
              <w:sz w:val="24"/>
              <w:szCs w:val="24"/>
            </w:rPr>
            <w:fldChar w:fldCharType="end"/>
          </w:r>
        </w:sdtContent>
      </w:sdt>
      <w:r w:rsidR="008221F7" w:rsidRPr="00D4698D">
        <w:rPr>
          <w:rFonts w:ascii="Times New Roman" w:hAnsi="Times New Roman" w:cs="Times New Roman"/>
          <w:sz w:val="24"/>
          <w:szCs w:val="24"/>
        </w:rPr>
        <w:t xml:space="preserve">. </w:t>
      </w:r>
      <w:r w:rsidRPr="00D4698D">
        <w:rPr>
          <w:rFonts w:ascii="Times New Roman" w:hAnsi="Times New Roman" w:cs="Times New Roman"/>
          <w:sz w:val="24"/>
          <w:szCs w:val="24"/>
        </w:rPr>
        <w:t xml:space="preserve">A continuación se presentan los distintos factores que afectan </w:t>
      </w:r>
      <w:r w:rsidR="008221F7" w:rsidRPr="00D4698D">
        <w:rPr>
          <w:rFonts w:ascii="Times New Roman" w:hAnsi="Times New Roman" w:cs="Times New Roman"/>
          <w:sz w:val="24"/>
          <w:szCs w:val="24"/>
        </w:rPr>
        <w:t xml:space="preserve">principalmente a </w:t>
      </w:r>
      <w:r w:rsidRPr="00D4698D">
        <w:rPr>
          <w:rFonts w:ascii="Times New Roman" w:hAnsi="Times New Roman" w:cs="Times New Roman"/>
          <w:sz w:val="24"/>
          <w:szCs w:val="24"/>
        </w:rPr>
        <w:t>los cultivos de</w:t>
      </w:r>
      <w:r w:rsidR="0091488E">
        <w:rPr>
          <w:rFonts w:ascii="Times New Roman" w:hAnsi="Times New Roman" w:cs="Times New Roman"/>
          <w:sz w:val="24"/>
          <w:szCs w:val="24"/>
        </w:rPr>
        <w:t xml:space="preserve"> </w:t>
      </w:r>
      <w:proofErr w:type="spellStart"/>
      <w:r w:rsidR="0091488E">
        <w:rPr>
          <w:rFonts w:ascii="Times New Roman" w:hAnsi="Times New Roman" w:cs="Times New Roman"/>
          <w:sz w:val="24"/>
          <w:szCs w:val="24"/>
        </w:rPr>
        <w:t>microalgas</w:t>
      </w:r>
      <w:proofErr w:type="spellEnd"/>
      <w:r w:rsidRPr="00D4698D">
        <w:rPr>
          <w:rFonts w:ascii="Times New Roman" w:hAnsi="Times New Roman" w:cs="Times New Roman"/>
          <w:sz w:val="24"/>
          <w:szCs w:val="24"/>
        </w:rPr>
        <w:t>.</w:t>
      </w:r>
      <w:r w:rsidR="009754B1" w:rsidRPr="00D4698D">
        <w:rPr>
          <w:rFonts w:ascii="Times New Roman" w:hAnsi="Times New Roman" w:cs="Times New Roman"/>
          <w:sz w:val="24"/>
          <w:szCs w:val="24"/>
        </w:rPr>
        <w:t xml:space="preserve"> </w:t>
      </w:r>
    </w:p>
    <w:p w14:paraId="10E5CDF3" w14:textId="40DD7F0A" w:rsidR="00427EE6" w:rsidRPr="00D4698D" w:rsidRDefault="00427EE6" w:rsidP="006C24BA">
      <w:pPr>
        <w:spacing w:after="120" w:line="360" w:lineRule="auto"/>
        <w:jc w:val="both"/>
        <w:rPr>
          <w:rFonts w:ascii="Times New Roman" w:hAnsi="Times New Roman" w:cs="Times New Roman"/>
          <w:sz w:val="24"/>
          <w:szCs w:val="24"/>
        </w:rPr>
      </w:pPr>
      <w:r w:rsidRPr="00D4698D">
        <w:rPr>
          <w:rFonts w:ascii="Times New Roman" w:hAnsi="Times New Roman" w:cs="Times New Roman"/>
          <w:b/>
          <w:sz w:val="24"/>
          <w:szCs w:val="24"/>
        </w:rPr>
        <w:t>Nutrientes:</w:t>
      </w:r>
      <w:r w:rsidRPr="00D4698D">
        <w:rPr>
          <w:rFonts w:ascii="Times New Roman" w:hAnsi="Times New Roman" w:cs="Times New Roman"/>
          <w:sz w:val="24"/>
          <w:szCs w:val="24"/>
        </w:rPr>
        <w:t xml:space="preserve"> El CO2 es la fuente de carbono más utilizada en cultivos de </w:t>
      </w:r>
      <w:proofErr w:type="spellStart"/>
      <w:r w:rsidRPr="00D4698D">
        <w:rPr>
          <w:rFonts w:ascii="Times New Roman" w:hAnsi="Times New Roman" w:cs="Times New Roman"/>
          <w:sz w:val="24"/>
          <w:szCs w:val="24"/>
        </w:rPr>
        <w:t>microalgas</w:t>
      </w:r>
      <w:proofErr w:type="spellEnd"/>
      <w:r w:rsidRPr="00D4698D">
        <w:rPr>
          <w:rFonts w:ascii="Times New Roman" w:hAnsi="Times New Roman" w:cs="Times New Roman"/>
          <w:sz w:val="24"/>
          <w:szCs w:val="24"/>
        </w:rPr>
        <w:t xml:space="preserve"> con la ayuda de una enzima llamada </w:t>
      </w:r>
      <w:proofErr w:type="spellStart"/>
      <w:r w:rsidRPr="00D4698D">
        <w:rPr>
          <w:rFonts w:ascii="Times New Roman" w:hAnsi="Times New Roman" w:cs="Times New Roman"/>
          <w:sz w:val="24"/>
          <w:szCs w:val="24"/>
        </w:rPr>
        <w:t>anhidrasa</w:t>
      </w:r>
      <w:proofErr w:type="spellEnd"/>
      <w:r w:rsidRPr="00D4698D">
        <w:rPr>
          <w:rFonts w:ascii="Times New Roman" w:hAnsi="Times New Roman" w:cs="Times New Roman"/>
          <w:sz w:val="24"/>
          <w:szCs w:val="24"/>
        </w:rPr>
        <w:t xml:space="preserve"> carbónica.</w:t>
      </w:r>
      <w:r w:rsidR="005F7D02" w:rsidRPr="00D4698D">
        <w:rPr>
          <w:rFonts w:ascii="Times New Roman" w:hAnsi="Times New Roman" w:cs="Times New Roman"/>
          <w:sz w:val="24"/>
          <w:szCs w:val="24"/>
        </w:rPr>
        <w:t xml:space="preserve"> </w:t>
      </w:r>
      <w:r w:rsidRPr="00D4698D">
        <w:rPr>
          <w:rFonts w:ascii="Times New Roman" w:hAnsi="Times New Roman" w:cs="Times New Roman"/>
          <w:sz w:val="24"/>
          <w:szCs w:val="24"/>
        </w:rPr>
        <w:t xml:space="preserve">Al consumirse el carbono, el oxígeno es producido por fotólisis del agua y este es diluido en el medio de cultivo </w:t>
      </w:r>
      <w:sdt>
        <w:sdtPr>
          <w:rPr>
            <w:rFonts w:ascii="Times New Roman" w:hAnsi="Times New Roman" w:cs="Times New Roman"/>
            <w:sz w:val="24"/>
            <w:szCs w:val="24"/>
          </w:rPr>
          <w:id w:val="11675417"/>
          <w:citation/>
        </w:sdtPr>
        <w:sdtContent>
          <w:r w:rsidR="00481D69" w:rsidRPr="00D4698D">
            <w:rPr>
              <w:rFonts w:ascii="Times New Roman" w:hAnsi="Times New Roman" w:cs="Times New Roman"/>
              <w:sz w:val="24"/>
              <w:szCs w:val="24"/>
            </w:rPr>
            <w:fldChar w:fldCharType="begin"/>
          </w:r>
          <w:r w:rsidRPr="00D4698D">
            <w:rPr>
              <w:rFonts w:ascii="Times New Roman" w:hAnsi="Times New Roman" w:cs="Times New Roman"/>
              <w:sz w:val="24"/>
              <w:szCs w:val="24"/>
            </w:rPr>
            <w:instrText xml:space="preserve"> CITATION Mol99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(Molina G. F., 1999)</w:t>
          </w:r>
          <w:r w:rsidR="00481D69" w:rsidRPr="00D4698D">
            <w:rPr>
              <w:rFonts w:ascii="Times New Roman" w:hAnsi="Times New Roman" w:cs="Times New Roman"/>
              <w:sz w:val="24"/>
              <w:szCs w:val="24"/>
            </w:rPr>
            <w:fldChar w:fldCharType="end"/>
          </w:r>
        </w:sdtContent>
      </w:sdt>
      <w:r w:rsidRPr="00D4698D">
        <w:rPr>
          <w:rFonts w:ascii="Times New Roman" w:hAnsi="Times New Roman" w:cs="Times New Roman"/>
          <w:sz w:val="24"/>
          <w:szCs w:val="24"/>
        </w:rPr>
        <w:t xml:space="preserve">. Puesto que las </w:t>
      </w:r>
      <w:proofErr w:type="spellStart"/>
      <w:r w:rsidRPr="00D4698D">
        <w:rPr>
          <w:rFonts w:ascii="Times New Roman" w:hAnsi="Times New Roman" w:cs="Times New Roman"/>
          <w:sz w:val="24"/>
          <w:szCs w:val="24"/>
        </w:rPr>
        <w:t>microalgas</w:t>
      </w:r>
      <w:proofErr w:type="spellEnd"/>
      <w:r w:rsidRPr="00D4698D">
        <w:rPr>
          <w:rFonts w:ascii="Times New Roman" w:hAnsi="Times New Roman" w:cs="Times New Roman"/>
          <w:sz w:val="24"/>
          <w:szCs w:val="24"/>
        </w:rPr>
        <w:t xml:space="preserve"> pueden vivir bajo altas concentraciones de dióxido de carbono, los gases de invernadero, el dióxido de nitrógeno y contaminantes en la atmósfera (a partir de diversas fuentes) pueden ser nutrimentos </w:t>
      </w:r>
      <w:r w:rsidR="00956579">
        <w:rPr>
          <w:rFonts w:ascii="Times New Roman" w:hAnsi="Times New Roman" w:cs="Times New Roman"/>
          <w:sz w:val="24"/>
          <w:szCs w:val="24"/>
        </w:rPr>
        <w:t xml:space="preserve">suficientes para las </w:t>
      </w:r>
      <w:proofErr w:type="spellStart"/>
      <w:r w:rsidR="00956579">
        <w:rPr>
          <w:rFonts w:ascii="Times New Roman" w:hAnsi="Times New Roman" w:cs="Times New Roman"/>
          <w:sz w:val="24"/>
          <w:szCs w:val="24"/>
        </w:rPr>
        <w:t>microalgas</w:t>
      </w:r>
      <w:proofErr w:type="spellEnd"/>
      <w:r w:rsidRPr="00D4698D">
        <w:rPr>
          <w:rFonts w:ascii="Times New Roman" w:hAnsi="Times New Roman" w:cs="Times New Roman"/>
          <w:sz w:val="24"/>
          <w:szCs w:val="24"/>
        </w:rPr>
        <w:t xml:space="preserve"> </w:t>
      </w:r>
      <w:sdt>
        <w:sdtPr>
          <w:rPr>
            <w:rFonts w:ascii="Times New Roman" w:hAnsi="Times New Roman" w:cs="Times New Roman"/>
            <w:sz w:val="24"/>
            <w:szCs w:val="24"/>
          </w:rPr>
          <w:id w:val="11675418"/>
          <w:citation/>
        </w:sdtPr>
        <w:sdtContent>
          <w:r w:rsidR="00481D69" w:rsidRPr="00D4698D">
            <w:rPr>
              <w:rFonts w:ascii="Times New Roman" w:hAnsi="Times New Roman" w:cs="Times New Roman"/>
              <w:sz w:val="24"/>
              <w:szCs w:val="24"/>
            </w:rPr>
            <w:fldChar w:fldCharType="begin"/>
          </w:r>
          <w:r w:rsidRPr="00D4698D">
            <w:rPr>
              <w:rFonts w:ascii="Times New Roman" w:hAnsi="Times New Roman" w:cs="Times New Roman"/>
              <w:sz w:val="24"/>
              <w:szCs w:val="24"/>
            </w:rPr>
            <w:instrText xml:space="preserve"> CITATION Van10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(Van Beilen, 2010)</w:t>
          </w:r>
          <w:r w:rsidR="00481D69" w:rsidRPr="00D4698D">
            <w:rPr>
              <w:rFonts w:ascii="Times New Roman" w:hAnsi="Times New Roman" w:cs="Times New Roman"/>
              <w:sz w:val="24"/>
              <w:szCs w:val="24"/>
            </w:rPr>
            <w:fldChar w:fldCharType="end"/>
          </w:r>
        </w:sdtContent>
      </w:sdt>
      <w:r w:rsidR="00956579">
        <w:rPr>
          <w:rFonts w:ascii="Times New Roman" w:hAnsi="Times New Roman" w:cs="Times New Roman"/>
          <w:sz w:val="24"/>
          <w:szCs w:val="24"/>
        </w:rPr>
        <w:t xml:space="preserve">. </w:t>
      </w:r>
      <w:r w:rsidRPr="00D4698D">
        <w:rPr>
          <w:rFonts w:ascii="Times New Roman" w:hAnsi="Times New Roman" w:cs="Times New Roman"/>
          <w:sz w:val="24"/>
          <w:szCs w:val="24"/>
        </w:rPr>
        <w:t xml:space="preserve">El consumo normal de las </w:t>
      </w:r>
      <w:proofErr w:type="spellStart"/>
      <w:r w:rsidRPr="00D4698D">
        <w:rPr>
          <w:rFonts w:ascii="Times New Roman" w:hAnsi="Times New Roman" w:cs="Times New Roman"/>
          <w:sz w:val="24"/>
          <w:szCs w:val="24"/>
        </w:rPr>
        <w:t>microalgas</w:t>
      </w:r>
      <w:proofErr w:type="spellEnd"/>
      <w:r w:rsidRPr="00D4698D">
        <w:rPr>
          <w:rFonts w:ascii="Times New Roman" w:hAnsi="Times New Roman" w:cs="Times New Roman"/>
          <w:sz w:val="24"/>
          <w:szCs w:val="24"/>
        </w:rPr>
        <w:t xml:space="preserve"> se sitúa entre 200 y 600 mg CO</w:t>
      </w:r>
      <w:r w:rsidRPr="00D4698D">
        <w:rPr>
          <w:rFonts w:ascii="Times New Roman" w:hAnsi="Times New Roman" w:cs="Times New Roman"/>
          <w:sz w:val="24"/>
          <w:szCs w:val="24"/>
          <w:vertAlign w:val="subscript"/>
        </w:rPr>
        <w:t>2</w:t>
      </w:r>
      <w:r w:rsidRPr="00D4698D">
        <w:rPr>
          <w:rFonts w:ascii="Times New Roman" w:hAnsi="Times New Roman" w:cs="Times New Roman"/>
          <w:sz w:val="24"/>
          <w:szCs w:val="24"/>
        </w:rPr>
        <w:t>/</w:t>
      </w:r>
      <w:proofErr w:type="spellStart"/>
      <w:r w:rsidRPr="00D4698D">
        <w:rPr>
          <w:rFonts w:ascii="Times New Roman" w:hAnsi="Times New Roman" w:cs="Times New Roman"/>
          <w:sz w:val="24"/>
          <w:szCs w:val="24"/>
        </w:rPr>
        <w:t>L·d</w:t>
      </w:r>
      <w:proofErr w:type="spellEnd"/>
      <w:r w:rsidRPr="00D4698D">
        <w:rPr>
          <w:rFonts w:ascii="Times New Roman" w:hAnsi="Times New Roman" w:cs="Times New Roman"/>
          <w:sz w:val="24"/>
          <w:szCs w:val="24"/>
        </w:rPr>
        <w:t>, aunque se han recogido datos de eliminación de 800 – 1000 mg/</w:t>
      </w:r>
      <w:proofErr w:type="spellStart"/>
      <w:r w:rsidRPr="00D4698D">
        <w:rPr>
          <w:rFonts w:ascii="Times New Roman" w:hAnsi="Times New Roman" w:cs="Times New Roman"/>
          <w:sz w:val="24"/>
          <w:szCs w:val="24"/>
        </w:rPr>
        <w:t>L·d</w:t>
      </w:r>
      <w:proofErr w:type="spellEnd"/>
      <w:r w:rsidRPr="00D4698D">
        <w:rPr>
          <w:rFonts w:ascii="Times New Roman" w:hAnsi="Times New Roman" w:cs="Times New Roman"/>
          <w:sz w:val="24"/>
          <w:szCs w:val="24"/>
        </w:rPr>
        <w:t xml:space="preserve"> en cultivos de </w:t>
      </w:r>
      <w:proofErr w:type="spellStart"/>
      <w:r w:rsidRPr="00D4698D">
        <w:rPr>
          <w:rFonts w:ascii="Times New Roman" w:hAnsi="Times New Roman" w:cs="Times New Roman"/>
          <w:i/>
          <w:sz w:val="24"/>
          <w:szCs w:val="24"/>
        </w:rPr>
        <w:t>Chlorella</w:t>
      </w:r>
      <w:proofErr w:type="spellEnd"/>
      <w:r w:rsidRPr="00D4698D">
        <w:rPr>
          <w:rFonts w:ascii="Times New Roman" w:hAnsi="Times New Roman" w:cs="Times New Roman"/>
          <w:i/>
          <w:sz w:val="24"/>
          <w:szCs w:val="24"/>
        </w:rPr>
        <w:t xml:space="preserve"> </w:t>
      </w:r>
      <w:proofErr w:type="spellStart"/>
      <w:r w:rsidRPr="00956579">
        <w:rPr>
          <w:rFonts w:ascii="Times New Roman" w:hAnsi="Times New Roman" w:cs="Times New Roman"/>
          <w:sz w:val="24"/>
          <w:szCs w:val="24"/>
        </w:rPr>
        <w:t>sp</w:t>
      </w:r>
      <w:proofErr w:type="spellEnd"/>
      <w:r w:rsidRPr="00D4698D">
        <w:rPr>
          <w:rFonts w:ascii="Times New Roman" w:hAnsi="Times New Roman" w:cs="Times New Roman"/>
          <w:i/>
          <w:sz w:val="24"/>
          <w:szCs w:val="24"/>
        </w:rPr>
        <w:t>.,</w:t>
      </w:r>
      <w:r w:rsidRPr="00D4698D">
        <w:rPr>
          <w:rFonts w:ascii="Times New Roman" w:hAnsi="Times New Roman" w:cs="Times New Roman"/>
          <w:sz w:val="24"/>
          <w:szCs w:val="24"/>
        </w:rPr>
        <w:t xml:space="preserve"> interesantes sobre todo para aplicaciones de mitigación del efecto invernadero de los gases de escape de diversas industrias.</w:t>
      </w:r>
    </w:p>
    <w:p w14:paraId="5B1AAD3B" w14:textId="2215272F" w:rsidR="00427EE6" w:rsidRPr="00D4698D" w:rsidRDefault="00427EE6" w:rsidP="006C24BA">
      <w:pPr>
        <w:spacing w:after="120" w:line="360" w:lineRule="auto"/>
        <w:jc w:val="both"/>
        <w:rPr>
          <w:rFonts w:ascii="Times New Roman" w:hAnsi="Times New Roman" w:cs="Times New Roman"/>
          <w:sz w:val="24"/>
          <w:szCs w:val="24"/>
        </w:rPr>
      </w:pPr>
      <w:r w:rsidRPr="00D4698D">
        <w:rPr>
          <w:rFonts w:ascii="Times New Roman" w:hAnsi="Times New Roman" w:cs="Times New Roman"/>
          <w:sz w:val="24"/>
          <w:szCs w:val="24"/>
        </w:rPr>
        <w:t xml:space="preserve">El Nitrógeno es otro elemento que pueden tomar las </w:t>
      </w:r>
      <w:proofErr w:type="spellStart"/>
      <w:r w:rsidRPr="00D4698D">
        <w:rPr>
          <w:rFonts w:ascii="Times New Roman" w:hAnsi="Times New Roman" w:cs="Times New Roman"/>
          <w:sz w:val="24"/>
          <w:szCs w:val="24"/>
        </w:rPr>
        <w:t>microalgas</w:t>
      </w:r>
      <w:proofErr w:type="spellEnd"/>
      <w:r w:rsidRPr="00D4698D">
        <w:rPr>
          <w:rFonts w:ascii="Times New Roman" w:hAnsi="Times New Roman" w:cs="Times New Roman"/>
          <w:sz w:val="24"/>
          <w:szCs w:val="24"/>
        </w:rPr>
        <w:t>, lo cual lo consumen en forma de urea, amonio, nitrato, nitrito, nitrógeno gas y óxidos de nitrógeno (</w:t>
      </w:r>
      <w:proofErr w:type="spellStart"/>
      <w:r w:rsidRPr="00D4698D">
        <w:rPr>
          <w:rFonts w:ascii="Times New Roman" w:hAnsi="Times New Roman" w:cs="Times New Roman"/>
          <w:sz w:val="24"/>
          <w:szCs w:val="24"/>
        </w:rPr>
        <w:t>NO</w:t>
      </w:r>
      <w:r w:rsidRPr="009320BF">
        <w:rPr>
          <w:rFonts w:ascii="Times New Roman" w:hAnsi="Times New Roman" w:cs="Times New Roman"/>
          <w:sz w:val="24"/>
          <w:szCs w:val="24"/>
          <w:vertAlign w:val="subscript"/>
        </w:rPr>
        <w:t>x</w:t>
      </w:r>
      <w:proofErr w:type="spellEnd"/>
      <w:r w:rsidRPr="00D4698D">
        <w:rPr>
          <w:rFonts w:ascii="Times New Roman" w:hAnsi="Times New Roman" w:cs="Times New Roman"/>
          <w:sz w:val="24"/>
          <w:szCs w:val="24"/>
        </w:rPr>
        <w:t>) en algunos casos,</w:t>
      </w:r>
      <w:r w:rsidR="009754B1" w:rsidRPr="00D4698D">
        <w:rPr>
          <w:rFonts w:ascii="Times New Roman" w:hAnsi="Times New Roman" w:cs="Times New Roman"/>
          <w:sz w:val="24"/>
          <w:szCs w:val="24"/>
        </w:rPr>
        <w:t xml:space="preserve"> </w:t>
      </w:r>
      <w:r w:rsidRPr="00D4698D">
        <w:rPr>
          <w:rFonts w:ascii="Times New Roman" w:hAnsi="Times New Roman" w:cs="Times New Roman"/>
          <w:sz w:val="24"/>
          <w:szCs w:val="24"/>
        </w:rPr>
        <w:t xml:space="preserve">el contenido en nitrógeno de la biomasa puede suponer desde un 1% hasta más del 10%, y depende de la disponibilidad </w:t>
      </w:r>
      <w:r w:rsidR="00830557">
        <w:rPr>
          <w:rFonts w:ascii="Times New Roman" w:hAnsi="Times New Roman" w:cs="Times New Roman"/>
          <w:sz w:val="24"/>
          <w:szCs w:val="24"/>
        </w:rPr>
        <w:t>y el tipo de fuente de nitrógeno</w:t>
      </w:r>
      <w:r w:rsidR="005F7D02" w:rsidRPr="00D4698D">
        <w:rPr>
          <w:rFonts w:ascii="Times New Roman" w:hAnsi="Times New Roman" w:cs="Times New Roman"/>
          <w:sz w:val="24"/>
          <w:szCs w:val="24"/>
        </w:rPr>
        <w:t xml:space="preserve"> </w:t>
      </w:r>
      <w:sdt>
        <w:sdtPr>
          <w:rPr>
            <w:rFonts w:ascii="Times New Roman" w:hAnsi="Times New Roman" w:cs="Times New Roman"/>
            <w:sz w:val="24"/>
            <w:szCs w:val="24"/>
          </w:rPr>
          <w:id w:val="11675419"/>
          <w:citation/>
        </w:sdtPr>
        <w:sdtContent>
          <w:r w:rsidR="00481D69" w:rsidRPr="00D4698D">
            <w:rPr>
              <w:rFonts w:ascii="Times New Roman" w:hAnsi="Times New Roman" w:cs="Times New Roman"/>
              <w:sz w:val="24"/>
              <w:szCs w:val="24"/>
            </w:rPr>
            <w:fldChar w:fldCharType="begin"/>
          </w:r>
          <w:r w:rsidR="00956579">
            <w:rPr>
              <w:rFonts w:ascii="Times New Roman" w:hAnsi="Times New Roman" w:cs="Times New Roman"/>
              <w:sz w:val="24"/>
              <w:szCs w:val="24"/>
            </w:rPr>
            <w:instrText xml:space="preserve">CITATION Rui11 \l 12298 </w:instrText>
          </w:r>
          <w:r w:rsidR="00481D69" w:rsidRPr="00D4698D">
            <w:rPr>
              <w:rFonts w:ascii="Times New Roman" w:hAnsi="Times New Roman" w:cs="Times New Roman"/>
              <w:sz w:val="24"/>
              <w:szCs w:val="24"/>
            </w:rPr>
            <w:fldChar w:fldCharType="separate"/>
          </w:r>
          <w:r w:rsidR="00956579" w:rsidRPr="00956579">
            <w:rPr>
              <w:rFonts w:ascii="Times New Roman" w:hAnsi="Times New Roman" w:cs="Times New Roman"/>
              <w:noProof/>
              <w:sz w:val="24"/>
              <w:szCs w:val="24"/>
            </w:rPr>
            <w:t>(Ruiz, 2011)</w:t>
          </w:r>
          <w:r w:rsidR="00481D69" w:rsidRPr="00D4698D">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297494FD" w14:textId="5E0A3CCB" w:rsidR="00427EE6" w:rsidRPr="00D4698D" w:rsidRDefault="00427EE6" w:rsidP="006C24BA">
      <w:pPr>
        <w:spacing w:after="120" w:line="360" w:lineRule="auto"/>
        <w:jc w:val="both"/>
        <w:rPr>
          <w:rFonts w:ascii="Times New Roman" w:hAnsi="Times New Roman" w:cs="Times New Roman"/>
          <w:sz w:val="24"/>
          <w:szCs w:val="24"/>
        </w:rPr>
      </w:pPr>
      <w:r w:rsidRPr="00D4698D">
        <w:rPr>
          <w:rFonts w:ascii="Times New Roman" w:hAnsi="Times New Roman" w:cs="Times New Roman"/>
          <w:sz w:val="24"/>
          <w:szCs w:val="24"/>
        </w:rPr>
        <w:t xml:space="preserve">El fósforo es otro de los macronutrientes esenciales en el crecimiento de las </w:t>
      </w:r>
      <w:proofErr w:type="spellStart"/>
      <w:r w:rsidRPr="00D4698D">
        <w:rPr>
          <w:rFonts w:ascii="Times New Roman" w:hAnsi="Times New Roman" w:cs="Times New Roman"/>
          <w:sz w:val="24"/>
          <w:szCs w:val="24"/>
        </w:rPr>
        <w:t>microalgas</w:t>
      </w:r>
      <w:proofErr w:type="spellEnd"/>
      <w:r w:rsidRPr="00D4698D">
        <w:rPr>
          <w:rFonts w:ascii="Times New Roman" w:hAnsi="Times New Roman" w:cs="Times New Roman"/>
          <w:sz w:val="24"/>
          <w:szCs w:val="24"/>
        </w:rPr>
        <w:t xml:space="preserve">. Es tomado en forma de </w:t>
      </w:r>
      <w:proofErr w:type="spellStart"/>
      <w:r w:rsidRPr="00D4698D">
        <w:rPr>
          <w:rFonts w:ascii="Times New Roman" w:hAnsi="Times New Roman" w:cs="Times New Roman"/>
          <w:sz w:val="24"/>
          <w:szCs w:val="24"/>
        </w:rPr>
        <w:t>ortofosfatos</w:t>
      </w:r>
      <w:proofErr w:type="spellEnd"/>
      <w:r w:rsidRPr="00D4698D">
        <w:rPr>
          <w:rFonts w:ascii="Times New Roman" w:hAnsi="Times New Roman" w:cs="Times New Roman"/>
          <w:sz w:val="24"/>
          <w:szCs w:val="24"/>
        </w:rPr>
        <w:t xml:space="preserve"> (P-PO</w:t>
      </w:r>
      <w:r w:rsidRPr="00D4698D">
        <w:rPr>
          <w:rFonts w:ascii="Times New Roman" w:hAnsi="Times New Roman" w:cs="Times New Roman"/>
          <w:sz w:val="24"/>
          <w:szCs w:val="24"/>
          <w:vertAlign w:val="subscript"/>
        </w:rPr>
        <w:t>4</w:t>
      </w:r>
      <w:r w:rsidRPr="00D4698D">
        <w:rPr>
          <w:rFonts w:ascii="Times New Roman" w:hAnsi="Times New Roman" w:cs="Times New Roman"/>
          <w:sz w:val="24"/>
          <w:szCs w:val="24"/>
          <w:vertAlign w:val="superscript"/>
        </w:rPr>
        <w:t>-3</w:t>
      </w:r>
      <w:r w:rsidRPr="00D4698D">
        <w:rPr>
          <w:rFonts w:ascii="Times New Roman" w:hAnsi="Times New Roman" w:cs="Times New Roman"/>
          <w:sz w:val="24"/>
          <w:szCs w:val="24"/>
        </w:rPr>
        <w:t xml:space="preserve">), cuya concentración en equilibrio con las formas </w:t>
      </w:r>
      <w:proofErr w:type="spellStart"/>
      <w:r w:rsidRPr="00D4698D">
        <w:rPr>
          <w:rFonts w:ascii="Times New Roman" w:hAnsi="Times New Roman" w:cs="Times New Roman"/>
          <w:sz w:val="24"/>
          <w:szCs w:val="24"/>
        </w:rPr>
        <w:t>protonadas</w:t>
      </w:r>
      <w:proofErr w:type="spellEnd"/>
      <w:r w:rsidRPr="00D4698D">
        <w:rPr>
          <w:rFonts w:ascii="Times New Roman" w:hAnsi="Times New Roman" w:cs="Times New Roman"/>
          <w:sz w:val="24"/>
          <w:szCs w:val="24"/>
        </w:rPr>
        <w:t xml:space="preserve"> depende lógicamente del pH del medio. Existen factores que ralentizan la toma de fosfatos por parte de las algas, como un pH excesivamente alto o bajo, o la ausencia de iones como potasio, sodio o magnesio. La cantidad necesaria de fósforo es mucho menor que la de nitrógeno para una misma cantidad de biomasa generada</w:t>
      </w:r>
      <w:r w:rsidR="005F7D02" w:rsidRPr="00D4698D">
        <w:rPr>
          <w:rFonts w:ascii="Times New Roman" w:hAnsi="Times New Roman" w:cs="Times New Roman"/>
          <w:sz w:val="24"/>
          <w:szCs w:val="24"/>
        </w:rPr>
        <w:t xml:space="preserve"> </w:t>
      </w:r>
      <w:sdt>
        <w:sdtPr>
          <w:rPr>
            <w:rFonts w:ascii="Times New Roman" w:hAnsi="Times New Roman" w:cs="Times New Roman"/>
            <w:sz w:val="24"/>
            <w:szCs w:val="24"/>
          </w:rPr>
          <w:id w:val="11675420"/>
          <w:citation/>
        </w:sdtPr>
        <w:sdtContent>
          <w:r w:rsidR="00481D69" w:rsidRPr="00D4698D">
            <w:rPr>
              <w:rFonts w:ascii="Times New Roman" w:hAnsi="Times New Roman" w:cs="Times New Roman"/>
              <w:sz w:val="24"/>
              <w:szCs w:val="24"/>
            </w:rPr>
            <w:fldChar w:fldCharType="begin"/>
          </w:r>
          <w:r w:rsidR="002F0656" w:rsidRPr="00D4698D">
            <w:rPr>
              <w:rFonts w:ascii="Times New Roman" w:hAnsi="Times New Roman" w:cs="Times New Roman"/>
              <w:sz w:val="24"/>
              <w:szCs w:val="24"/>
            </w:rPr>
            <w:instrText xml:space="preserve"> CITATION Hof01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(Hoff &amp; Snell, 2001)</w:t>
          </w:r>
          <w:r w:rsidR="00481D69" w:rsidRPr="00D4698D">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78847E9B" w14:textId="0DD62006" w:rsidR="00427EE6" w:rsidRPr="00D4698D" w:rsidRDefault="00427EE6" w:rsidP="006C24BA">
      <w:pPr>
        <w:spacing w:after="120" w:line="360" w:lineRule="auto"/>
        <w:jc w:val="both"/>
        <w:rPr>
          <w:rFonts w:ascii="Times New Roman" w:hAnsi="Times New Roman" w:cs="Times New Roman"/>
          <w:sz w:val="24"/>
          <w:szCs w:val="24"/>
        </w:rPr>
      </w:pPr>
      <w:r w:rsidRPr="00D4698D">
        <w:rPr>
          <w:rFonts w:ascii="Times New Roman" w:hAnsi="Times New Roman" w:cs="Times New Roman"/>
          <w:sz w:val="24"/>
          <w:szCs w:val="24"/>
        </w:rPr>
        <w:t>Diversos autores han concluido que la relación N:</w:t>
      </w:r>
      <w:r w:rsidR="002F0656" w:rsidRPr="00D4698D">
        <w:rPr>
          <w:rFonts w:ascii="Times New Roman" w:hAnsi="Times New Roman" w:cs="Times New Roman"/>
          <w:sz w:val="24"/>
          <w:szCs w:val="24"/>
        </w:rPr>
        <w:t xml:space="preserve"> </w:t>
      </w:r>
      <w:r w:rsidRPr="00D4698D">
        <w:rPr>
          <w:rFonts w:ascii="Times New Roman" w:hAnsi="Times New Roman" w:cs="Times New Roman"/>
          <w:sz w:val="24"/>
          <w:szCs w:val="24"/>
        </w:rPr>
        <w:t xml:space="preserve">P en el medio de cultivo influye en la toma de nutrientes por parte de las </w:t>
      </w:r>
      <w:proofErr w:type="spellStart"/>
      <w:r w:rsidRPr="00D4698D">
        <w:rPr>
          <w:rFonts w:ascii="Times New Roman" w:hAnsi="Times New Roman" w:cs="Times New Roman"/>
          <w:sz w:val="24"/>
          <w:szCs w:val="24"/>
        </w:rPr>
        <w:t>microalgas</w:t>
      </w:r>
      <w:proofErr w:type="spellEnd"/>
      <w:r w:rsidRPr="00D4698D">
        <w:rPr>
          <w:rFonts w:ascii="Times New Roman" w:hAnsi="Times New Roman" w:cs="Times New Roman"/>
          <w:sz w:val="24"/>
          <w:szCs w:val="24"/>
        </w:rPr>
        <w:t>, de modo que cuanto más próxima esté a la composición de los microorganismos, mayor crecimiento y toma de nutrientes tendrá lugar</w:t>
      </w:r>
      <w:r w:rsidR="005F7D02" w:rsidRPr="00D4698D">
        <w:rPr>
          <w:rFonts w:ascii="Times New Roman" w:hAnsi="Times New Roman" w:cs="Times New Roman"/>
          <w:sz w:val="24"/>
          <w:szCs w:val="24"/>
        </w:rPr>
        <w:t xml:space="preserve"> </w:t>
      </w:r>
      <w:sdt>
        <w:sdtPr>
          <w:rPr>
            <w:rFonts w:ascii="Times New Roman" w:hAnsi="Times New Roman" w:cs="Times New Roman"/>
            <w:sz w:val="24"/>
            <w:szCs w:val="24"/>
          </w:rPr>
          <w:id w:val="11675422"/>
          <w:citation/>
        </w:sdtPr>
        <w:sdtContent>
          <w:r w:rsidR="00481D69" w:rsidRPr="00D4698D">
            <w:rPr>
              <w:rFonts w:ascii="Times New Roman" w:hAnsi="Times New Roman" w:cs="Times New Roman"/>
              <w:sz w:val="24"/>
              <w:szCs w:val="24"/>
            </w:rPr>
            <w:fldChar w:fldCharType="begin"/>
          </w:r>
          <w:r w:rsidR="00956579">
            <w:rPr>
              <w:rFonts w:ascii="Times New Roman" w:hAnsi="Times New Roman" w:cs="Times New Roman"/>
              <w:sz w:val="24"/>
              <w:szCs w:val="24"/>
            </w:rPr>
            <w:instrText xml:space="preserve">CITATION Rui11 \l 12298 </w:instrText>
          </w:r>
          <w:r w:rsidR="00481D69" w:rsidRPr="00D4698D">
            <w:rPr>
              <w:rFonts w:ascii="Times New Roman" w:hAnsi="Times New Roman" w:cs="Times New Roman"/>
              <w:sz w:val="24"/>
              <w:szCs w:val="24"/>
            </w:rPr>
            <w:fldChar w:fldCharType="separate"/>
          </w:r>
          <w:r w:rsidR="00956579" w:rsidRPr="00956579">
            <w:rPr>
              <w:rFonts w:ascii="Times New Roman" w:hAnsi="Times New Roman" w:cs="Times New Roman"/>
              <w:noProof/>
              <w:sz w:val="24"/>
              <w:szCs w:val="24"/>
            </w:rPr>
            <w:t>(Ruiz, 2011)</w:t>
          </w:r>
          <w:r w:rsidR="00481D69" w:rsidRPr="00D4698D">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0DF9F234" w14:textId="44B728C9" w:rsidR="00427EE6" w:rsidRPr="00D4698D" w:rsidRDefault="00427EE6" w:rsidP="006C24BA">
      <w:pPr>
        <w:spacing w:after="120" w:line="360" w:lineRule="auto"/>
        <w:jc w:val="both"/>
        <w:rPr>
          <w:rFonts w:ascii="Times New Roman" w:hAnsi="Times New Roman" w:cs="Times New Roman"/>
          <w:sz w:val="24"/>
          <w:szCs w:val="24"/>
        </w:rPr>
      </w:pPr>
      <w:r w:rsidRPr="00D4698D">
        <w:rPr>
          <w:rFonts w:ascii="Times New Roman" w:hAnsi="Times New Roman" w:cs="Times New Roman"/>
          <w:sz w:val="24"/>
          <w:szCs w:val="24"/>
        </w:rPr>
        <w:lastRenderedPageBreak/>
        <w:t xml:space="preserve">Las </w:t>
      </w:r>
      <w:proofErr w:type="spellStart"/>
      <w:r w:rsidRPr="00D4698D">
        <w:rPr>
          <w:rFonts w:ascii="Times New Roman" w:hAnsi="Times New Roman" w:cs="Times New Roman"/>
          <w:sz w:val="24"/>
          <w:szCs w:val="24"/>
        </w:rPr>
        <w:t>microalgas</w:t>
      </w:r>
      <w:proofErr w:type="spellEnd"/>
      <w:r w:rsidRPr="00D4698D">
        <w:rPr>
          <w:rFonts w:ascii="Times New Roman" w:hAnsi="Times New Roman" w:cs="Times New Roman"/>
          <w:sz w:val="24"/>
          <w:szCs w:val="24"/>
        </w:rPr>
        <w:t xml:space="preserve"> requieren, para su crecimiento, de otros macronutrientes como azufre, calcio, magnesio y potasio, así como de micronutrientes como molibdeno, hierro, níquel, cobre, zinc, manganeso, cobalto, boro y cloro. En ciertos grupos de algas se requieren nutrientes especiales o característicos</w:t>
      </w:r>
      <w:r w:rsidR="005F7D02" w:rsidRPr="00D4698D">
        <w:rPr>
          <w:rFonts w:ascii="Times New Roman" w:hAnsi="Times New Roman" w:cs="Times New Roman"/>
          <w:sz w:val="24"/>
          <w:szCs w:val="24"/>
        </w:rPr>
        <w:t xml:space="preserve"> </w:t>
      </w:r>
      <w:sdt>
        <w:sdtPr>
          <w:rPr>
            <w:rFonts w:ascii="Times New Roman" w:hAnsi="Times New Roman" w:cs="Times New Roman"/>
            <w:sz w:val="24"/>
            <w:szCs w:val="24"/>
          </w:rPr>
          <w:id w:val="11675421"/>
          <w:citation/>
        </w:sdtPr>
        <w:sdtContent>
          <w:r w:rsidR="00481D69" w:rsidRPr="00D4698D">
            <w:rPr>
              <w:rFonts w:ascii="Times New Roman" w:hAnsi="Times New Roman" w:cs="Times New Roman"/>
              <w:sz w:val="24"/>
              <w:szCs w:val="24"/>
            </w:rPr>
            <w:fldChar w:fldCharType="begin"/>
          </w:r>
          <w:r w:rsidR="002F0656" w:rsidRPr="00D4698D">
            <w:rPr>
              <w:rFonts w:ascii="Times New Roman" w:hAnsi="Times New Roman" w:cs="Times New Roman"/>
              <w:sz w:val="24"/>
              <w:szCs w:val="24"/>
            </w:rPr>
            <w:instrText xml:space="preserve"> CITATION Hof01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(Hoff &amp; Snell, 2001)</w:t>
          </w:r>
          <w:r w:rsidR="00481D69" w:rsidRPr="00D4698D">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48CD6BF6" w14:textId="5C0D8AD4" w:rsidR="008221F7" w:rsidRPr="00D4698D" w:rsidRDefault="008221F7" w:rsidP="006C24BA">
      <w:pPr>
        <w:spacing w:after="120" w:line="360" w:lineRule="auto"/>
        <w:jc w:val="both"/>
        <w:rPr>
          <w:rFonts w:ascii="Times New Roman" w:hAnsi="Times New Roman" w:cs="Times New Roman"/>
          <w:sz w:val="24"/>
          <w:szCs w:val="24"/>
        </w:rPr>
      </w:pPr>
      <w:r w:rsidRPr="00D4698D">
        <w:rPr>
          <w:rFonts w:ascii="Times New Roman" w:hAnsi="Times New Roman" w:cs="Times New Roman"/>
          <w:b/>
          <w:sz w:val="24"/>
          <w:szCs w:val="24"/>
        </w:rPr>
        <w:t>Luz</w:t>
      </w:r>
      <w:r w:rsidRPr="00D4698D">
        <w:rPr>
          <w:rFonts w:ascii="Times New Roman" w:hAnsi="Times New Roman" w:cs="Times New Roman"/>
          <w:sz w:val="24"/>
          <w:szCs w:val="24"/>
        </w:rPr>
        <w:t xml:space="preserve">: Es uno de los factores más importantes para el crecimiento de las </w:t>
      </w:r>
      <w:proofErr w:type="spellStart"/>
      <w:r w:rsidRPr="00D4698D">
        <w:rPr>
          <w:rFonts w:ascii="Times New Roman" w:hAnsi="Times New Roman" w:cs="Times New Roman"/>
          <w:sz w:val="24"/>
          <w:szCs w:val="24"/>
        </w:rPr>
        <w:t>microalgas</w:t>
      </w:r>
      <w:proofErr w:type="spellEnd"/>
      <w:r w:rsidRPr="00D4698D">
        <w:rPr>
          <w:rFonts w:ascii="Times New Roman" w:hAnsi="Times New Roman" w:cs="Times New Roman"/>
          <w:sz w:val="24"/>
          <w:szCs w:val="24"/>
        </w:rPr>
        <w:t xml:space="preserve"> ya que es la única fuente de energía para realizar el proceso de fotosíntesis. Tanto la disponibilidad como la intensidad de la energía luminosa afectan la tasa de crecimiento, volumen celular, actividad enzimática y composición química. </w:t>
      </w:r>
      <w:r w:rsidR="003E0263" w:rsidRPr="00D4698D">
        <w:rPr>
          <w:rFonts w:ascii="Times New Roman" w:hAnsi="Times New Roman" w:cs="Times New Roman"/>
          <w:sz w:val="24"/>
          <w:szCs w:val="24"/>
        </w:rPr>
        <w:t xml:space="preserve">Sus periodos de exposición a ésta pueden ser continuos (mediante luz artificial), discontinuos (periodos de iluminación alternados con periodos de oscuridad también con luz artificial) o el ciclo natural día y noche. </w:t>
      </w:r>
      <w:sdt>
        <w:sdtPr>
          <w:rPr>
            <w:rFonts w:ascii="Times New Roman" w:hAnsi="Times New Roman" w:cs="Times New Roman"/>
            <w:sz w:val="24"/>
            <w:szCs w:val="24"/>
          </w:rPr>
          <w:id w:val="11675379"/>
          <w:citation/>
        </w:sdtPr>
        <w:sdtContent>
          <w:r w:rsidR="00481D69" w:rsidRPr="00D4698D">
            <w:rPr>
              <w:rFonts w:ascii="Times New Roman" w:hAnsi="Times New Roman" w:cs="Times New Roman"/>
              <w:sz w:val="24"/>
              <w:szCs w:val="24"/>
            </w:rPr>
            <w:fldChar w:fldCharType="begin"/>
          </w:r>
          <w:r w:rsidR="003E0263" w:rsidRPr="00D4698D">
            <w:rPr>
              <w:rFonts w:ascii="Times New Roman" w:hAnsi="Times New Roman" w:cs="Times New Roman"/>
              <w:sz w:val="24"/>
              <w:szCs w:val="24"/>
            </w:rPr>
            <w:instrText xml:space="preserve"> CITATION Ric86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(Richmond, 1986)</w:t>
          </w:r>
          <w:r w:rsidR="00481D69" w:rsidRPr="00D4698D">
            <w:rPr>
              <w:rFonts w:ascii="Times New Roman" w:hAnsi="Times New Roman" w:cs="Times New Roman"/>
              <w:sz w:val="24"/>
              <w:szCs w:val="24"/>
            </w:rPr>
            <w:fldChar w:fldCharType="end"/>
          </w:r>
        </w:sdtContent>
      </w:sdt>
      <w:r w:rsidR="001428BE" w:rsidRPr="00D4698D">
        <w:rPr>
          <w:rFonts w:ascii="Times New Roman" w:hAnsi="Times New Roman" w:cs="Times New Roman"/>
          <w:sz w:val="24"/>
          <w:szCs w:val="24"/>
        </w:rPr>
        <w:t xml:space="preserve">. </w:t>
      </w:r>
      <w:r w:rsidR="007F2E91" w:rsidRPr="00D4698D">
        <w:rPr>
          <w:rFonts w:ascii="Times New Roman" w:hAnsi="Times New Roman" w:cs="Times New Roman"/>
          <w:sz w:val="24"/>
          <w:szCs w:val="24"/>
        </w:rPr>
        <w:t xml:space="preserve">La cantidad de luz que incidente en la superficie del cultivo celular, disminuye con la profundidad y además disminuye la disponibilidad de luz en el interior del recipiente conforme aumenta la concentración celular </w:t>
      </w:r>
      <w:sdt>
        <w:sdtPr>
          <w:rPr>
            <w:rFonts w:ascii="Times New Roman" w:hAnsi="Times New Roman" w:cs="Times New Roman"/>
            <w:sz w:val="24"/>
            <w:szCs w:val="24"/>
          </w:rPr>
          <w:id w:val="11675383"/>
          <w:citation/>
        </w:sdtPr>
        <w:sdtContent>
          <w:r w:rsidR="00481D69" w:rsidRPr="00D4698D">
            <w:rPr>
              <w:rFonts w:ascii="Times New Roman" w:hAnsi="Times New Roman" w:cs="Times New Roman"/>
              <w:sz w:val="24"/>
              <w:szCs w:val="24"/>
            </w:rPr>
            <w:fldChar w:fldCharType="begin"/>
          </w:r>
          <w:r w:rsidR="001428BE" w:rsidRPr="00D4698D">
            <w:rPr>
              <w:rFonts w:ascii="Times New Roman" w:hAnsi="Times New Roman" w:cs="Times New Roman"/>
              <w:sz w:val="24"/>
              <w:szCs w:val="24"/>
            </w:rPr>
            <w:instrText xml:space="preserve"> CITATION Bro97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(Brown, 1997)</w:t>
          </w:r>
          <w:r w:rsidR="00481D69" w:rsidRPr="00D4698D">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0BB3A99E" w14:textId="0E93D7B6" w:rsidR="001428BE" w:rsidRPr="00D4698D" w:rsidRDefault="001428BE" w:rsidP="006C24BA">
      <w:pPr>
        <w:spacing w:after="120" w:line="360" w:lineRule="auto"/>
        <w:jc w:val="both"/>
        <w:rPr>
          <w:rFonts w:ascii="Times New Roman" w:hAnsi="Times New Roman" w:cs="Times New Roman"/>
          <w:sz w:val="24"/>
          <w:szCs w:val="24"/>
        </w:rPr>
      </w:pPr>
      <w:r w:rsidRPr="00D4698D">
        <w:rPr>
          <w:rFonts w:ascii="Times New Roman" w:hAnsi="Times New Roman" w:cs="Times New Roman"/>
          <w:b/>
          <w:sz w:val="24"/>
          <w:szCs w:val="24"/>
        </w:rPr>
        <w:t>Temperatura</w:t>
      </w:r>
      <w:r w:rsidRPr="00D4698D">
        <w:rPr>
          <w:rFonts w:ascii="Times New Roman" w:hAnsi="Times New Roman" w:cs="Times New Roman"/>
          <w:sz w:val="24"/>
          <w:szCs w:val="24"/>
        </w:rPr>
        <w:t xml:space="preserve">: Es otro factor muy importante que está estrechamente relacionado con la luz, ya que las </w:t>
      </w:r>
      <w:proofErr w:type="spellStart"/>
      <w:r w:rsidRPr="00D4698D">
        <w:rPr>
          <w:rFonts w:ascii="Times New Roman" w:hAnsi="Times New Roman" w:cs="Times New Roman"/>
          <w:sz w:val="24"/>
          <w:szCs w:val="24"/>
        </w:rPr>
        <w:t>microalgas</w:t>
      </w:r>
      <w:proofErr w:type="spellEnd"/>
      <w:r w:rsidRPr="00D4698D">
        <w:rPr>
          <w:rFonts w:ascii="Times New Roman" w:hAnsi="Times New Roman" w:cs="Times New Roman"/>
          <w:sz w:val="24"/>
          <w:szCs w:val="24"/>
        </w:rPr>
        <w:t xml:space="preserve"> a elevadas temperaturas pueden tolerar intensidades de luz mucho más altas que a temperaturas menores, existiendo para cada temperatura una tasa máxima de crecimiento asociada a una intensidad de luz óptima. La temperatura también regula las concentraciones de CO</w:t>
      </w:r>
      <w:r w:rsidRPr="00D4698D">
        <w:rPr>
          <w:rFonts w:ascii="Times New Roman" w:hAnsi="Times New Roman" w:cs="Times New Roman"/>
          <w:sz w:val="24"/>
          <w:szCs w:val="24"/>
          <w:vertAlign w:val="subscript"/>
        </w:rPr>
        <w:t>2</w:t>
      </w:r>
      <w:r w:rsidRPr="00D4698D">
        <w:rPr>
          <w:rFonts w:ascii="Times New Roman" w:hAnsi="Times New Roman" w:cs="Times New Roman"/>
          <w:sz w:val="24"/>
          <w:szCs w:val="24"/>
        </w:rPr>
        <w:t xml:space="preserve"> en el agua, regulando de esta forma el proceso de fotosíntesis que da lugar a la síntesis de materia orgánica </w:t>
      </w:r>
      <w:sdt>
        <w:sdtPr>
          <w:rPr>
            <w:rFonts w:ascii="Times New Roman" w:hAnsi="Times New Roman" w:cs="Times New Roman"/>
            <w:sz w:val="24"/>
            <w:szCs w:val="24"/>
          </w:rPr>
          <w:id w:val="11675384"/>
          <w:citation/>
        </w:sdtPr>
        <w:sdtContent>
          <w:r w:rsidR="00481D69" w:rsidRPr="00D4698D">
            <w:rPr>
              <w:rFonts w:ascii="Times New Roman" w:hAnsi="Times New Roman" w:cs="Times New Roman"/>
              <w:sz w:val="24"/>
              <w:szCs w:val="24"/>
            </w:rPr>
            <w:fldChar w:fldCharType="begin"/>
          </w:r>
          <w:r w:rsidRPr="00D4698D">
            <w:rPr>
              <w:rFonts w:ascii="Times New Roman" w:hAnsi="Times New Roman" w:cs="Times New Roman"/>
              <w:sz w:val="24"/>
              <w:szCs w:val="24"/>
            </w:rPr>
            <w:instrText xml:space="preserve"> CITATION Dav91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(Davison, 1991)</w:t>
          </w:r>
          <w:r w:rsidR="00481D69" w:rsidRPr="00D4698D">
            <w:rPr>
              <w:rFonts w:ascii="Times New Roman" w:hAnsi="Times New Roman" w:cs="Times New Roman"/>
              <w:sz w:val="24"/>
              <w:szCs w:val="24"/>
            </w:rPr>
            <w:fldChar w:fldCharType="end"/>
          </w:r>
        </w:sdtContent>
      </w:sdt>
      <w:r w:rsidR="009F34FB" w:rsidRPr="00D4698D">
        <w:rPr>
          <w:rFonts w:ascii="Times New Roman" w:hAnsi="Times New Roman" w:cs="Times New Roman"/>
          <w:sz w:val="24"/>
          <w:szCs w:val="24"/>
        </w:rPr>
        <w:t>.</w:t>
      </w:r>
    </w:p>
    <w:p w14:paraId="067EBF6F" w14:textId="3427A5B9" w:rsidR="009F34FB" w:rsidRPr="00D4698D" w:rsidRDefault="009F34FB" w:rsidP="006C24BA">
      <w:pPr>
        <w:spacing w:after="120" w:line="360" w:lineRule="auto"/>
        <w:jc w:val="both"/>
        <w:rPr>
          <w:rFonts w:ascii="Times New Roman" w:hAnsi="Times New Roman" w:cs="Times New Roman"/>
          <w:sz w:val="24"/>
          <w:szCs w:val="24"/>
        </w:rPr>
      </w:pPr>
      <w:r w:rsidRPr="00D4698D">
        <w:rPr>
          <w:rFonts w:ascii="Times New Roman" w:hAnsi="Times New Roman" w:cs="Times New Roman"/>
          <w:sz w:val="24"/>
          <w:szCs w:val="24"/>
        </w:rPr>
        <w:t xml:space="preserve">En los cultivos de </w:t>
      </w:r>
      <w:proofErr w:type="spellStart"/>
      <w:r w:rsidRPr="00D4698D">
        <w:rPr>
          <w:rFonts w:ascii="Times New Roman" w:hAnsi="Times New Roman" w:cs="Times New Roman"/>
          <w:sz w:val="24"/>
          <w:szCs w:val="24"/>
        </w:rPr>
        <w:t>microalgas</w:t>
      </w:r>
      <w:proofErr w:type="spellEnd"/>
      <w:r w:rsidRPr="00D4698D">
        <w:rPr>
          <w:rFonts w:ascii="Times New Roman" w:hAnsi="Times New Roman" w:cs="Times New Roman"/>
          <w:sz w:val="24"/>
          <w:szCs w:val="24"/>
        </w:rPr>
        <w:t xml:space="preserve"> las temperaturas óptimas se encuentra generalmente entre los 20 y 24 °C, no obstante, estas pueden variar dependiendo del medio de cultivo, la especie y la cepa utilizada. Comúnmente, los cultivos de </w:t>
      </w:r>
      <w:proofErr w:type="spellStart"/>
      <w:r w:rsidRPr="00D4698D">
        <w:rPr>
          <w:rFonts w:ascii="Times New Roman" w:hAnsi="Times New Roman" w:cs="Times New Roman"/>
          <w:sz w:val="24"/>
          <w:szCs w:val="24"/>
        </w:rPr>
        <w:t>microalgas</w:t>
      </w:r>
      <w:proofErr w:type="spellEnd"/>
      <w:r w:rsidRPr="00D4698D">
        <w:rPr>
          <w:rFonts w:ascii="Times New Roman" w:hAnsi="Times New Roman" w:cs="Times New Roman"/>
          <w:sz w:val="24"/>
          <w:szCs w:val="24"/>
        </w:rPr>
        <w:t xml:space="preserve"> toleran temperaturas de entre 16 y 27 °C, en donde a temperaturas menores a 16 °C disminuyen el crecimiento, mientras que una temperatura mayor a los 35 °C resulta ser letal </w:t>
      </w:r>
      <w:r w:rsidR="00830557">
        <w:rPr>
          <w:rFonts w:ascii="Times New Roman" w:hAnsi="Times New Roman" w:cs="Times New Roman"/>
          <w:sz w:val="24"/>
          <w:szCs w:val="24"/>
        </w:rPr>
        <w:t>para un gran número de especies</w:t>
      </w:r>
      <w:r w:rsidR="009754B1" w:rsidRPr="00D4698D">
        <w:rPr>
          <w:rFonts w:ascii="Times New Roman" w:hAnsi="Times New Roman" w:cs="Times New Roman"/>
          <w:sz w:val="24"/>
          <w:szCs w:val="24"/>
        </w:rPr>
        <w:t xml:space="preserve"> </w:t>
      </w:r>
      <w:sdt>
        <w:sdtPr>
          <w:rPr>
            <w:rFonts w:ascii="Times New Roman" w:hAnsi="Times New Roman" w:cs="Times New Roman"/>
            <w:sz w:val="24"/>
            <w:szCs w:val="24"/>
          </w:rPr>
          <w:id w:val="11675385"/>
          <w:citation/>
        </w:sdtPr>
        <w:sdtContent>
          <w:r w:rsidR="00481D69" w:rsidRPr="00D4698D">
            <w:rPr>
              <w:rFonts w:ascii="Times New Roman" w:hAnsi="Times New Roman" w:cs="Times New Roman"/>
              <w:sz w:val="24"/>
              <w:szCs w:val="24"/>
            </w:rPr>
            <w:fldChar w:fldCharType="begin"/>
          </w:r>
          <w:r w:rsidRPr="00D4698D">
            <w:rPr>
              <w:rFonts w:ascii="Times New Roman" w:hAnsi="Times New Roman" w:cs="Times New Roman"/>
              <w:sz w:val="24"/>
              <w:szCs w:val="24"/>
            </w:rPr>
            <w:instrText xml:space="preserve"> CITATION Meh09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(Mehlitz, 2009)</w:t>
          </w:r>
          <w:r w:rsidR="00481D69" w:rsidRPr="00D4698D">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4782BF2B" w14:textId="12C279CA" w:rsidR="001428BE" w:rsidRPr="00D4698D" w:rsidRDefault="009F34FB" w:rsidP="006C24BA">
      <w:pPr>
        <w:spacing w:after="120" w:line="360" w:lineRule="auto"/>
        <w:jc w:val="both"/>
        <w:rPr>
          <w:rFonts w:ascii="Times New Roman" w:hAnsi="Times New Roman" w:cs="Times New Roman"/>
          <w:sz w:val="24"/>
          <w:szCs w:val="24"/>
        </w:rPr>
      </w:pPr>
      <w:proofErr w:type="gramStart"/>
      <w:r w:rsidRPr="00D4698D">
        <w:rPr>
          <w:rFonts w:ascii="Times New Roman" w:hAnsi="Times New Roman" w:cs="Times New Roman"/>
          <w:b/>
          <w:sz w:val="24"/>
          <w:szCs w:val="24"/>
        </w:rPr>
        <w:t>pH</w:t>
      </w:r>
      <w:proofErr w:type="gramEnd"/>
      <w:r w:rsidRPr="00D4698D">
        <w:rPr>
          <w:rFonts w:ascii="Times New Roman" w:hAnsi="Times New Roman" w:cs="Times New Roman"/>
          <w:sz w:val="24"/>
          <w:szCs w:val="24"/>
        </w:rPr>
        <w:t>:</w:t>
      </w:r>
      <w:r w:rsidR="009754B1" w:rsidRPr="00D4698D">
        <w:rPr>
          <w:rFonts w:ascii="Times New Roman" w:hAnsi="Times New Roman" w:cs="Times New Roman"/>
          <w:sz w:val="24"/>
          <w:szCs w:val="24"/>
        </w:rPr>
        <w:t xml:space="preserve"> </w:t>
      </w:r>
      <w:r w:rsidR="009A39AD" w:rsidRPr="00D4698D">
        <w:rPr>
          <w:rFonts w:ascii="Times New Roman" w:hAnsi="Times New Roman" w:cs="Times New Roman"/>
          <w:sz w:val="24"/>
          <w:szCs w:val="24"/>
        </w:rPr>
        <w:t xml:space="preserve">El pH es otro factor importante en el cultivo de </w:t>
      </w:r>
      <w:proofErr w:type="spellStart"/>
      <w:r w:rsidR="009A39AD" w:rsidRPr="00D4698D">
        <w:rPr>
          <w:rFonts w:ascii="Times New Roman" w:hAnsi="Times New Roman" w:cs="Times New Roman"/>
          <w:sz w:val="24"/>
          <w:szCs w:val="24"/>
        </w:rPr>
        <w:t>microalgas</w:t>
      </w:r>
      <w:proofErr w:type="spellEnd"/>
      <w:r w:rsidR="009A39AD" w:rsidRPr="00D4698D">
        <w:rPr>
          <w:rFonts w:ascii="Times New Roman" w:hAnsi="Times New Roman" w:cs="Times New Roman"/>
          <w:sz w:val="24"/>
          <w:szCs w:val="24"/>
        </w:rPr>
        <w:t xml:space="preserve">. A niveles de pH alcalinos, la disponibilidad de CO2 puede ser limitante para el crecimiento y la fotosíntesis de </w:t>
      </w:r>
      <w:proofErr w:type="spellStart"/>
      <w:r w:rsidR="009A39AD" w:rsidRPr="00D4698D">
        <w:rPr>
          <w:rFonts w:ascii="Times New Roman" w:hAnsi="Times New Roman" w:cs="Times New Roman"/>
          <w:sz w:val="24"/>
          <w:szCs w:val="24"/>
        </w:rPr>
        <w:t>microalgas</w:t>
      </w:r>
      <w:proofErr w:type="spellEnd"/>
      <w:r w:rsidR="009A39AD" w:rsidRPr="00D4698D">
        <w:rPr>
          <w:rFonts w:ascii="Times New Roman" w:hAnsi="Times New Roman" w:cs="Times New Roman"/>
          <w:sz w:val="24"/>
          <w:szCs w:val="24"/>
        </w:rPr>
        <w:t xml:space="preserve">. El rango de pH para la mayoría de los cultivos de </w:t>
      </w:r>
      <w:proofErr w:type="spellStart"/>
      <w:r w:rsidR="009A39AD" w:rsidRPr="00D4698D">
        <w:rPr>
          <w:rFonts w:ascii="Times New Roman" w:hAnsi="Times New Roman" w:cs="Times New Roman"/>
          <w:sz w:val="24"/>
          <w:szCs w:val="24"/>
        </w:rPr>
        <w:t>microalgas</w:t>
      </w:r>
      <w:proofErr w:type="spellEnd"/>
      <w:r w:rsidR="009A39AD" w:rsidRPr="00D4698D">
        <w:rPr>
          <w:rFonts w:ascii="Times New Roman" w:hAnsi="Times New Roman" w:cs="Times New Roman"/>
          <w:sz w:val="24"/>
          <w:szCs w:val="24"/>
        </w:rPr>
        <w:t xml:space="preserve"> está entre 7 y 9, con un rango óptimo de 8.2 a 8.7. Un pH óptimo en el cultivo generalmente es mantenido gracias a la aeración</w:t>
      </w:r>
      <w:r w:rsidR="002D418A" w:rsidRPr="00D4698D">
        <w:rPr>
          <w:rFonts w:ascii="Times New Roman" w:hAnsi="Times New Roman" w:cs="Times New Roman"/>
          <w:sz w:val="24"/>
          <w:szCs w:val="24"/>
        </w:rPr>
        <w:t xml:space="preserve"> con aire enriquecido con CO</w:t>
      </w:r>
      <w:r w:rsidR="002D418A" w:rsidRPr="00D4698D">
        <w:rPr>
          <w:rFonts w:ascii="Times New Roman" w:hAnsi="Times New Roman" w:cs="Times New Roman"/>
          <w:sz w:val="24"/>
          <w:szCs w:val="24"/>
          <w:vertAlign w:val="subscript"/>
        </w:rPr>
        <w:t>2</w:t>
      </w:r>
      <w:r w:rsidR="002D418A" w:rsidRPr="00D4698D">
        <w:rPr>
          <w:rFonts w:ascii="Times New Roman" w:hAnsi="Times New Roman" w:cs="Times New Roman"/>
          <w:sz w:val="24"/>
          <w:szCs w:val="24"/>
        </w:rPr>
        <w:t xml:space="preserve">. </w:t>
      </w:r>
      <w:sdt>
        <w:sdtPr>
          <w:rPr>
            <w:rFonts w:ascii="Times New Roman" w:hAnsi="Times New Roman" w:cs="Times New Roman"/>
            <w:sz w:val="24"/>
            <w:szCs w:val="24"/>
          </w:rPr>
          <w:id w:val="11675386"/>
          <w:citation/>
        </w:sdtPr>
        <w:sdtContent>
          <w:r w:rsidR="00481D69" w:rsidRPr="00D4698D">
            <w:rPr>
              <w:rFonts w:ascii="Times New Roman" w:hAnsi="Times New Roman" w:cs="Times New Roman"/>
              <w:sz w:val="24"/>
              <w:szCs w:val="24"/>
            </w:rPr>
            <w:fldChar w:fldCharType="begin"/>
          </w:r>
          <w:r w:rsidR="002F0656" w:rsidRPr="00D4698D">
            <w:rPr>
              <w:rFonts w:ascii="Times New Roman" w:hAnsi="Times New Roman" w:cs="Times New Roman"/>
              <w:sz w:val="24"/>
              <w:szCs w:val="24"/>
            </w:rPr>
            <w:instrText xml:space="preserve"> CITATION Lin01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(Linden &amp; Hartmut., 2001)</w:t>
          </w:r>
          <w:r w:rsidR="00481D69" w:rsidRPr="00D4698D">
            <w:rPr>
              <w:rFonts w:ascii="Times New Roman" w:hAnsi="Times New Roman" w:cs="Times New Roman"/>
              <w:sz w:val="24"/>
              <w:szCs w:val="24"/>
            </w:rPr>
            <w:fldChar w:fldCharType="end"/>
          </w:r>
        </w:sdtContent>
      </w:sdt>
      <w:r w:rsidR="00830557">
        <w:rPr>
          <w:rFonts w:ascii="Times New Roman" w:hAnsi="Times New Roman" w:cs="Times New Roman"/>
          <w:sz w:val="24"/>
          <w:szCs w:val="24"/>
        </w:rPr>
        <w:t xml:space="preserve">. </w:t>
      </w:r>
      <w:r w:rsidR="009A39AD" w:rsidRPr="00D4698D">
        <w:rPr>
          <w:rFonts w:ascii="Times New Roman" w:hAnsi="Times New Roman" w:cs="Times New Roman"/>
          <w:sz w:val="24"/>
          <w:szCs w:val="24"/>
        </w:rPr>
        <w:t xml:space="preserve">El pH puede </w:t>
      </w:r>
      <w:proofErr w:type="spellStart"/>
      <w:r w:rsidR="009A39AD" w:rsidRPr="00D4698D">
        <w:rPr>
          <w:rFonts w:ascii="Times New Roman" w:hAnsi="Times New Roman" w:cs="Times New Roman"/>
          <w:sz w:val="24"/>
          <w:szCs w:val="24"/>
        </w:rPr>
        <w:lastRenderedPageBreak/>
        <w:t>incrementa</w:t>
      </w:r>
      <w:proofErr w:type="spellEnd"/>
      <w:r w:rsidR="009A39AD" w:rsidRPr="00D4698D">
        <w:rPr>
          <w:rFonts w:ascii="Times New Roman" w:hAnsi="Times New Roman" w:cs="Times New Roman"/>
          <w:sz w:val="24"/>
          <w:szCs w:val="24"/>
        </w:rPr>
        <w:t xml:space="preserve"> conforme la edad del cultivo es mayor, esto es debido a la acumulación de minerales y a la oxidación de nutrimentos</w:t>
      </w:r>
      <w:r w:rsidR="009754B1" w:rsidRPr="00D4698D">
        <w:rPr>
          <w:rFonts w:ascii="Times New Roman" w:hAnsi="Times New Roman" w:cs="Times New Roman"/>
          <w:sz w:val="24"/>
          <w:szCs w:val="24"/>
        </w:rPr>
        <w:t xml:space="preserve"> </w:t>
      </w:r>
      <w:sdt>
        <w:sdtPr>
          <w:rPr>
            <w:rFonts w:ascii="Times New Roman" w:hAnsi="Times New Roman" w:cs="Times New Roman"/>
            <w:sz w:val="24"/>
            <w:szCs w:val="24"/>
          </w:rPr>
          <w:id w:val="11675388"/>
          <w:citation/>
        </w:sdtPr>
        <w:sdtContent>
          <w:r w:rsidR="00481D69" w:rsidRPr="00D4698D">
            <w:rPr>
              <w:rFonts w:ascii="Times New Roman" w:hAnsi="Times New Roman" w:cs="Times New Roman"/>
              <w:sz w:val="24"/>
              <w:szCs w:val="24"/>
            </w:rPr>
            <w:fldChar w:fldCharType="begin"/>
          </w:r>
          <w:r w:rsidR="009A39AD" w:rsidRPr="00D4698D">
            <w:rPr>
              <w:rFonts w:ascii="Times New Roman" w:hAnsi="Times New Roman" w:cs="Times New Roman"/>
              <w:sz w:val="24"/>
              <w:szCs w:val="24"/>
            </w:rPr>
            <w:instrText xml:space="preserve"> CITATION Mar101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(Martin F. , 2010)</w:t>
          </w:r>
          <w:r w:rsidR="00481D69" w:rsidRPr="00D4698D">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7DECB726" w14:textId="49C70888" w:rsidR="001428BE" w:rsidRPr="00D4698D" w:rsidRDefault="006C2D8C" w:rsidP="006C24BA">
      <w:pPr>
        <w:spacing w:after="120" w:line="360" w:lineRule="auto"/>
        <w:jc w:val="both"/>
        <w:rPr>
          <w:rFonts w:ascii="Times New Roman" w:hAnsi="Times New Roman" w:cs="Times New Roman"/>
          <w:sz w:val="24"/>
          <w:szCs w:val="24"/>
        </w:rPr>
      </w:pPr>
      <w:r w:rsidRPr="00D4698D">
        <w:rPr>
          <w:rFonts w:ascii="Times New Roman" w:hAnsi="Times New Roman" w:cs="Times New Roman"/>
          <w:b/>
          <w:sz w:val="24"/>
          <w:szCs w:val="24"/>
        </w:rPr>
        <w:t>Aireación</w:t>
      </w:r>
      <w:r w:rsidRPr="00D4698D">
        <w:rPr>
          <w:rFonts w:ascii="Times New Roman" w:hAnsi="Times New Roman" w:cs="Times New Roman"/>
          <w:sz w:val="24"/>
          <w:szCs w:val="24"/>
        </w:rPr>
        <w:t>: La aireación es necesaria para prevenir la sedimentación de las algas, para asegurar que todas las células de la población están igualmente expuestas a la luz y los nutrientes, y para mejorar el intercambio de gases entre el medio de cultivo y el aire.</w:t>
      </w:r>
      <w:sdt>
        <w:sdtPr>
          <w:rPr>
            <w:rFonts w:ascii="Times New Roman" w:hAnsi="Times New Roman" w:cs="Times New Roman"/>
            <w:sz w:val="24"/>
            <w:szCs w:val="24"/>
          </w:rPr>
          <w:id w:val="11675391"/>
          <w:citation/>
        </w:sdtPr>
        <w:sdtContent>
          <w:r w:rsidR="00481D69" w:rsidRPr="00D4698D">
            <w:rPr>
              <w:rFonts w:ascii="Times New Roman" w:hAnsi="Times New Roman" w:cs="Times New Roman"/>
              <w:sz w:val="24"/>
              <w:szCs w:val="24"/>
            </w:rPr>
            <w:fldChar w:fldCharType="begin"/>
          </w:r>
          <w:r w:rsidR="00DF2939" w:rsidRPr="00D4698D">
            <w:rPr>
              <w:rFonts w:ascii="Times New Roman" w:hAnsi="Times New Roman" w:cs="Times New Roman"/>
              <w:sz w:val="24"/>
              <w:szCs w:val="24"/>
            </w:rPr>
            <w:instrText xml:space="preserve"> CITATION Mar101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 xml:space="preserve"> (Martin F. , 2010)</w:t>
          </w:r>
          <w:r w:rsidR="00481D69" w:rsidRPr="00D4698D">
            <w:rPr>
              <w:rFonts w:ascii="Times New Roman" w:hAnsi="Times New Roman" w:cs="Times New Roman"/>
              <w:sz w:val="24"/>
              <w:szCs w:val="24"/>
            </w:rPr>
            <w:fldChar w:fldCharType="end"/>
          </w:r>
        </w:sdtContent>
      </w:sdt>
      <w:r w:rsidRPr="00D4698D">
        <w:rPr>
          <w:rFonts w:ascii="Times New Roman" w:hAnsi="Times New Roman" w:cs="Times New Roman"/>
          <w:sz w:val="24"/>
          <w:szCs w:val="24"/>
        </w:rPr>
        <w:t xml:space="preserve"> En cultivos de volúmenes de un litro o menos, la aireación no </w:t>
      </w:r>
      <w:proofErr w:type="spellStart"/>
      <w:r w:rsidRPr="00D4698D">
        <w:rPr>
          <w:rFonts w:ascii="Times New Roman" w:hAnsi="Times New Roman" w:cs="Times New Roman"/>
          <w:sz w:val="24"/>
          <w:szCs w:val="24"/>
        </w:rPr>
        <w:t>s</w:t>
      </w:r>
      <w:proofErr w:type="spellEnd"/>
      <w:r w:rsidRPr="00D4698D">
        <w:rPr>
          <w:rFonts w:ascii="Times New Roman" w:hAnsi="Times New Roman" w:cs="Times New Roman"/>
          <w:sz w:val="24"/>
          <w:szCs w:val="24"/>
        </w:rPr>
        <w:t xml:space="preserve"> necesaria, ya que esta se sustituye con una agitación manual diaria. </w:t>
      </w:r>
      <w:sdt>
        <w:sdtPr>
          <w:rPr>
            <w:rFonts w:ascii="Times New Roman" w:hAnsi="Times New Roman" w:cs="Times New Roman"/>
            <w:sz w:val="24"/>
            <w:szCs w:val="24"/>
          </w:rPr>
          <w:id w:val="11675389"/>
          <w:citation/>
        </w:sdtPr>
        <w:sdtContent>
          <w:r w:rsidR="00481D69" w:rsidRPr="00D4698D">
            <w:rPr>
              <w:rFonts w:ascii="Times New Roman" w:hAnsi="Times New Roman" w:cs="Times New Roman"/>
              <w:sz w:val="24"/>
              <w:szCs w:val="24"/>
            </w:rPr>
            <w:fldChar w:fldCharType="begin"/>
          </w:r>
          <w:r w:rsidRPr="00D4698D">
            <w:rPr>
              <w:rFonts w:ascii="Times New Roman" w:hAnsi="Times New Roman" w:cs="Times New Roman"/>
              <w:sz w:val="24"/>
              <w:szCs w:val="24"/>
            </w:rPr>
            <w:instrText xml:space="preserve"> CITATION Pan89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(Paniagua, 1989)</w:t>
          </w:r>
          <w:r w:rsidR="00481D69" w:rsidRPr="00D4698D">
            <w:rPr>
              <w:rFonts w:ascii="Times New Roman" w:hAnsi="Times New Roman" w:cs="Times New Roman"/>
              <w:sz w:val="24"/>
              <w:szCs w:val="24"/>
            </w:rPr>
            <w:fldChar w:fldCharType="end"/>
          </w:r>
        </w:sdtContent>
      </w:sdt>
      <w:r w:rsidRPr="00D4698D">
        <w:rPr>
          <w:rFonts w:ascii="Times New Roman" w:hAnsi="Times New Roman" w:cs="Times New Roman"/>
          <w:sz w:val="24"/>
          <w:szCs w:val="24"/>
        </w:rPr>
        <w:t xml:space="preserve"> También se conoce que el exceso de la agitación mecánica causa turbulencia, lo que puede originar daños permanentes en la estructura celular afectando el crecimiento y la producción de metabolitos. Por lo contrario, una agitación insuficiente provocará sedimentación y muerte celular. </w:t>
      </w:r>
      <w:sdt>
        <w:sdtPr>
          <w:rPr>
            <w:rFonts w:ascii="Times New Roman" w:hAnsi="Times New Roman" w:cs="Times New Roman"/>
            <w:sz w:val="24"/>
            <w:szCs w:val="24"/>
          </w:rPr>
          <w:id w:val="11675390"/>
          <w:citation/>
        </w:sdtPr>
        <w:sdtContent>
          <w:r w:rsidR="00481D69" w:rsidRPr="00D4698D">
            <w:rPr>
              <w:rFonts w:ascii="Times New Roman" w:hAnsi="Times New Roman" w:cs="Times New Roman"/>
              <w:sz w:val="24"/>
              <w:szCs w:val="24"/>
            </w:rPr>
            <w:fldChar w:fldCharType="begin"/>
          </w:r>
          <w:r w:rsidR="002F0656" w:rsidRPr="00D4698D">
            <w:rPr>
              <w:rFonts w:ascii="Times New Roman" w:hAnsi="Times New Roman" w:cs="Times New Roman"/>
              <w:sz w:val="24"/>
              <w:szCs w:val="24"/>
            </w:rPr>
            <w:instrText xml:space="preserve"> CITATION Con03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(Contreras, Peña, &amp; Flores, 2003)</w:t>
          </w:r>
          <w:r w:rsidR="00481D69" w:rsidRPr="00D4698D">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7D3B2789" w14:textId="3DAFFBAF" w:rsidR="00DF2939" w:rsidRPr="00D4698D" w:rsidRDefault="00DF2939" w:rsidP="006C24BA">
      <w:pPr>
        <w:spacing w:after="120" w:line="360" w:lineRule="auto"/>
        <w:jc w:val="both"/>
        <w:rPr>
          <w:rFonts w:ascii="Times New Roman" w:hAnsi="Times New Roman" w:cs="Times New Roman"/>
          <w:sz w:val="24"/>
          <w:szCs w:val="24"/>
        </w:rPr>
      </w:pPr>
      <w:r w:rsidRPr="00D4698D">
        <w:rPr>
          <w:rFonts w:ascii="Times New Roman" w:hAnsi="Times New Roman" w:cs="Times New Roman"/>
          <w:b/>
          <w:sz w:val="24"/>
          <w:szCs w:val="24"/>
        </w:rPr>
        <w:t>Salinidad</w:t>
      </w:r>
      <w:r w:rsidR="008B1D4B" w:rsidRPr="00D4698D">
        <w:rPr>
          <w:rFonts w:ascii="Times New Roman" w:hAnsi="Times New Roman" w:cs="Times New Roman"/>
          <w:sz w:val="24"/>
          <w:szCs w:val="24"/>
        </w:rPr>
        <w:t xml:space="preserve">: </w:t>
      </w:r>
      <w:r w:rsidR="005F7D02" w:rsidRPr="00D4698D">
        <w:rPr>
          <w:rFonts w:ascii="Times New Roman" w:hAnsi="Times New Roman" w:cs="Times New Roman"/>
          <w:sz w:val="24"/>
          <w:szCs w:val="24"/>
        </w:rPr>
        <w:t xml:space="preserve">La tolerancia a la sal varía según las especies, mientras que unas logran tolerar concentraciones </w:t>
      </w:r>
      <w:proofErr w:type="spellStart"/>
      <w:r w:rsidR="005F7D02" w:rsidRPr="00D4698D">
        <w:rPr>
          <w:rFonts w:ascii="Times New Roman" w:hAnsi="Times New Roman" w:cs="Times New Roman"/>
          <w:sz w:val="24"/>
          <w:szCs w:val="24"/>
        </w:rPr>
        <w:t>milimolares</w:t>
      </w:r>
      <w:proofErr w:type="spellEnd"/>
      <w:r w:rsidR="005F7D02" w:rsidRPr="00D4698D">
        <w:rPr>
          <w:rFonts w:ascii="Times New Roman" w:hAnsi="Times New Roman" w:cs="Times New Roman"/>
          <w:sz w:val="24"/>
          <w:szCs w:val="24"/>
        </w:rPr>
        <w:t xml:space="preserve"> de sal, otras </w:t>
      </w:r>
      <w:r w:rsidR="008B1D4B" w:rsidRPr="00D4698D">
        <w:rPr>
          <w:rFonts w:ascii="Times New Roman" w:hAnsi="Times New Roman" w:cs="Times New Roman"/>
          <w:sz w:val="24"/>
          <w:szCs w:val="24"/>
        </w:rPr>
        <w:t xml:space="preserve">sobreviven en soluciones saturadas, es decir, lo que supone un estrés salino letal para un grupo, es </w:t>
      </w:r>
      <w:r w:rsidR="002F0656" w:rsidRPr="00D4698D">
        <w:rPr>
          <w:rFonts w:ascii="Times New Roman" w:hAnsi="Times New Roman" w:cs="Times New Roman"/>
          <w:sz w:val="24"/>
          <w:szCs w:val="24"/>
        </w:rPr>
        <w:t>fácilmente</w:t>
      </w:r>
      <w:r w:rsidR="008B1D4B" w:rsidRPr="00D4698D">
        <w:rPr>
          <w:rFonts w:ascii="Times New Roman" w:hAnsi="Times New Roman" w:cs="Times New Roman"/>
          <w:sz w:val="24"/>
          <w:szCs w:val="24"/>
        </w:rPr>
        <w:t xml:space="preserve"> tolerado por otro grupo. Las </w:t>
      </w:r>
      <w:proofErr w:type="spellStart"/>
      <w:r w:rsidR="008B1D4B" w:rsidRPr="00D4698D">
        <w:rPr>
          <w:rFonts w:ascii="Times New Roman" w:hAnsi="Times New Roman" w:cs="Times New Roman"/>
          <w:sz w:val="24"/>
          <w:szCs w:val="24"/>
        </w:rPr>
        <w:t>microalgas</w:t>
      </w:r>
      <w:proofErr w:type="spellEnd"/>
      <w:r w:rsidR="008B1D4B" w:rsidRPr="00D4698D">
        <w:rPr>
          <w:rFonts w:ascii="Times New Roman" w:hAnsi="Times New Roman" w:cs="Times New Roman"/>
          <w:sz w:val="24"/>
          <w:szCs w:val="24"/>
        </w:rPr>
        <w:t xml:space="preserve"> de acuerdo a su capacidad de adaptación a la salinidad, las algas pueden dividirse en </w:t>
      </w:r>
      <w:proofErr w:type="spellStart"/>
      <w:r w:rsidR="008B1D4B" w:rsidRPr="00D4698D">
        <w:rPr>
          <w:rFonts w:ascii="Times New Roman" w:hAnsi="Times New Roman" w:cs="Times New Roman"/>
          <w:sz w:val="24"/>
          <w:szCs w:val="24"/>
        </w:rPr>
        <w:t>halotolerantes</w:t>
      </w:r>
      <w:proofErr w:type="spellEnd"/>
      <w:r w:rsidR="008B1D4B" w:rsidRPr="00D4698D">
        <w:rPr>
          <w:rFonts w:ascii="Times New Roman" w:hAnsi="Times New Roman" w:cs="Times New Roman"/>
          <w:sz w:val="24"/>
          <w:szCs w:val="24"/>
        </w:rPr>
        <w:t xml:space="preserve"> y </w:t>
      </w:r>
      <w:proofErr w:type="spellStart"/>
      <w:r w:rsidR="008B1D4B" w:rsidRPr="00D4698D">
        <w:rPr>
          <w:rFonts w:ascii="Times New Roman" w:hAnsi="Times New Roman" w:cs="Times New Roman"/>
          <w:sz w:val="24"/>
          <w:szCs w:val="24"/>
        </w:rPr>
        <w:t>halofílicas</w:t>
      </w:r>
      <w:proofErr w:type="spellEnd"/>
      <w:r w:rsidR="008B1D4B" w:rsidRPr="00D4698D">
        <w:rPr>
          <w:rFonts w:ascii="Times New Roman" w:hAnsi="Times New Roman" w:cs="Times New Roman"/>
          <w:sz w:val="24"/>
          <w:szCs w:val="24"/>
        </w:rPr>
        <w:t xml:space="preserve">. </w:t>
      </w:r>
      <w:sdt>
        <w:sdtPr>
          <w:rPr>
            <w:rFonts w:ascii="Times New Roman" w:hAnsi="Times New Roman" w:cs="Times New Roman"/>
            <w:sz w:val="24"/>
            <w:szCs w:val="24"/>
          </w:rPr>
          <w:id w:val="11675423"/>
          <w:citation/>
        </w:sdtPr>
        <w:sdtContent>
          <w:r w:rsidR="00481D69" w:rsidRPr="00D4698D">
            <w:rPr>
              <w:rFonts w:ascii="Times New Roman" w:hAnsi="Times New Roman" w:cs="Times New Roman"/>
              <w:sz w:val="24"/>
              <w:szCs w:val="24"/>
            </w:rPr>
            <w:fldChar w:fldCharType="begin"/>
          </w:r>
          <w:r w:rsidR="008B1D4B" w:rsidRPr="00D4698D">
            <w:rPr>
              <w:rFonts w:ascii="Times New Roman" w:hAnsi="Times New Roman" w:cs="Times New Roman"/>
              <w:sz w:val="24"/>
              <w:szCs w:val="24"/>
            </w:rPr>
            <w:instrText xml:space="preserve"> CITATION Aba04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(Abalde, 2004)</w:t>
          </w:r>
          <w:r w:rsidR="00481D69" w:rsidRPr="00D4698D">
            <w:rPr>
              <w:rFonts w:ascii="Times New Roman" w:hAnsi="Times New Roman" w:cs="Times New Roman"/>
              <w:sz w:val="24"/>
              <w:szCs w:val="24"/>
            </w:rPr>
            <w:fldChar w:fldCharType="end"/>
          </w:r>
        </w:sdtContent>
      </w:sdt>
      <w:r w:rsidR="002F0656" w:rsidRPr="00D4698D">
        <w:rPr>
          <w:rFonts w:ascii="Times New Roman" w:hAnsi="Times New Roman" w:cs="Times New Roman"/>
          <w:sz w:val="24"/>
          <w:szCs w:val="24"/>
        </w:rPr>
        <w:t>.</w:t>
      </w:r>
      <w:r w:rsidR="008B1D4B" w:rsidRPr="00D4698D">
        <w:rPr>
          <w:rFonts w:ascii="Times New Roman" w:hAnsi="Times New Roman" w:cs="Times New Roman"/>
          <w:sz w:val="24"/>
          <w:szCs w:val="24"/>
        </w:rPr>
        <w:t xml:space="preserve">Sin embargo, el efecto de la salinidad adquiere más influencia cuando se relaciona con otras variables como: temperatura, luz, fuente de nitrógeno y concentración de nutrientes </w:t>
      </w:r>
      <w:sdt>
        <w:sdtPr>
          <w:rPr>
            <w:rFonts w:ascii="Times New Roman" w:hAnsi="Times New Roman" w:cs="Times New Roman"/>
            <w:sz w:val="24"/>
            <w:szCs w:val="24"/>
          </w:rPr>
          <w:id w:val="11675424"/>
          <w:citation/>
        </w:sdtPr>
        <w:sdtContent>
          <w:r w:rsidR="00481D69" w:rsidRPr="00D4698D">
            <w:rPr>
              <w:rFonts w:ascii="Times New Roman" w:hAnsi="Times New Roman" w:cs="Times New Roman"/>
              <w:sz w:val="24"/>
              <w:szCs w:val="24"/>
            </w:rPr>
            <w:fldChar w:fldCharType="begin"/>
          </w:r>
          <w:r w:rsidR="002F0656" w:rsidRPr="00D4698D">
            <w:rPr>
              <w:rFonts w:ascii="Times New Roman" w:hAnsi="Times New Roman" w:cs="Times New Roman"/>
              <w:sz w:val="24"/>
              <w:szCs w:val="24"/>
            </w:rPr>
            <w:instrText xml:space="preserve"> CITATION Ter80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(Terlizzi &amp; Karlander, 1980)</w:t>
          </w:r>
          <w:r w:rsidR="00481D69" w:rsidRPr="00D4698D">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6168A0FD" w14:textId="77777777" w:rsidR="00A02F87" w:rsidRPr="00D4698D" w:rsidRDefault="003C02EF" w:rsidP="00951DB6">
      <w:pPr>
        <w:pStyle w:val="Ttulo2"/>
        <w:spacing w:before="240" w:after="240"/>
        <w:ind w:left="567" w:hanging="567"/>
        <w:rPr>
          <w:rFonts w:ascii="Times New Roman" w:hAnsi="Times New Roman" w:cs="Times New Roman"/>
          <w:color w:val="auto"/>
          <w:sz w:val="24"/>
          <w:szCs w:val="24"/>
        </w:rPr>
      </w:pPr>
      <w:bookmarkStart w:id="23" w:name="_Toc367344947"/>
      <w:r w:rsidRPr="00D4698D">
        <w:rPr>
          <w:rFonts w:ascii="Times New Roman" w:hAnsi="Times New Roman" w:cs="Times New Roman"/>
          <w:color w:val="auto"/>
          <w:sz w:val="24"/>
          <w:szCs w:val="24"/>
        </w:rPr>
        <w:t xml:space="preserve">Obtención y </w:t>
      </w:r>
      <w:r w:rsidR="00951DB6" w:rsidRPr="00D4698D">
        <w:rPr>
          <w:rFonts w:ascii="Times New Roman" w:hAnsi="Times New Roman" w:cs="Times New Roman"/>
          <w:color w:val="auto"/>
          <w:sz w:val="24"/>
          <w:szCs w:val="24"/>
        </w:rPr>
        <w:t>a</w:t>
      </w:r>
      <w:r w:rsidRPr="00D4698D">
        <w:rPr>
          <w:rFonts w:ascii="Times New Roman" w:hAnsi="Times New Roman" w:cs="Times New Roman"/>
          <w:color w:val="auto"/>
          <w:sz w:val="24"/>
          <w:szCs w:val="24"/>
        </w:rPr>
        <w:t xml:space="preserve">islamiento de </w:t>
      </w:r>
      <w:r w:rsidR="00951DB6" w:rsidRPr="00D4698D">
        <w:rPr>
          <w:rFonts w:ascii="Times New Roman" w:hAnsi="Times New Roman" w:cs="Times New Roman"/>
          <w:color w:val="auto"/>
          <w:sz w:val="24"/>
          <w:szCs w:val="24"/>
        </w:rPr>
        <w:t>c</w:t>
      </w:r>
      <w:r w:rsidRPr="00D4698D">
        <w:rPr>
          <w:rFonts w:ascii="Times New Roman" w:hAnsi="Times New Roman" w:cs="Times New Roman"/>
          <w:color w:val="auto"/>
          <w:sz w:val="24"/>
          <w:szCs w:val="24"/>
        </w:rPr>
        <w:t xml:space="preserve">epas de </w:t>
      </w:r>
      <w:proofErr w:type="spellStart"/>
      <w:r w:rsidR="00951DB6" w:rsidRPr="00D4698D">
        <w:rPr>
          <w:rFonts w:ascii="Times New Roman" w:hAnsi="Times New Roman" w:cs="Times New Roman"/>
          <w:color w:val="auto"/>
          <w:sz w:val="24"/>
          <w:szCs w:val="24"/>
        </w:rPr>
        <w:t>m</w:t>
      </w:r>
      <w:r w:rsidRPr="00D4698D">
        <w:rPr>
          <w:rFonts w:ascii="Times New Roman" w:hAnsi="Times New Roman" w:cs="Times New Roman"/>
          <w:color w:val="auto"/>
          <w:sz w:val="24"/>
          <w:szCs w:val="24"/>
        </w:rPr>
        <w:t>icroalgas</w:t>
      </w:r>
      <w:bookmarkEnd w:id="23"/>
      <w:proofErr w:type="spellEnd"/>
    </w:p>
    <w:p w14:paraId="05F4EB3F" w14:textId="23574929" w:rsidR="00A02F87" w:rsidRDefault="00A02F87" w:rsidP="002F0656">
      <w:pPr>
        <w:spacing w:after="120" w:line="360" w:lineRule="auto"/>
        <w:jc w:val="both"/>
        <w:rPr>
          <w:rFonts w:ascii="Times New Roman" w:hAnsi="Times New Roman" w:cs="Times New Roman"/>
          <w:sz w:val="24"/>
          <w:szCs w:val="24"/>
        </w:rPr>
      </w:pPr>
      <w:r w:rsidRPr="00D4698D">
        <w:rPr>
          <w:rFonts w:ascii="Times New Roman" w:hAnsi="Times New Roman" w:cs="Times New Roman"/>
          <w:sz w:val="24"/>
          <w:szCs w:val="24"/>
        </w:rPr>
        <w:t xml:space="preserve">Los cultivos de </w:t>
      </w:r>
      <w:proofErr w:type="spellStart"/>
      <w:r w:rsidRPr="00D4698D">
        <w:rPr>
          <w:rFonts w:ascii="Times New Roman" w:hAnsi="Times New Roman" w:cs="Times New Roman"/>
          <w:sz w:val="24"/>
          <w:szCs w:val="24"/>
        </w:rPr>
        <w:t>Microalgas</w:t>
      </w:r>
      <w:proofErr w:type="spellEnd"/>
      <w:r w:rsidRPr="00D4698D">
        <w:rPr>
          <w:rFonts w:ascii="Times New Roman" w:hAnsi="Times New Roman" w:cs="Times New Roman"/>
          <w:sz w:val="24"/>
          <w:szCs w:val="24"/>
        </w:rPr>
        <w:t xml:space="preserve"> pueden obtenerse de laboratorios de investigación universitarios o de centros privados especializados, pero lo</w:t>
      </w:r>
      <w:r w:rsidRPr="002F0656">
        <w:rPr>
          <w:rFonts w:ascii="Times New Roman" w:hAnsi="Times New Roman" w:cs="Times New Roman"/>
          <w:sz w:val="24"/>
          <w:szCs w:val="24"/>
        </w:rPr>
        <w:t xml:space="preserve"> más habitual es aislarlas del medio natural más próximo, donde se enc</w:t>
      </w:r>
      <w:r w:rsidR="00E437EB" w:rsidRPr="002F0656">
        <w:rPr>
          <w:rFonts w:ascii="Times New Roman" w:hAnsi="Times New Roman" w:cs="Times New Roman"/>
          <w:sz w:val="24"/>
          <w:szCs w:val="24"/>
        </w:rPr>
        <w:t>uentran las especies endémicas. E</w:t>
      </w:r>
      <w:r w:rsidRPr="002F0656">
        <w:rPr>
          <w:rFonts w:ascii="Times New Roman" w:hAnsi="Times New Roman" w:cs="Times New Roman"/>
          <w:sz w:val="24"/>
          <w:szCs w:val="24"/>
        </w:rPr>
        <w:t xml:space="preserve">stas siempre presentan más facilidad de multiplicación y propagación en las aguas locales y se eliminan así los problemas que conlleva el empleo de especies foráneas, como contaminaciones y pérdida del cultivo. </w:t>
      </w:r>
      <w:sdt>
        <w:sdtPr>
          <w:rPr>
            <w:rFonts w:ascii="Times New Roman" w:hAnsi="Times New Roman" w:cs="Times New Roman"/>
            <w:sz w:val="24"/>
            <w:szCs w:val="24"/>
          </w:rPr>
          <w:id w:val="11675356"/>
          <w:citation/>
        </w:sdtPr>
        <w:sdtContent>
          <w:r w:rsidR="00481D69" w:rsidRPr="002F0656">
            <w:rPr>
              <w:rFonts w:ascii="Times New Roman" w:hAnsi="Times New Roman" w:cs="Times New Roman"/>
              <w:sz w:val="24"/>
              <w:szCs w:val="24"/>
            </w:rPr>
            <w:fldChar w:fldCharType="begin"/>
          </w:r>
          <w:r w:rsidR="00AC3345" w:rsidRPr="002F0656">
            <w:rPr>
              <w:rFonts w:ascii="Times New Roman" w:hAnsi="Times New Roman" w:cs="Times New Roman"/>
              <w:sz w:val="24"/>
              <w:szCs w:val="24"/>
            </w:rPr>
            <w:instrText xml:space="preserve"> CITATION Cas08 \l 12298  </w:instrText>
          </w:r>
          <w:r w:rsidR="00481D69" w:rsidRPr="002F0656">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(Castello, 2008)</w:t>
          </w:r>
          <w:r w:rsidR="00481D69" w:rsidRPr="002F0656">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1FF1817E" w14:textId="77777777" w:rsidR="008B1D4B" w:rsidRPr="00851402" w:rsidRDefault="00951DB6" w:rsidP="00951DB6">
      <w:pPr>
        <w:pStyle w:val="Ttulo2"/>
        <w:spacing w:before="240" w:after="240"/>
        <w:ind w:left="567" w:hanging="567"/>
        <w:rPr>
          <w:rFonts w:ascii="Times New Roman" w:hAnsi="Times New Roman" w:cs="Times New Roman"/>
          <w:color w:val="auto"/>
          <w:sz w:val="24"/>
          <w:szCs w:val="24"/>
        </w:rPr>
      </w:pPr>
      <w:bookmarkStart w:id="24" w:name="_Toc367344948"/>
      <w:r w:rsidRPr="00851402">
        <w:rPr>
          <w:rFonts w:ascii="Times New Roman" w:hAnsi="Times New Roman" w:cs="Times New Roman"/>
          <w:color w:val="auto"/>
          <w:sz w:val="24"/>
          <w:szCs w:val="24"/>
        </w:rPr>
        <w:t>Fases de c</w:t>
      </w:r>
      <w:r w:rsidR="003C02EF" w:rsidRPr="00851402">
        <w:rPr>
          <w:rFonts w:ascii="Times New Roman" w:hAnsi="Times New Roman" w:cs="Times New Roman"/>
          <w:color w:val="auto"/>
          <w:sz w:val="24"/>
          <w:szCs w:val="24"/>
        </w:rPr>
        <w:t xml:space="preserve">recimiento de las </w:t>
      </w:r>
      <w:proofErr w:type="spellStart"/>
      <w:r w:rsidRPr="00851402">
        <w:rPr>
          <w:rFonts w:ascii="Times New Roman" w:hAnsi="Times New Roman" w:cs="Times New Roman"/>
          <w:color w:val="auto"/>
          <w:sz w:val="24"/>
          <w:szCs w:val="24"/>
        </w:rPr>
        <w:t>m</w:t>
      </w:r>
      <w:r w:rsidR="003C02EF" w:rsidRPr="00851402">
        <w:rPr>
          <w:rFonts w:ascii="Times New Roman" w:hAnsi="Times New Roman" w:cs="Times New Roman"/>
          <w:color w:val="auto"/>
          <w:sz w:val="24"/>
          <w:szCs w:val="24"/>
        </w:rPr>
        <w:t>icroalgas</w:t>
      </w:r>
      <w:bookmarkEnd w:id="24"/>
      <w:proofErr w:type="spellEnd"/>
    </w:p>
    <w:p w14:paraId="0F017BB2" w14:textId="5D15E472" w:rsidR="008B1D4B" w:rsidRPr="00D4698D" w:rsidRDefault="008B1D4B" w:rsidP="00951DB6">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Existen </w:t>
      </w:r>
      <w:r w:rsidR="00CB177F" w:rsidRPr="00851402">
        <w:rPr>
          <w:rFonts w:ascii="Times New Roman" w:hAnsi="Times New Roman" w:cs="Times New Roman"/>
          <w:sz w:val="24"/>
          <w:szCs w:val="24"/>
        </w:rPr>
        <w:t xml:space="preserve">siete </w:t>
      </w:r>
      <w:r w:rsidRPr="00851402">
        <w:rPr>
          <w:rFonts w:ascii="Times New Roman" w:hAnsi="Times New Roman" w:cs="Times New Roman"/>
          <w:sz w:val="24"/>
          <w:szCs w:val="24"/>
        </w:rPr>
        <w:t xml:space="preserve">fases generalmente reconocidas en el crecimiento de población de las </w:t>
      </w:r>
      <w:proofErr w:type="spellStart"/>
      <w:r w:rsidRPr="00851402">
        <w:rPr>
          <w:rFonts w:ascii="Times New Roman" w:hAnsi="Times New Roman" w:cs="Times New Roman"/>
          <w:sz w:val="24"/>
          <w:szCs w:val="24"/>
        </w:rPr>
        <w:t>microalgas</w:t>
      </w:r>
      <w:proofErr w:type="spellEnd"/>
      <w:r w:rsidR="00CB177F" w:rsidRPr="00851402">
        <w:rPr>
          <w:rFonts w:ascii="Times New Roman" w:hAnsi="Times New Roman" w:cs="Times New Roman"/>
          <w:sz w:val="24"/>
          <w:szCs w:val="24"/>
        </w:rPr>
        <w:t xml:space="preserve"> (figura 1)</w:t>
      </w:r>
      <w:r w:rsidRPr="00851402">
        <w:rPr>
          <w:rFonts w:ascii="Times New Roman" w:hAnsi="Times New Roman" w:cs="Times New Roman"/>
          <w:sz w:val="24"/>
          <w:szCs w:val="24"/>
        </w:rPr>
        <w:t>, las cuales depende del estado nutricional</w:t>
      </w:r>
      <w:r w:rsidR="009754B1" w:rsidRPr="00851402">
        <w:rPr>
          <w:rFonts w:ascii="Times New Roman" w:hAnsi="Times New Roman" w:cs="Times New Roman"/>
          <w:sz w:val="24"/>
          <w:szCs w:val="24"/>
        </w:rPr>
        <w:t xml:space="preserve"> </w:t>
      </w:r>
      <w:r w:rsidRPr="00851402">
        <w:rPr>
          <w:rFonts w:ascii="Times New Roman" w:hAnsi="Times New Roman" w:cs="Times New Roman"/>
          <w:sz w:val="24"/>
          <w:szCs w:val="24"/>
        </w:rPr>
        <w:t xml:space="preserve">de las células. La duración de cada fase de crecimiento puede acortarse, alargarse o apenas reconocerse dependiendo de </w:t>
      </w:r>
      <w:r w:rsidRPr="00851402">
        <w:rPr>
          <w:rFonts w:ascii="Times New Roman" w:hAnsi="Times New Roman" w:cs="Times New Roman"/>
          <w:sz w:val="24"/>
          <w:szCs w:val="24"/>
        </w:rPr>
        <w:lastRenderedPageBreak/>
        <w:t xml:space="preserve">diferentes factores </w:t>
      </w:r>
      <w:r w:rsidRPr="00D4698D">
        <w:rPr>
          <w:rFonts w:ascii="Times New Roman" w:hAnsi="Times New Roman" w:cs="Times New Roman"/>
          <w:sz w:val="24"/>
          <w:szCs w:val="24"/>
        </w:rPr>
        <w:t xml:space="preserve">como son: la intensidad de la luz, temperatura, composición del medio de cultivo, estado fisiológico de la </w:t>
      </w:r>
      <w:proofErr w:type="spellStart"/>
      <w:r w:rsidRPr="00D4698D">
        <w:rPr>
          <w:rFonts w:ascii="Times New Roman" w:hAnsi="Times New Roman" w:cs="Times New Roman"/>
          <w:sz w:val="24"/>
          <w:szCs w:val="24"/>
        </w:rPr>
        <w:t>microalga</w:t>
      </w:r>
      <w:proofErr w:type="spellEnd"/>
      <w:r w:rsidRPr="00D4698D">
        <w:rPr>
          <w:rFonts w:ascii="Times New Roman" w:hAnsi="Times New Roman" w:cs="Times New Roman"/>
          <w:sz w:val="24"/>
          <w:szCs w:val="24"/>
        </w:rPr>
        <w:t xml:space="preserve"> y tamaño del </w:t>
      </w:r>
      <w:r w:rsidR="00AD0C81">
        <w:rPr>
          <w:rFonts w:ascii="Times New Roman" w:hAnsi="Times New Roman" w:cs="Times New Roman"/>
          <w:sz w:val="24"/>
          <w:szCs w:val="24"/>
        </w:rPr>
        <w:t>inóculo</w:t>
      </w:r>
      <w:r w:rsidRPr="00D4698D">
        <w:rPr>
          <w:rFonts w:ascii="Times New Roman" w:hAnsi="Times New Roman" w:cs="Times New Roman"/>
          <w:sz w:val="24"/>
          <w:szCs w:val="24"/>
        </w:rPr>
        <w:t xml:space="preserve"> </w:t>
      </w:r>
      <w:sdt>
        <w:sdtPr>
          <w:rPr>
            <w:rFonts w:ascii="Times New Roman" w:hAnsi="Times New Roman" w:cs="Times New Roman"/>
            <w:sz w:val="24"/>
            <w:szCs w:val="24"/>
          </w:rPr>
          <w:id w:val="11675349"/>
          <w:citation/>
        </w:sdtPr>
        <w:sdtContent>
          <w:r w:rsidR="00481D69" w:rsidRPr="00D4698D">
            <w:rPr>
              <w:rFonts w:ascii="Times New Roman" w:hAnsi="Times New Roman" w:cs="Times New Roman"/>
              <w:sz w:val="24"/>
              <w:szCs w:val="24"/>
            </w:rPr>
            <w:fldChar w:fldCharType="begin"/>
          </w:r>
          <w:r w:rsidR="002F0656" w:rsidRPr="00D4698D">
            <w:rPr>
              <w:rFonts w:ascii="Times New Roman" w:hAnsi="Times New Roman" w:cs="Times New Roman"/>
              <w:sz w:val="24"/>
              <w:szCs w:val="24"/>
            </w:rPr>
            <w:instrText xml:space="preserve"> CITATION Ful91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(Fulks &amp; Main, 1991)</w:t>
          </w:r>
          <w:r w:rsidR="00481D69" w:rsidRPr="00D4698D">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46F302A0" w14:textId="65372E42" w:rsidR="008B1D4B" w:rsidRPr="00D4698D" w:rsidRDefault="008B1D4B" w:rsidP="00951DB6">
      <w:pPr>
        <w:spacing w:after="120" w:line="360" w:lineRule="auto"/>
        <w:jc w:val="both"/>
        <w:rPr>
          <w:rFonts w:ascii="Times New Roman" w:hAnsi="Times New Roman" w:cs="Times New Roman"/>
          <w:sz w:val="24"/>
          <w:szCs w:val="24"/>
        </w:rPr>
      </w:pPr>
      <w:r w:rsidRPr="00D4698D">
        <w:rPr>
          <w:rFonts w:ascii="Times New Roman" w:hAnsi="Times New Roman" w:cs="Times New Roman"/>
          <w:b/>
          <w:sz w:val="24"/>
          <w:szCs w:val="24"/>
        </w:rPr>
        <w:t>Fase de</w:t>
      </w:r>
      <w:r w:rsidR="00874C66" w:rsidRPr="00D4698D">
        <w:rPr>
          <w:rFonts w:ascii="Times New Roman" w:hAnsi="Times New Roman" w:cs="Times New Roman"/>
          <w:b/>
          <w:sz w:val="24"/>
          <w:szCs w:val="24"/>
        </w:rPr>
        <w:t xml:space="preserve"> latencia</w:t>
      </w:r>
      <w:r w:rsidRPr="00D4698D">
        <w:rPr>
          <w:rFonts w:ascii="Times New Roman" w:hAnsi="Times New Roman" w:cs="Times New Roman"/>
          <w:b/>
          <w:sz w:val="24"/>
          <w:szCs w:val="24"/>
        </w:rPr>
        <w:t xml:space="preserve">: </w:t>
      </w:r>
      <w:r w:rsidRPr="00D4698D">
        <w:rPr>
          <w:rFonts w:ascii="Times New Roman" w:hAnsi="Times New Roman" w:cs="Times New Roman"/>
          <w:sz w:val="24"/>
          <w:szCs w:val="24"/>
        </w:rPr>
        <w:t xml:space="preserve">Las células en el cultivo durante esta fase comienzan absorber los nutrientes que se encuentran en el medio de cultivo disponibles, no llega a registrar un aumento de su densidad celular (número de células), ya que las células viables no se encuentran en condiciones óptimas para dividirse rápidamente debido a que se encuentran en un estado de ajuste </w:t>
      </w:r>
      <w:r w:rsidR="00AD0C81" w:rsidRPr="00D4698D">
        <w:rPr>
          <w:rFonts w:ascii="Times New Roman" w:hAnsi="Times New Roman" w:cs="Times New Roman"/>
          <w:sz w:val="24"/>
          <w:szCs w:val="24"/>
        </w:rPr>
        <w:t>bioquímico</w:t>
      </w:r>
      <w:r w:rsidRPr="00D4698D">
        <w:rPr>
          <w:rFonts w:ascii="Times New Roman" w:hAnsi="Times New Roman" w:cs="Times New Roman"/>
          <w:sz w:val="24"/>
          <w:szCs w:val="24"/>
        </w:rPr>
        <w:t xml:space="preserve"> </w:t>
      </w:r>
      <w:sdt>
        <w:sdtPr>
          <w:rPr>
            <w:rFonts w:ascii="Times New Roman" w:hAnsi="Times New Roman" w:cs="Times New Roman"/>
            <w:sz w:val="24"/>
            <w:szCs w:val="24"/>
          </w:rPr>
          <w:id w:val="11675350"/>
          <w:citation/>
        </w:sdtPr>
        <w:sdtContent>
          <w:r w:rsidR="00481D69" w:rsidRPr="00D4698D">
            <w:rPr>
              <w:rFonts w:ascii="Times New Roman" w:hAnsi="Times New Roman" w:cs="Times New Roman"/>
              <w:sz w:val="24"/>
              <w:szCs w:val="24"/>
            </w:rPr>
            <w:fldChar w:fldCharType="begin"/>
          </w:r>
          <w:r w:rsidRPr="00D4698D">
            <w:rPr>
              <w:rFonts w:ascii="Times New Roman" w:hAnsi="Times New Roman" w:cs="Times New Roman"/>
              <w:sz w:val="24"/>
              <w:szCs w:val="24"/>
            </w:rPr>
            <w:instrText xml:space="preserve"> CITATION Pan89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(Paniagua, 1989)</w:t>
          </w:r>
          <w:r w:rsidR="00481D69" w:rsidRPr="00D4698D">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73B89F58" w14:textId="43AC3280" w:rsidR="008B1D4B" w:rsidRPr="00851402" w:rsidRDefault="008B1D4B" w:rsidP="00951DB6">
      <w:pPr>
        <w:spacing w:after="120" w:line="360" w:lineRule="auto"/>
        <w:jc w:val="both"/>
        <w:rPr>
          <w:rFonts w:ascii="Times New Roman" w:hAnsi="Times New Roman" w:cs="Times New Roman"/>
          <w:sz w:val="24"/>
          <w:szCs w:val="24"/>
        </w:rPr>
      </w:pPr>
      <w:r w:rsidRPr="00D4698D">
        <w:rPr>
          <w:rFonts w:ascii="Times New Roman" w:hAnsi="Times New Roman" w:cs="Times New Roman"/>
          <w:b/>
          <w:sz w:val="24"/>
          <w:szCs w:val="24"/>
        </w:rPr>
        <w:t xml:space="preserve">Fase exponencial: </w:t>
      </w:r>
      <w:r w:rsidRPr="00D4698D">
        <w:rPr>
          <w:rFonts w:ascii="Times New Roman" w:hAnsi="Times New Roman" w:cs="Times New Roman"/>
          <w:sz w:val="24"/>
          <w:szCs w:val="24"/>
        </w:rPr>
        <w:t>En esta fase la reproducción celular es extremadamente rápida y constante, por lo cual el crecimiento celular es de forma exponencial. Si se logra controlar la dilución del cultivo se puede mantener establ</w:t>
      </w:r>
      <w:r w:rsidR="002F0656" w:rsidRPr="00D4698D">
        <w:rPr>
          <w:rFonts w:ascii="Times New Roman" w:hAnsi="Times New Roman" w:cs="Times New Roman"/>
          <w:sz w:val="24"/>
          <w:szCs w:val="24"/>
        </w:rPr>
        <w:t>e esta etapa por varias</w:t>
      </w:r>
      <w:r w:rsidR="002F0656">
        <w:rPr>
          <w:rFonts w:ascii="Times New Roman" w:hAnsi="Times New Roman" w:cs="Times New Roman"/>
          <w:sz w:val="24"/>
          <w:szCs w:val="24"/>
        </w:rPr>
        <w:t xml:space="preserve"> semanas</w:t>
      </w:r>
      <w:r w:rsidR="002F0656" w:rsidRPr="002F0656">
        <w:rPr>
          <w:rFonts w:ascii="Times New Roman" w:hAnsi="Times New Roman" w:cs="Times New Roman"/>
          <w:sz w:val="24"/>
          <w:szCs w:val="24"/>
        </w:rPr>
        <w:t xml:space="preserve"> </w:t>
      </w:r>
      <w:sdt>
        <w:sdtPr>
          <w:rPr>
            <w:rFonts w:ascii="Times New Roman" w:hAnsi="Times New Roman" w:cs="Times New Roman"/>
            <w:sz w:val="24"/>
            <w:szCs w:val="24"/>
          </w:rPr>
          <w:id w:val="11675352"/>
          <w:citation/>
        </w:sdtPr>
        <w:sdtContent>
          <w:r w:rsidR="00481D69" w:rsidRPr="00851402">
            <w:rPr>
              <w:rFonts w:ascii="Times New Roman" w:hAnsi="Times New Roman" w:cs="Times New Roman"/>
              <w:sz w:val="24"/>
              <w:szCs w:val="24"/>
            </w:rPr>
            <w:fldChar w:fldCharType="begin"/>
          </w:r>
          <w:r w:rsidR="002F0656" w:rsidRPr="00851402">
            <w:rPr>
              <w:rFonts w:ascii="Times New Roman" w:hAnsi="Times New Roman" w:cs="Times New Roman"/>
              <w:sz w:val="24"/>
              <w:szCs w:val="24"/>
            </w:rPr>
            <w:instrText xml:space="preserve"> CITATION Pan89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(Paniagua, 1989)</w:t>
          </w:r>
          <w:r w:rsidR="00481D69" w:rsidRPr="00851402">
            <w:rPr>
              <w:rFonts w:ascii="Times New Roman" w:hAnsi="Times New Roman" w:cs="Times New Roman"/>
              <w:sz w:val="24"/>
              <w:szCs w:val="24"/>
            </w:rPr>
            <w:fldChar w:fldCharType="end"/>
          </w:r>
        </w:sdtContent>
      </w:sdt>
      <w:r w:rsidR="002F0656">
        <w:rPr>
          <w:rFonts w:ascii="Times New Roman" w:hAnsi="Times New Roman" w:cs="Times New Roman"/>
          <w:sz w:val="24"/>
          <w:szCs w:val="24"/>
        </w:rPr>
        <w:t>.</w:t>
      </w:r>
      <w:r w:rsidRPr="00851402">
        <w:rPr>
          <w:rFonts w:ascii="Times New Roman" w:hAnsi="Times New Roman" w:cs="Times New Roman"/>
          <w:sz w:val="24"/>
          <w:szCs w:val="24"/>
        </w:rPr>
        <w:t xml:space="preserve"> Es importante saber que durante esta fase es recomendable realizar la cosecha de células que pueden ser útiles como inóculos para otros cultivos, debido a que su división celular es más acelerada que en las otras fases, lo que le convierte a esta fase en la manera más viable de obtener inóculos</w:t>
      </w:r>
      <w:sdt>
        <w:sdtPr>
          <w:rPr>
            <w:rFonts w:ascii="Times New Roman" w:hAnsi="Times New Roman" w:cs="Times New Roman"/>
            <w:sz w:val="24"/>
            <w:szCs w:val="24"/>
          </w:rPr>
          <w:id w:val="11675351"/>
          <w:citation/>
        </w:sdtPr>
        <w:sdtContent>
          <w:r w:rsidR="00481D69">
            <w:rPr>
              <w:rFonts w:ascii="Times New Roman" w:hAnsi="Times New Roman" w:cs="Times New Roman"/>
              <w:sz w:val="24"/>
              <w:szCs w:val="24"/>
            </w:rPr>
            <w:fldChar w:fldCharType="begin"/>
          </w:r>
          <w:r w:rsidR="002F0656">
            <w:rPr>
              <w:rFonts w:ascii="Times New Roman" w:hAnsi="Times New Roman" w:cs="Times New Roman"/>
              <w:sz w:val="24"/>
              <w:szCs w:val="24"/>
            </w:rPr>
            <w:instrText xml:space="preserve"> CITATION Ful91 \l 12298  </w:instrText>
          </w:r>
          <w:r w:rsidR="00481D69">
            <w:rPr>
              <w:rFonts w:ascii="Times New Roman" w:hAnsi="Times New Roman" w:cs="Times New Roman"/>
              <w:sz w:val="24"/>
              <w:szCs w:val="24"/>
            </w:rPr>
            <w:fldChar w:fldCharType="separate"/>
          </w:r>
          <w:r w:rsidR="00E9048C">
            <w:rPr>
              <w:rFonts w:ascii="Times New Roman" w:hAnsi="Times New Roman" w:cs="Times New Roman"/>
              <w:noProof/>
              <w:sz w:val="24"/>
              <w:szCs w:val="24"/>
            </w:rPr>
            <w:t xml:space="preserve"> </w:t>
          </w:r>
          <w:r w:rsidR="00E9048C" w:rsidRPr="00E9048C">
            <w:rPr>
              <w:rFonts w:ascii="Times New Roman" w:hAnsi="Times New Roman" w:cs="Times New Roman"/>
              <w:noProof/>
              <w:sz w:val="24"/>
              <w:szCs w:val="24"/>
            </w:rPr>
            <w:t>(Fulks &amp; Main, 1991)</w:t>
          </w:r>
          <w:r w:rsidR="00481D69">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0CC5F067" w14:textId="401A212E" w:rsidR="00CB177F" w:rsidRPr="00851402" w:rsidRDefault="00CB177F" w:rsidP="00951DB6">
      <w:pPr>
        <w:spacing w:after="120" w:line="360" w:lineRule="auto"/>
        <w:jc w:val="both"/>
        <w:rPr>
          <w:rFonts w:ascii="Times New Roman" w:hAnsi="Times New Roman" w:cs="Times New Roman"/>
          <w:sz w:val="24"/>
          <w:szCs w:val="24"/>
        </w:rPr>
      </w:pPr>
      <w:r w:rsidRPr="00851402">
        <w:rPr>
          <w:rFonts w:ascii="Times New Roman" w:hAnsi="Times New Roman" w:cs="Times New Roman"/>
          <w:b/>
          <w:sz w:val="24"/>
          <w:szCs w:val="24"/>
        </w:rPr>
        <w:t>Fase de desaceleración:</w:t>
      </w:r>
      <w:r w:rsidRPr="00851402">
        <w:rPr>
          <w:rFonts w:ascii="Times New Roman" w:hAnsi="Times New Roman" w:cs="Times New Roman"/>
          <w:sz w:val="24"/>
          <w:szCs w:val="24"/>
        </w:rPr>
        <w:t xml:space="preserve"> La velocidad de crecimiento celular disminuye, es decir que dejan de reproducirse empezando a entrar a la fase estacionaria</w:t>
      </w:r>
      <w:r w:rsidR="00830557">
        <w:rPr>
          <w:rFonts w:ascii="Times New Roman" w:hAnsi="Times New Roman" w:cs="Times New Roman"/>
          <w:sz w:val="24"/>
          <w:szCs w:val="24"/>
        </w:rPr>
        <w:t>.</w:t>
      </w:r>
    </w:p>
    <w:p w14:paraId="20A45598" w14:textId="2C7570DE" w:rsidR="008B1D4B" w:rsidRPr="00851402" w:rsidRDefault="008B1D4B" w:rsidP="00951DB6">
      <w:pPr>
        <w:spacing w:after="120" w:line="360" w:lineRule="auto"/>
        <w:jc w:val="both"/>
        <w:rPr>
          <w:rFonts w:ascii="Times New Roman" w:hAnsi="Times New Roman" w:cs="Times New Roman"/>
          <w:sz w:val="24"/>
          <w:szCs w:val="24"/>
        </w:rPr>
      </w:pPr>
      <w:r w:rsidRPr="00851402">
        <w:rPr>
          <w:rFonts w:ascii="Times New Roman" w:hAnsi="Times New Roman" w:cs="Times New Roman"/>
          <w:b/>
          <w:sz w:val="24"/>
          <w:szCs w:val="24"/>
        </w:rPr>
        <w:t xml:space="preserve">Fase estacionaria: </w:t>
      </w:r>
      <w:r w:rsidRPr="00851402">
        <w:rPr>
          <w:rFonts w:ascii="Times New Roman" w:hAnsi="Times New Roman" w:cs="Times New Roman"/>
          <w:sz w:val="24"/>
          <w:szCs w:val="24"/>
        </w:rPr>
        <w:t>Durante esta fase no hay un aumento de densidad celular, ya que el</w:t>
      </w:r>
      <w:r w:rsidR="009754B1" w:rsidRPr="00851402">
        <w:rPr>
          <w:rFonts w:ascii="Times New Roman" w:hAnsi="Times New Roman" w:cs="Times New Roman"/>
          <w:sz w:val="24"/>
          <w:szCs w:val="24"/>
        </w:rPr>
        <w:t xml:space="preserve"> </w:t>
      </w:r>
      <w:r w:rsidRPr="00851402">
        <w:rPr>
          <w:rFonts w:ascii="Times New Roman" w:hAnsi="Times New Roman" w:cs="Times New Roman"/>
          <w:sz w:val="24"/>
          <w:szCs w:val="24"/>
        </w:rPr>
        <w:t>número d</w:t>
      </w:r>
      <w:r w:rsidR="00830557">
        <w:rPr>
          <w:rFonts w:ascii="Times New Roman" w:hAnsi="Times New Roman" w:cs="Times New Roman"/>
          <w:sz w:val="24"/>
          <w:szCs w:val="24"/>
        </w:rPr>
        <w:t>e células se mantiene constante</w:t>
      </w:r>
      <w:r w:rsidRPr="00851402">
        <w:rPr>
          <w:rFonts w:ascii="Times New Roman" w:hAnsi="Times New Roman" w:cs="Times New Roman"/>
          <w:sz w:val="24"/>
          <w:szCs w:val="24"/>
        </w:rPr>
        <w:t xml:space="preserve"> </w:t>
      </w:r>
      <w:sdt>
        <w:sdtPr>
          <w:rPr>
            <w:rFonts w:ascii="Times New Roman" w:hAnsi="Times New Roman" w:cs="Times New Roman"/>
            <w:sz w:val="24"/>
            <w:szCs w:val="24"/>
          </w:rPr>
          <w:id w:val="11675354"/>
          <w:citation/>
        </w:sdtPr>
        <w:sdtContent>
          <w:r w:rsidR="00481D69" w:rsidRPr="00851402">
            <w:rPr>
              <w:rFonts w:ascii="Times New Roman" w:hAnsi="Times New Roman" w:cs="Times New Roman"/>
              <w:sz w:val="24"/>
              <w:szCs w:val="24"/>
            </w:rPr>
            <w:fldChar w:fldCharType="begin"/>
          </w:r>
          <w:r w:rsidRPr="00851402">
            <w:rPr>
              <w:rFonts w:ascii="Times New Roman" w:hAnsi="Times New Roman" w:cs="Times New Roman"/>
              <w:sz w:val="24"/>
              <w:szCs w:val="24"/>
            </w:rPr>
            <w:instrText xml:space="preserve"> CITATION Tru95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(Trujillos, 1995)</w:t>
          </w:r>
          <w:r w:rsidR="00481D69" w:rsidRPr="00851402">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5B746835" w14:textId="18EBBF60" w:rsidR="00CB177F" w:rsidRPr="00851402" w:rsidRDefault="00CB177F" w:rsidP="00951DB6">
      <w:pPr>
        <w:spacing w:after="120" w:line="360" w:lineRule="auto"/>
        <w:jc w:val="both"/>
        <w:rPr>
          <w:rFonts w:ascii="Times New Roman" w:hAnsi="Times New Roman" w:cs="Times New Roman"/>
          <w:sz w:val="24"/>
          <w:szCs w:val="24"/>
        </w:rPr>
      </w:pPr>
      <w:r w:rsidRPr="00851402">
        <w:rPr>
          <w:rFonts w:ascii="Times New Roman" w:hAnsi="Times New Roman" w:cs="Times New Roman"/>
          <w:b/>
          <w:sz w:val="24"/>
          <w:szCs w:val="24"/>
        </w:rPr>
        <w:t xml:space="preserve">Fase de declinación relativa del crecimiento: </w:t>
      </w:r>
      <w:r w:rsidRPr="00851402">
        <w:rPr>
          <w:rFonts w:ascii="Times New Roman" w:hAnsi="Times New Roman" w:cs="Times New Roman"/>
          <w:sz w:val="24"/>
          <w:szCs w:val="24"/>
        </w:rPr>
        <w:t xml:space="preserve">El crecimiento celular en esta fase continúa, pero en una proporción menor, disminuyendo su tasa de crecimiento, lo cual puede deberse a factores como: pH del medio, agotamiento de los nutrientes, reducción de la intensidad de luz y </w:t>
      </w:r>
      <w:proofErr w:type="spellStart"/>
      <w:r w:rsidRPr="00851402">
        <w:rPr>
          <w:rFonts w:ascii="Times New Roman" w:hAnsi="Times New Roman" w:cs="Times New Roman"/>
          <w:sz w:val="24"/>
          <w:szCs w:val="24"/>
        </w:rPr>
        <w:t>autoinhibición</w:t>
      </w:r>
      <w:proofErr w:type="spellEnd"/>
      <w:r w:rsidRPr="00851402">
        <w:rPr>
          <w:rFonts w:ascii="Times New Roman" w:hAnsi="Times New Roman" w:cs="Times New Roman"/>
          <w:sz w:val="24"/>
          <w:szCs w:val="24"/>
        </w:rPr>
        <w:t xml:space="preserve"> debido a la producción de m</w:t>
      </w:r>
      <w:r w:rsidR="00830557">
        <w:rPr>
          <w:rFonts w:ascii="Times New Roman" w:hAnsi="Times New Roman" w:cs="Times New Roman"/>
          <w:sz w:val="24"/>
          <w:szCs w:val="24"/>
        </w:rPr>
        <w:t>etabolitos tóxicos, entre otros</w:t>
      </w:r>
      <w:r w:rsidRPr="00851402">
        <w:rPr>
          <w:rFonts w:ascii="Times New Roman" w:hAnsi="Times New Roman" w:cs="Times New Roman"/>
          <w:sz w:val="24"/>
          <w:szCs w:val="24"/>
        </w:rPr>
        <w:t xml:space="preserve"> </w:t>
      </w:r>
      <w:sdt>
        <w:sdtPr>
          <w:rPr>
            <w:rFonts w:ascii="Times New Roman" w:hAnsi="Times New Roman" w:cs="Times New Roman"/>
            <w:sz w:val="24"/>
            <w:szCs w:val="24"/>
          </w:rPr>
          <w:id w:val="11675355"/>
          <w:citation/>
        </w:sdtPr>
        <w:sdtContent>
          <w:r w:rsidR="00481D69">
            <w:rPr>
              <w:rFonts w:ascii="Times New Roman" w:hAnsi="Times New Roman" w:cs="Times New Roman"/>
              <w:sz w:val="24"/>
              <w:szCs w:val="24"/>
            </w:rPr>
            <w:fldChar w:fldCharType="begin"/>
          </w:r>
          <w:r w:rsidR="002F0656">
            <w:rPr>
              <w:rFonts w:ascii="Times New Roman" w:hAnsi="Times New Roman" w:cs="Times New Roman"/>
              <w:sz w:val="24"/>
              <w:szCs w:val="24"/>
            </w:rPr>
            <w:instrText xml:space="preserve"> CITATION Ful91 \l 12298  </w:instrText>
          </w:r>
          <w:r w:rsidR="00481D69">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(Fulks &amp; Main, 1991)</w:t>
          </w:r>
          <w:r w:rsidR="00481D69">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1BCE97BE" w14:textId="17234570" w:rsidR="008B1D4B" w:rsidRPr="00851402" w:rsidRDefault="008B1D4B" w:rsidP="00951DB6">
      <w:pPr>
        <w:spacing w:after="120" w:line="360" w:lineRule="auto"/>
        <w:jc w:val="both"/>
        <w:rPr>
          <w:rFonts w:ascii="Times New Roman" w:hAnsi="Times New Roman" w:cs="Times New Roman"/>
          <w:sz w:val="24"/>
          <w:szCs w:val="24"/>
        </w:rPr>
      </w:pPr>
      <w:r w:rsidRPr="00851402">
        <w:rPr>
          <w:rFonts w:ascii="Times New Roman" w:hAnsi="Times New Roman" w:cs="Times New Roman"/>
          <w:b/>
          <w:sz w:val="24"/>
          <w:szCs w:val="24"/>
        </w:rPr>
        <w:t>Fase de muerte:</w:t>
      </w:r>
      <w:r w:rsidRPr="00851402">
        <w:rPr>
          <w:rFonts w:ascii="Times New Roman" w:hAnsi="Times New Roman" w:cs="Times New Roman"/>
          <w:sz w:val="24"/>
          <w:szCs w:val="24"/>
        </w:rPr>
        <w:t xml:space="preserve"> En esta etapa la población celular disminuye de forma progresiva y muy evidente, y como consecuencia inevitable el fin del cultivo. Al incrementarse el número de células muertas y condiciones desfavorable para las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como el aumento de bacterias, hongos y espuma que son productos de destrucción celular, se genera el colapso total del cultivo </w:t>
      </w:r>
      <w:sdt>
        <w:sdtPr>
          <w:rPr>
            <w:rFonts w:ascii="Times New Roman" w:hAnsi="Times New Roman" w:cs="Times New Roman"/>
            <w:sz w:val="24"/>
            <w:szCs w:val="24"/>
          </w:rPr>
          <w:id w:val="11675353"/>
          <w:citation/>
        </w:sdtPr>
        <w:sdtContent>
          <w:r w:rsidR="00481D69" w:rsidRPr="00851402">
            <w:rPr>
              <w:rFonts w:ascii="Times New Roman" w:hAnsi="Times New Roman" w:cs="Times New Roman"/>
              <w:sz w:val="24"/>
              <w:szCs w:val="24"/>
            </w:rPr>
            <w:fldChar w:fldCharType="begin"/>
          </w:r>
          <w:r w:rsidRPr="00851402">
            <w:rPr>
              <w:rFonts w:ascii="Times New Roman" w:hAnsi="Times New Roman" w:cs="Times New Roman"/>
              <w:sz w:val="24"/>
              <w:szCs w:val="24"/>
            </w:rPr>
            <w:instrText xml:space="preserve"> CITATION Fog75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(Fogg, 1975)</w:t>
          </w:r>
          <w:r w:rsidR="00481D69" w:rsidRPr="00851402">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5FA0095F" w14:textId="77777777" w:rsidR="008B1D4B" w:rsidRPr="00851402" w:rsidRDefault="00874C66" w:rsidP="006B297F">
      <w:pPr>
        <w:pStyle w:val="Sinespaciado"/>
        <w:spacing w:line="360" w:lineRule="auto"/>
        <w:ind w:left="357"/>
        <w:jc w:val="center"/>
        <w:rPr>
          <w:rFonts w:cs="Times New Roman"/>
          <w:b/>
          <w:szCs w:val="24"/>
        </w:rPr>
      </w:pPr>
      <w:r w:rsidRPr="00851402">
        <w:rPr>
          <w:rFonts w:cs="Times New Roman"/>
          <w:b/>
          <w:noProof/>
          <w:szCs w:val="24"/>
          <w:lang w:eastAsia="es-EC"/>
        </w:rPr>
        <w:lastRenderedPageBreak/>
        <w:drawing>
          <wp:inline distT="0" distB="0" distL="0" distR="0" wp14:anchorId="66F50D2F" wp14:editId="6207A04F">
            <wp:extent cx="3657600" cy="1720654"/>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l="12874" t="34162" r="9691" b="7581"/>
                    <a:stretch>
                      <a:fillRect/>
                    </a:stretch>
                  </pic:blipFill>
                  <pic:spPr bwMode="auto">
                    <a:xfrm>
                      <a:off x="0" y="0"/>
                      <a:ext cx="3661340" cy="1722413"/>
                    </a:xfrm>
                    <a:prstGeom prst="rect">
                      <a:avLst/>
                    </a:prstGeom>
                    <a:noFill/>
                    <a:ln w="9525">
                      <a:noFill/>
                      <a:miter lim="800000"/>
                      <a:headEnd/>
                      <a:tailEnd/>
                    </a:ln>
                  </pic:spPr>
                </pic:pic>
              </a:graphicData>
            </a:graphic>
          </wp:inline>
        </w:drawing>
      </w:r>
    </w:p>
    <w:p w14:paraId="199467F1" w14:textId="5D70FB3E" w:rsidR="00874C66" w:rsidRPr="00507D9F" w:rsidRDefault="00874C66" w:rsidP="00507D9F">
      <w:pPr>
        <w:spacing w:after="240" w:line="240" w:lineRule="auto"/>
        <w:ind w:left="992" w:hanging="992"/>
        <w:jc w:val="both"/>
        <w:rPr>
          <w:rFonts w:ascii="Times New Roman" w:hAnsi="Times New Roman" w:cs="Times New Roman"/>
        </w:rPr>
      </w:pPr>
      <w:r w:rsidRPr="00507D9F">
        <w:rPr>
          <w:rFonts w:ascii="Times New Roman" w:hAnsi="Times New Roman" w:cs="Times New Roman"/>
          <w:b/>
        </w:rPr>
        <w:t>Figura 1</w:t>
      </w:r>
      <w:r w:rsidR="00507D9F">
        <w:rPr>
          <w:rFonts w:ascii="Times New Roman" w:hAnsi="Times New Roman" w:cs="Times New Roman"/>
          <w:b/>
        </w:rPr>
        <w:t>:</w:t>
      </w:r>
      <w:r w:rsidR="00507D9F">
        <w:rPr>
          <w:rFonts w:ascii="Times New Roman" w:hAnsi="Times New Roman" w:cs="Times New Roman"/>
        </w:rPr>
        <w:tab/>
      </w:r>
      <w:r w:rsidRPr="00507D9F">
        <w:rPr>
          <w:rFonts w:ascii="Times New Roman" w:hAnsi="Times New Roman" w:cs="Times New Roman"/>
        </w:rPr>
        <w:t xml:space="preserve">Fases de crecimiento de </w:t>
      </w:r>
      <w:proofErr w:type="spellStart"/>
      <w:r w:rsidRPr="00507D9F">
        <w:rPr>
          <w:rFonts w:ascii="Times New Roman" w:hAnsi="Times New Roman" w:cs="Times New Roman"/>
        </w:rPr>
        <w:t>microalgas</w:t>
      </w:r>
      <w:proofErr w:type="spellEnd"/>
      <w:r w:rsidRPr="00507D9F">
        <w:rPr>
          <w:rFonts w:ascii="Times New Roman" w:hAnsi="Times New Roman" w:cs="Times New Roman"/>
        </w:rPr>
        <w:t xml:space="preserve">. (1) fase de latencia, (2) fase de aceleración, (3) fase exponencial, (4) fase de desaceleración, (5) fase estacionaria, (6) fase de </w:t>
      </w:r>
      <w:r w:rsidR="00F125C6">
        <w:rPr>
          <w:rFonts w:ascii="Times New Roman" w:hAnsi="Times New Roman" w:cs="Times New Roman"/>
        </w:rPr>
        <w:t>declinación, (7) fase de muerte</w:t>
      </w:r>
      <w:r w:rsidR="00E437EB" w:rsidRPr="00507D9F">
        <w:rPr>
          <w:rFonts w:ascii="Times New Roman" w:hAnsi="Times New Roman" w:cs="Times New Roman"/>
        </w:rPr>
        <w:t xml:space="preserve"> </w:t>
      </w:r>
      <w:sdt>
        <w:sdtPr>
          <w:rPr>
            <w:rFonts w:ascii="Times New Roman" w:hAnsi="Times New Roman" w:cs="Times New Roman"/>
          </w:rPr>
          <w:id w:val="4472084"/>
          <w:citation/>
        </w:sdtPr>
        <w:sdtContent>
          <w:r w:rsidR="00481D69" w:rsidRPr="00507D9F">
            <w:rPr>
              <w:rFonts w:ascii="Times New Roman" w:hAnsi="Times New Roman" w:cs="Times New Roman"/>
            </w:rPr>
            <w:fldChar w:fldCharType="begin"/>
          </w:r>
          <w:r w:rsidR="00197953" w:rsidRPr="00507D9F">
            <w:rPr>
              <w:rFonts w:ascii="Times New Roman" w:hAnsi="Times New Roman" w:cs="Times New Roman"/>
            </w:rPr>
            <w:instrText xml:space="preserve"> CITATION Cer11 \l 12298 </w:instrText>
          </w:r>
          <w:r w:rsidR="00481D69" w:rsidRPr="00507D9F">
            <w:rPr>
              <w:rFonts w:ascii="Times New Roman" w:hAnsi="Times New Roman" w:cs="Times New Roman"/>
            </w:rPr>
            <w:fldChar w:fldCharType="separate"/>
          </w:r>
          <w:r w:rsidR="00E9048C" w:rsidRPr="00507D9F">
            <w:rPr>
              <w:rFonts w:ascii="Times New Roman" w:hAnsi="Times New Roman" w:cs="Times New Roman"/>
              <w:noProof/>
            </w:rPr>
            <w:t>(Cervera, 2011)</w:t>
          </w:r>
          <w:r w:rsidR="00481D69" w:rsidRPr="00507D9F">
            <w:rPr>
              <w:rFonts w:ascii="Times New Roman" w:hAnsi="Times New Roman" w:cs="Times New Roman"/>
            </w:rPr>
            <w:fldChar w:fldCharType="end"/>
          </w:r>
        </w:sdtContent>
      </w:sdt>
      <w:r w:rsidR="00F125C6">
        <w:rPr>
          <w:rFonts w:ascii="Times New Roman" w:hAnsi="Times New Roman" w:cs="Times New Roman"/>
        </w:rPr>
        <w:t>.</w:t>
      </w:r>
    </w:p>
    <w:p w14:paraId="6D6447A3" w14:textId="13D736D3" w:rsidR="00183C2C" w:rsidRPr="00851402" w:rsidRDefault="00183C2C" w:rsidP="00951DB6">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En promedio, las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doblan su biomasa en 24 horas. Sin embargo, en fase exponencial y con los requerimientos necesarios algunas algas pueden doblar su biomasa en ti</w:t>
      </w:r>
      <w:r w:rsidR="00830557">
        <w:rPr>
          <w:rFonts w:ascii="Times New Roman" w:hAnsi="Times New Roman" w:cs="Times New Roman"/>
          <w:sz w:val="24"/>
          <w:szCs w:val="24"/>
        </w:rPr>
        <w:t>empos tan cortos como 3,5 horas</w:t>
      </w:r>
      <w:r w:rsidRPr="00851402">
        <w:rPr>
          <w:rFonts w:ascii="Times New Roman" w:hAnsi="Times New Roman" w:cs="Times New Roman"/>
          <w:sz w:val="24"/>
          <w:szCs w:val="24"/>
        </w:rPr>
        <w:t xml:space="preserve"> </w:t>
      </w:r>
      <w:sdt>
        <w:sdtPr>
          <w:rPr>
            <w:rFonts w:ascii="Times New Roman" w:hAnsi="Times New Roman" w:cs="Times New Roman"/>
            <w:sz w:val="24"/>
            <w:szCs w:val="24"/>
          </w:rPr>
          <w:id w:val="11675562"/>
          <w:citation/>
        </w:sdtPr>
        <w:sdtContent>
          <w:r w:rsidR="00481D69">
            <w:rPr>
              <w:rFonts w:ascii="Times New Roman" w:hAnsi="Times New Roman" w:cs="Times New Roman"/>
              <w:sz w:val="24"/>
              <w:szCs w:val="24"/>
            </w:rPr>
            <w:fldChar w:fldCharType="begin"/>
          </w:r>
          <w:r w:rsidR="002F0656">
            <w:rPr>
              <w:rFonts w:ascii="Times New Roman" w:hAnsi="Times New Roman" w:cs="Times New Roman"/>
              <w:sz w:val="24"/>
              <w:szCs w:val="24"/>
            </w:rPr>
            <w:instrText xml:space="preserve"> CITATION Bre10 \l 12298  </w:instrText>
          </w:r>
          <w:r w:rsidR="00481D69">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(Brenan &amp; Owende, 2010)</w:t>
          </w:r>
          <w:r w:rsidR="00481D69">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3B1D362C" w14:textId="77777777" w:rsidR="00197953" w:rsidRPr="00851402" w:rsidRDefault="00951DB6" w:rsidP="00951DB6">
      <w:pPr>
        <w:pStyle w:val="Ttulo2"/>
        <w:spacing w:before="240" w:after="240"/>
        <w:ind w:left="567" w:hanging="567"/>
        <w:rPr>
          <w:rFonts w:ascii="Times New Roman" w:hAnsi="Times New Roman" w:cs="Times New Roman"/>
          <w:color w:val="auto"/>
          <w:sz w:val="24"/>
          <w:szCs w:val="24"/>
        </w:rPr>
      </w:pPr>
      <w:bookmarkStart w:id="25" w:name="_Toc367344949"/>
      <w:r w:rsidRPr="00851402">
        <w:rPr>
          <w:rFonts w:ascii="Times New Roman" w:hAnsi="Times New Roman" w:cs="Times New Roman"/>
          <w:color w:val="auto"/>
          <w:sz w:val="24"/>
          <w:szCs w:val="24"/>
        </w:rPr>
        <w:t>Métodos de d</w:t>
      </w:r>
      <w:r w:rsidR="003C02EF" w:rsidRPr="00851402">
        <w:rPr>
          <w:rFonts w:ascii="Times New Roman" w:hAnsi="Times New Roman" w:cs="Times New Roman"/>
          <w:color w:val="auto"/>
          <w:sz w:val="24"/>
          <w:szCs w:val="24"/>
        </w:rPr>
        <w:t xml:space="preserve">eterminación de la </w:t>
      </w:r>
      <w:r w:rsidRPr="00851402">
        <w:rPr>
          <w:rFonts w:ascii="Times New Roman" w:hAnsi="Times New Roman" w:cs="Times New Roman"/>
          <w:color w:val="auto"/>
          <w:sz w:val="24"/>
          <w:szCs w:val="24"/>
        </w:rPr>
        <w:t>p</w:t>
      </w:r>
      <w:r w:rsidR="003C02EF" w:rsidRPr="00851402">
        <w:rPr>
          <w:rFonts w:ascii="Times New Roman" w:hAnsi="Times New Roman" w:cs="Times New Roman"/>
          <w:color w:val="auto"/>
          <w:sz w:val="24"/>
          <w:szCs w:val="24"/>
        </w:rPr>
        <w:t xml:space="preserve">oblación </w:t>
      </w:r>
      <w:proofErr w:type="spellStart"/>
      <w:r w:rsidRPr="00851402">
        <w:rPr>
          <w:rFonts w:ascii="Times New Roman" w:hAnsi="Times New Roman" w:cs="Times New Roman"/>
          <w:color w:val="auto"/>
          <w:sz w:val="24"/>
          <w:szCs w:val="24"/>
        </w:rPr>
        <w:t>m</w:t>
      </w:r>
      <w:r w:rsidR="003C02EF" w:rsidRPr="00851402">
        <w:rPr>
          <w:rFonts w:ascii="Times New Roman" w:hAnsi="Times New Roman" w:cs="Times New Roman"/>
          <w:color w:val="auto"/>
          <w:sz w:val="24"/>
          <w:szCs w:val="24"/>
        </w:rPr>
        <w:t>icroalgas</w:t>
      </w:r>
      <w:bookmarkEnd w:id="25"/>
      <w:proofErr w:type="spellEnd"/>
    </w:p>
    <w:p w14:paraId="6AB3F67F" w14:textId="425EFF90" w:rsidR="00197953" w:rsidRPr="00851402" w:rsidRDefault="00197953" w:rsidP="00951DB6">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Los métodos o técnicas utilizados</w:t>
      </w:r>
      <w:r w:rsidR="009754B1" w:rsidRPr="00851402">
        <w:rPr>
          <w:rFonts w:ascii="Times New Roman" w:hAnsi="Times New Roman" w:cs="Times New Roman"/>
          <w:sz w:val="24"/>
          <w:szCs w:val="24"/>
        </w:rPr>
        <w:t xml:space="preserve"> </w:t>
      </w:r>
      <w:r w:rsidRPr="00851402">
        <w:rPr>
          <w:rFonts w:ascii="Times New Roman" w:hAnsi="Times New Roman" w:cs="Times New Roman"/>
          <w:sz w:val="24"/>
          <w:szCs w:val="24"/>
        </w:rPr>
        <w:t xml:space="preserve">corresponden a los siguientes: </w:t>
      </w:r>
      <w:sdt>
        <w:sdtPr>
          <w:rPr>
            <w:rFonts w:ascii="Times New Roman" w:hAnsi="Times New Roman" w:cs="Times New Roman"/>
            <w:sz w:val="24"/>
            <w:szCs w:val="24"/>
          </w:rPr>
          <w:id w:val="4472085"/>
          <w:citation/>
        </w:sdtPr>
        <w:sdtContent>
          <w:r w:rsidR="00481D69" w:rsidRPr="00851402">
            <w:rPr>
              <w:rFonts w:ascii="Times New Roman" w:hAnsi="Times New Roman" w:cs="Times New Roman"/>
              <w:sz w:val="24"/>
              <w:szCs w:val="24"/>
            </w:rPr>
            <w:fldChar w:fldCharType="begin"/>
          </w:r>
          <w:r w:rsidR="00AC3345" w:rsidRPr="00851402">
            <w:rPr>
              <w:rFonts w:ascii="Times New Roman" w:hAnsi="Times New Roman" w:cs="Times New Roman"/>
              <w:sz w:val="24"/>
              <w:szCs w:val="24"/>
            </w:rPr>
            <w:instrText xml:space="preserve"> CITATION Cas08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(Castello, 2008)</w:t>
          </w:r>
          <w:r w:rsidR="00481D69" w:rsidRPr="00851402">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15044F0A" w14:textId="77777777" w:rsidR="00197953" w:rsidRPr="00851402" w:rsidRDefault="00197953" w:rsidP="004970F2">
      <w:pPr>
        <w:pStyle w:val="Prrafodelista"/>
        <w:numPr>
          <w:ilvl w:val="0"/>
          <w:numId w:val="6"/>
        </w:numPr>
        <w:spacing w:after="120" w:line="360" w:lineRule="auto"/>
        <w:ind w:left="568" w:hanging="284"/>
        <w:jc w:val="both"/>
        <w:rPr>
          <w:rFonts w:ascii="Times New Roman" w:hAnsi="Times New Roman" w:cs="Times New Roman"/>
          <w:sz w:val="24"/>
          <w:szCs w:val="24"/>
        </w:rPr>
      </w:pPr>
      <w:r w:rsidRPr="00851402">
        <w:rPr>
          <w:rFonts w:ascii="Times New Roman" w:hAnsi="Times New Roman" w:cs="Times New Roman"/>
          <w:sz w:val="24"/>
          <w:szCs w:val="24"/>
        </w:rPr>
        <w:t xml:space="preserve">Recuento celular al microscopio óptico mediante una cámara de </w:t>
      </w:r>
      <w:proofErr w:type="spellStart"/>
      <w:r w:rsidRPr="00851402">
        <w:rPr>
          <w:rFonts w:ascii="Times New Roman" w:hAnsi="Times New Roman" w:cs="Times New Roman"/>
          <w:sz w:val="24"/>
          <w:szCs w:val="24"/>
        </w:rPr>
        <w:t>Neubauer</w:t>
      </w:r>
      <w:proofErr w:type="spellEnd"/>
      <w:r w:rsidRPr="00851402">
        <w:rPr>
          <w:rFonts w:ascii="Times New Roman" w:hAnsi="Times New Roman" w:cs="Times New Roman"/>
          <w:sz w:val="24"/>
          <w:szCs w:val="24"/>
        </w:rPr>
        <w:t>.</w:t>
      </w:r>
    </w:p>
    <w:p w14:paraId="6158F17F" w14:textId="77777777" w:rsidR="00197953" w:rsidRPr="00851402" w:rsidRDefault="00197953" w:rsidP="004970F2">
      <w:pPr>
        <w:pStyle w:val="Prrafodelista"/>
        <w:numPr>
          <w:ilvl w:val="0"/>
          <w:numId w:val="6"/>
        </w:numPr>
        <w:spacing w:after="120" w:line="360" w:lineRule="auto"/>
        <w:ind w:left="568" w:hanging="284"/>
        <w:jc w:val="both"/>
        <w:rPr>
          <w:rFonts w:ascii="Times New Roman" w:hAnsi="Times New Roman" w:cs="Times New Roman"/>
          <w:sz w:val="24"/>
          <w:szCs w:val="24"/>
        </w:rPr>
      </w:pPr>
      <w:r w:rsidRPr="00851402">
        <w:rPr>
          <w:rFonts w:ascii="Times New Roman" w:hAnsi="Times New Roman" w:cs="Times New Roman"/>
          <w:sz w:val="24"/>
          <w:szCs w:val="24"/>
        </w:rPr>
        <w:t xml:space="preserve">Determinación de la turbidez mediante densidad óptica con espectrofotómetro. </w:t>
      </w:r>
    </w:p>
    <w:p w14:paraId="2C357E30" w14:textId="77777777" w:rsidR="00197953" w:rsidRPr="00851402" w:rsidRDefault="00197953" w:rsidP="004970F2">
      <w:pPr>
        <w:pStyle w:val="Prrafodelista"/>
        <w:numPr>
          <w:ilvl w:val="0"/>
          <w:numId w:val="6"/>
        </w:numPr>
        <w:spacing w:after="120" w:line="360" w:lineRule="auto"/>
        <w:ind w:left="568" w:hanging="284"/>
        <w:jc w:val="both"/>
        <w:rPr>
          <w:rFonts w:ascii="Times New Roman" w:hAnsi="Times New Roman" w:cs="Times New Roman"/>
          <w:sz w:val="24"/>
          <w:szCs w:val="24"/>
        </w:rPr>
      </w:pPr>
      <w:r w:rsidRPr="00851402">
        <w:rPr>
          <w:rFonts w:ascii="Times New Roman" w:hAnsi="Times New Roman" w:cs="Times New Roman"/>
          <w:sz w:val="24"/>
          <w:szCs w:val="24"/>
        </w:rPr>
        <w:t xml:space="preserve">Recuento celular mediante </w:t>
      </w:r>
      <w:proofErr w:type="spellStart"/>
      <w:r w:rsidRPr="00851402">
        <w:rPr>
          <w:rFonts w:ascii="Times New Roman" w:hAnsi="Times New Roman" w:cs="Times New Roman"/>
          <w:sz w:val="24"/>
          <w:szCs w:val="24"/>
        </w:rPr>
        <w:t>Citometría</w:t>
      </w:r>
      <w:proofErr w:type="spellEnd"/>
      <w:r w:rsidRPr="00851402">
        <w:rPr>
          <w:rFonts w:ascii="Times New Roman" w:hAnsi="Times New Roman" w:cs="Times New Roman"/>
          <w:sz w:val="24"/>
          <w:szCs w:val="24"/>
        </w:rPr>
        <w:t xml:space="preserve"> de flujo </w:t>
      </w:r>
    </w:p>
    <w:p w14:paraId="1B36C43E" w14:textId="77777777" w:rsidR="00197953" w:rsidRPr="00851402" w:rsidRDefault="00197953" w:rsidP="004970F2">
      <w:pPr>
        <w:pStyle w:val="Prrafodelista"/>
        <w:numPr>
          <w:ilvl w:val="0"/>
          <w:numId w:val="6"/>
        </w:numPr>
        <w:spacing w:after="120" w:line="360" w:lineRule="auto"/>
        <w:ind w:left="568" w:hanging="284"/>
        <w:jc w:val="both"/>
        <w:rPr>
          <w:rFonts w:ascii="Times New Roman" w:hAnsi="Times New Roman" w:cs="Times New Roman"/>
          <w:sz w:val="24"/>
          <w:szCs w:val="24"/>
        </w:rPr>
      </w:pPr>
      <w:r w:rsidRPr="00851402">
        <w:rPr>
          <w:rFonts w:ascii="Times New Roman" w:hAnsi="Times New Roman" w:cs="Times New Roman"/>
          <w:sz w:val="24"/>
          <w:szCs w:val="24"/>
        </w:rPr>
        <w:t>Determinación cuantitativa de clorofilas</w:t>
      </w:r>
    </w:p>
    <w:p w14:paraId="1F1338F8" w14:textId="77777777" w:rsidR="00197953" w:rsidRPr="00851402" w:rsidRDefault="00197953" w:rsidP="004970F2">
      <w:pPr>
        <w:pStyle w:val="Prrafodelista"/>
        <w:numPr>
          <w:ilvl w:val="0"/>
          <w:numId w:val="6"/>
        </w:numPr>
        <w:spacing w:after="120" w:line="360" w:lineRule="auto"/>
        <w:ind w:left="568" w:hanging="284"/>
        <w:jc w:val="both"/>
        <w:rPr>
          <w:rFonts w:ascii="Times New Roman" w:hAnsi="Times New Roman" w:cs="Times New Roman"/>
          <w:sz w:val="24"/>
          <w:szCs w:val="24"/>
        </w:rPr>
      </w:pPr>
      <w:r w:rsidRPr="00851402">
        <w:rPr>
          <w:rFonts w:ascii="Times New Roman" w:hAnsi="Times New Roman" w:cs="Times New Roman"/>
          <w:sz w:val="24"/>
          <w:szCs w:val="24"/>
        </w:rPr>
        <w:t>Determinación de peso seco</w:t>
      </w:r>
    </w:p>
    <w:p w14:paraId="3F7D4FA5" w14:textId="77777777" w:rsidR="00197953" w:rsidRPr="00851402" w:rsidRDefault="00197953" w:rsidP="004970F2">
      <w:pPr>
        <w:pStyle w:val="Prrafodelista"/>
        <w:numPr>
          <w:ilvl w:val="0"/>
          <w:numId w:val="6"/>
        </w:numPr>
        <w:spacing w:after="120" w:line="360" w:lineRule="auto"/>
        <w:ind w:left="568" w:hanging="284"/>
        <w:jc w:val="both"/>
        <w:rPr>
          <w:rFonts w:ascii="Times New Roman" w:hAnsi="Times New Roman" w:cs="Times New Roman"/>
          <w:sz w:val="24"/>
          <w:szCs w:val="24"/>
        </w:rPr>
      </w:pPr>
      <w:r w:rsidRPr="00851402">
        <w:rPr>
          <w:rFonts w:ascii="Times New Roman" w:hAnsi="Times New Roman" w:cs="Times New Roman"/>
          <w:sz w:val="24"/>
          <w:szCs w:val="24"/>
        </w:rPr>
        <w:t>Determinación volumétrica</w:t>
      </w:r>
    </w:p>
    <w:p w14:paraId="456546B5" w14:textId="77777777" w:rsidR="00197953" w:rsidRPr="00851402" w:rsidRDefault="00197953" w:rsidP="004970F2">
      <w:pPr>
        <w:pStyle w:val="Prrafodelista"/>
        <w:numPr>
          <w:ilvl w:val="0"/>
          <w:numId w:val="6"/>
        </w:numPr>
        <w:spacing w:after="120" w:line="360" w:lineRule="auto"/>
        <w:ind w:left="568" w:hanging="284"/>
        <w:jc w:val="both"/>
        <w:rPr>
          <w:rFonts w:ascii="Times New Roman" w:hAnsi="Times New Roman" w:cs="Times New Roman"/>
          <w:sz w:val="24"/>
          <w:szCs w:val="24"/>
        </w:rPr>
      </w:pPr>
      <w:r w:rsidRPr="00851402">
        <w:rPr>
          <w:rFonts w:ascii="Times New Roman" w:hAnsi="Times New Roman" w:cs="Times New Roman"/>
          <w:sz w:val="24"/>
          <w:szCs w:val="24"/>
        </w:rPr>
        <w:t>Fluorescencia</w:t>
      </w:r>
    </w:p>
    <w:p w14:paraId="59565875" w14:textId="77777777" w:rsidR="00197953" w:rsidRPr="00851402" w:rsidRDefault="00197953" w:rsidP="004970F2">
      <w:pPr>
        <w:pStyle w:val="Prrafodelista"/>
        <w:numPr>
          <w:ilvl w:val="0"/>
          <w:numId w:val="6"/>
        </w:numPr>
        <w:spacing w:after="120" w:line="360" w:lineRule="auto"/>
        <w:ind w:left="568" w:hanging="284"/>
        <w:jc w:val="both"/>
        <w:rPr>
          <w:rFonts w:ascii="Times New Roman" w:hAnsi="Times New Roman" w:cs="Times New Roman"/>
          <w:sz w:val="24"/>
          <w:szCs w:val="24"/>
        </w:rPr>
      </w:pPr>
      <w:r w:rsidRPr="00851402">
        <w:rPr>
          <w:rFonts w:ascii="Times New Roman" w:hAnsi="Times New Roman" w:cs="Times New Roman"/>
          <w:sz w:val="24"/>
          <w:szCs w:val="24"/>
        </w:rPr>
        <w:t>Recuento de células y volúmenes comparando con figuras geométricas.</w:t>
      </w:r>
    </w:p>
    <w:p w14:paraId="608C5E03" w14:textId="77777777" w:rsidR="00F31CB4" w:rsidRPr="00851402" w:rsidRDefault="00951DB6" w:rsidP="00951DB6">
      <w:pPr>
        <w:pStyle w:val="Ttulo2"/>
        <w:spacing w:before="240" w:after="240"/>
        <w:ind w:left="567" w:hanging="567"/>
        <w:rPr>
          <w:rFonts w:ascii="Times New Roman" w:hAnsi="Times New Roman" w:cs="Times New Roman"/>
          <w:color w:val="auto"/>
          <w:sz w:val="24"/>
          <w:szCs w:val="24"/>
        </w:rPr>
      </w:pPr>
      <w:bookmarkStart w:id="26" w:name="_Toc367344950"/>
      <w:r w:rsidRPr="00851402">
        <w:rPr>
          <w:rFonts w:ascii="Times New Roman" w:hAnsi="Times New Roman" w:cs="Times New Roman"/>
          <w:color w:val="auto"/>
          <w:sz w:val="24"/>
          <w:szCs w:val="24"/>
        </w:rPr>
        <w:t>Separación y post-t</w:t>
      </w:r>
      <w:r w:rsidR="003C02EF" w:rsidRPr="00851402">
        <w:rPr>
          <w:rFonts w:ascii="Times New Roman" w:hAnsi="Times New Roman" w:cs="Times New Roman"/>
          <w:color w:val="auto"/>
          <w:sz w:val="24"/>
          <w:szCs w:val="24"/>
        </w:rPr>
        <w:t xml:space="preserve">ratamiento de las </w:t>
      </w:r>
      <w:r w:rsidRPr="00851402">
        <w:rPr>
          <w:rFonts w:ascii="Times New Roman" w:hAnsi="Times New Roman" w:cs="Times New Roman"/>
          <w:color w:val="auto"/>
          <w:sz w:val="24"/>
          <w:szCs w:val="24"/>
        </w:rPr>
        <w:t>algas p</w:t>
      </w:r>
      <w:r w:rsidR="003C02EF" w:rsidRPr="00851402">
        <w:rPr>
          <w:rFonts w:ascii="Times New Roman" w:hAnsi="Times New Roman" w:cs="Times New Roman"/>
          <w:color w:val="auto"/>
          <w:sz w:val="24"/>
          <w:szCs w:val="24"/>
        </w:rPr>
        <w:t>roducidas</w:t>
      </w:r>
      <w:bookmarkEnd w:id="26"/>
    </w:p>
    <w:p w14:paraId="03FF8D4F" w14:textId="6C3D3E03" w:rsidR="00114217" w:rsidRPr="00851402" w:rsidRDefault="00114217" w:rsidP="00951DB6">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Las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debido a su pequeño tamaño generalmente son difíciles de separar </w:t>
      </w:r>
      <w:r w:rsidRPr="00851402">
        <w:rPr>
          <w:rFonts w:ascii="Times New Roman" w:hAnsi="Times New Roman" w:cs="Times New Roman"/>
          <w:color w:val="000000"/>
          <w:sz w:val="24"/>
          <w:szCs w:val="24"/>
        </w:rPr>
        <w:t xml:space="preserve">algunas cianobacterias sedimentan (decantación espontánea) o flotan, y algunas </w:t>
      </w:r>
      <w:proofErr w:type="spellStart"/>
      <w:r w:rsidRPr="00851402">
        <w:rPr>
          <w:rFonts w:ascii="Times New Roman" w:hAnsi="Times New Roman" w:cs="Times New Roman"/>
          <w:color w:val="000000"/>
          <w:sz w:val="24"/>
          <w:szCs w:val="24"/>
        </w:rPr>
        <w:t>microalgas</w:t>
      </w:r>
      <w:proofErr w:type="spellEnd"/>
      <w:r w:rsidRPr="00851402">
        <w:rPr>
          <w:rFonts w:ascii="Times New Roman" w:hAnsi="Times New Roman" w:cs="Times New Roman"/>
          <w:color w:val="000000"/>
          <w:sz w:val="24"/>
          <w:szCs w:val="24"/>
        </w:rPr>
        <w:t xml:space="preserve"> forman </w:t>
      </w:r>
      <w:r w:rsidRPr="00851402">
        <w:rPr>
          <w:rFonts w:ascii="Times New Roman" w:hAnsi="Times New Roman" w:cs="Times New Roman"/>
          <w:sz w:val="24"/>
          <w:szCs w:val="24"/>
        </w:rPr>
        <w:t>agregados</w:t>
      </w:r>
      <w:r w:rsidRPr="00851402">
        <w:rPr>
          <w:rFonts w:ascii="Times New Roman" w:hAnsi="Times New Roman" w:cs="Times New Roman"/>
          <w:color w:val="000000"/>
          <w:sz w:val="24"/>
          <w:szCs w:val="24"/>
        </w:rPr>
        <w:t xml:space="preserve"> (</w:t>
      </w:r>
      <w:proofErr w:type="spellStart"/>
      <w:r w:rsidRPr="00851402">
        <w:rPr>
          <w:rFonts w:ascii="Times New Roman" w:hAnsi="Times New Roman" w:cs="Times New Roman"/>
          <w:color w:val="000000"/>
          <w:sz w:val="24"/>
          <w:szCs w:val="24"/>
        </w:rPr>
        <w:t>biofloculación</w:t>
      </w:r>
      <w:proofErr w:type="spellEnd"/>
      <w:r w:rsidRPr="00851402">
        <w:rPr>
          <w:rFonts w:ascii="Times New Roman" w:hAnsi="Times New Roman" w:cs="Times New Roman"/>
          <w:color w:val="000000"/>
          <w:sz w:val="24"/>
          <w:szCs w:val="24"/>
        </w:rPr>
        <w:t>), lo que facilita su</w:t>
      </w:r>
      <w:r w:rsidR="002F0656">
        <w:rPr>
          <w:rFonts w:ascii="Times New Roman" w:hAnsi="Times New Roman" w:cs="Times New Roman"/>
          <w:color w:val="000000"/>
          <w:sz w:val="24"/>
          <w:szCs w:val="24"/>
        </w:rPr>
        <w:t xml:space="preserve"> </w:t>
      </w:r>
      <w:r w:rsidRPr="00851402">
        <w:rPr>
          <w:rFonts w:ascii="Times New Roman" w:hAnsi="Times New Roman" w:cs="Times New Roman"/>
          <w:color w:val="000000"/>
          <w:sz w:val="24"/>
          <w:szCs w:val="24"/>
        </w:rPr>
        <w:t xml:space="preserve">decantación. El separar las </w:t>
      </w:r>
      <w:proofErr w:type="spellStart"/>
      <w:r w:rsidRPr="00851402">
        <w:rPr>
          <w:rFonts w:ascii="Times New Roman" w:hAnsi="Times New Roman" w:cs="Times New Roman"/>
          <w:color w:val="000000"/>
          <w:sz w:val="24"/>
          <w:szCs w:val="24"/>
        </w:rPr>
        <w:t>microalgas</w:t>
      </w:r>
      <w:proofErr w:type="spellEnd"/>
      <w:r w:rsidRPr="00851402">
        <w:rPr>
          <w:rFonts w:ascii="Times New Roman" w:hAnsi="Times New Roman" w:cs="Times New Roman"/>
          <w:color w:val="000000"/>
          <w:sz w:val="24"/>
          <w:szCs w:val="24"/>
        </w:rPr>
        <w:t xml:space="preserve"> del medio de cultivo implica </w:t>
      </w:r>
      <w:r w:rsidR="00C8789C" w:rsidRPr="00851402">
        <w:rPr>
          <w:rFonts w:ascii="Times New Roman" w:hAnsi="Times New Roman" w:cs="Times New Roman"/>
          <w:sz w:val="24"/>
          <w:szCs w:val="24"/>
        </w:rPr>
        <w:t>un 20 y 30</w:t>
      </w:r>
      <w:r w:rsidR="00830557">
        <w:rPr>
          <w:rFonts w:ascii="Times New Roman" w:hAnsi="Times New Roman" w:cs="Times New Roman"/>
          <w:sz w:val="24"/>
          <w:szCs w:val="24"/>
        </w:rPr>
        <w:t>% del costo total de producción</w:t>
      </w:r>
      <w:r w:rsidRPr="00851402">
        <w:rPr>
          <w:rFonts w:ascii="Times New Roman" w:hAnsi="Times New Roman" w:cs="Times New Roman"/>
          <w:sz w:val="24"/>
          <w:szCs w:val="24"/>
        </w:rPr>
        <w:t xml:space="preserve"> </w:t>
      </w:r>
      <w:sdt>
        <w:sdtPr>
          <w:rPr>
            <w:rFonts w:ascii="Times New Roman" w:hAnsi="Times New Roman" w:cs="Times New Roman"/>
            <w:color w:val="000000"/>
            <w:sz w:val="24"/>
            <w:szCs w:val="24"/>
          </w:rPr>
          <w:id w:val="11675437"/>
          <w:citation/>
        </w:sdtPr>
        <w:sdtContent>
          <w:r w:rsidR="00481D69">
            <w:rPr>
              <w:rFonts w:ascii="Times New Roman" w:hAnsi="Times New Roman" w:cs="Times New Roman"/>
              <w:color w:val="000000"/>
              <w:sz w:val="24"/>
              <w:szCs w:val="24"/>
            </w:rPr>
            <w:fldChar w:fldCharType="begin"/>
          </w:r>
          <w:r w:rsidR="002F0656">
            <w:rPr>
              <w:rFonts w:ascii="Times New Roman" w:hAnsi="Times New Roman" w:cs="Times New Roman"/>
              <w:color w:val="000000"/>
              <w:sz w:val="24"/>
              <w:szCs w:val="24"/>
            </w:rPr>
            <w:instrText xml:space="preserve"> CITATION Mol03 \l 12298  </w:instrText>
          </w:r>
          <w:r w:rsidR="00481D69">
            <w:rPr>
              <w:rFonts w:ascii="Times New Roman" w:hAnsi="Times New Roman" w:cs="Times New Roman"/>
              <w:color w:val="000000"/>
              <w:sz w:val="24"/>
              <w:szCs w:val="24"/>
            </w:rPr>
            <w:fldChar w:fldCharType="separate"/>
          </w:r>
          <w:r w:rsidR="00E9048C" w:rsidRPr="00E9048C">
            <w:rPr>
              <w:rFonts w:ascii="Times New Roman" w:hAnsi="Times New Roman" w:cs="Times New Roman"/>
              <w:noProof/>
              <w:color w:val="000000"/>
              <w:sz w:val="24"/>
              <w:szCs w:val="24"/>
            </w:rPr>
            <w:t>(Molina &amp; Belarbi, 2003)</w:t>
          </w:r>
          <w:r w:rsidR="00481D69">
            <w:rPr>
              <w:rFonts w:ascii="Times New Roman" w:hAnsi="Times New Roman" w:cs="Times New Roman"/>
              <w:color w:val="000000"/>
              <w:sz w:val="24"/>
              <w:szCs w:val="24"/>
            </w:rPr>
            <w:fldChar w:fldCharType="end"/>
          </w:r>
        </w:sdtContent>
      </w:sdt>
      <w:r w:rsidR="00830557">
        <w:rPr>
          <w:rFonts w:ascii="Times New Roman" w:hAnsi="Times New Roman" w:cs="Times New Roman"/>
          <w:color w:val="000000"/>
          <w:sz w:val="24"/>
          <w:szCs w:val="24"/>
        </w:rPr>
        <w:t>.</w:t>
      </w:r>
    </w:p>
    <w:p w14:paraId="7DDCB89B" w14:textId="6150565B" w:rsidR="00C8789C" w:rsidRPr="00851402" w:rsidRDefault="00C8789C" w:rsidP="008A369E">
      <w:pPr>
        <w:spacing w:after="120" w:line="360" w:lineRule="auto"/>
        <w:jc w:val="both"/>
        <w:rPr>
          <w:rFonts w:ascii="Times New Roman" w:hAnsi="Times New Roman" w:cs="Times New Roman"/>
          <w:sz w:val="24"/>
          <w:szCs w:val="24"/>
        </w:rPr>
      </w:pPr>
      <w:r w:rsidRPr="00851402">
        <w:rPr>
          <w:rFonts w:ascii="Times New Roman" w:hAnsi="Times New Roman" w:cs="Times New Roman"/>
          <w:color w:val="000000"/>
          <w:sz w:val="24"/>
          <w:szCs w:val="24"/>
        </w:rPr>
        <w:lastRenderedPageBreak/>
        <w:t>La técnica de sepa</w:t>
      </w:r>
      <w:r w:rsidR="00114217" w:rsidRPr="00851402">
        <w:rPr>
          <w:rFonts w:ascii="Times New Roman" w:hAnsi="Times New Roman" w:cs="Times New Roman"/>
          <w:color w:val="000000"/>
          <w:sz w:val="24"/>
          <w:szCs w:val="24"/>
        </w:rPr>
        <w:t xml:space="preserve">ración depende de la </w:t>
      </w:r>
      <w:proofErr w:type="spellStart"/>
      <w:r w:rsidR="00114217" w:rsidRPr="00851402">
        <w:rPr>
          <w:rFonts w:ascii="Times New Roman" w:hAnsi="Times New Roman" w:cs="Times New Roman"/>
          <w:color w:val="000000"/>
          <w:sz w:val="24"/>
          <w:szCs w:val="24"/>
        </w:rPr>
        <w:t>microalga</w:t>
      </w:r>
      <w:proofErr w:type="spellEnd"/>
      <w:r w:rsidR="00114217" w:rsidRPr="00851402">
        <w:rPr>
          <w:rFonts w:ascii="Times New Roman" w:hAnsi="Times New Roman" w:cs="Times New Roman"/>
          <w:color w:val="000000"/>
          <w:sz w:val="24"/>
          <w:szCs w:val="24"/>
        </w:rPr>
        <w:t xml:space="preserve"> con l</w:t>
      </w:r>
      <w:r w:rsidR="00197953" w:rsidRPr="00851402">
        <w:rPr>
          <w:rFonts w:ascii="Times New Roman" w:hAnsi="Times New Roman" w:cs="Times New Roman"/>
          <w:color w:val="000000"/>
          <w:sz w:val="24"/>
          <w:szCs w:val="24"/>
        </w:rPr>
        <w:t>a</w:t>
      </w:r>
      <w:r w:rsidR="00114217" w:rsidRPr="00851402">
        <w:rPr>
          <w:rFonts w:ascii="Times New Roman" w:hAnsi="Times New Roman" w:cs="Times New Roman"/>
          <w:color w:val="000000"/>
          <w:sz w:val="24"/>
          <w:szCs w:val="24"/>
        </w:rPr>
        <w:t xml:space="preserve"> que se trabaje</w:t>
      </w:r>
      <w:r w:rsidRPr="00851402">
        <w:rPr>
          <w:rFonts w:ascii="Times New Roman" w:hAnsi="Times New Roman" w:cs="Times New Roman"/>
          <w:color w:val="000000"/>
          <w:sz w:val="24"/>
          <w:szCs w:val="24"/>
        </w:rPr>
        <w:t xml:space="preserve">, la densidad del cultivo, el uso posterior y factores económicos como el precio del subproducto obtenido. </w:t>
      </w:r>
      <w:r w:rsidR="00114217" w:rsidRPr="00851402">
        <w:rPr>
          <w:rFonts w:ascii="Times New Roman" w:hAnsi="Times New Roman" w:cs="Times New Roman"/>
          <w:color w:val="000000"/>
          <w:sz w:val="24"/>
          <w:szCs w:val="24"/>
        </w:rPr>
        <w:t>Por lo general</w:t>
      </w:r>
      <w:r w:rsidRPr="00851402">
        <w:rPr>
          <w:rFonts w:ascii="Times New Roman" w:hAnsi="Times New Roman" w:cs="Times New Roman"/>
          <w:color w:val="000000"/>
          <w:sz w:val="24"/>
          <w:szCs w:val="24"/>
        </w:rPr>
        <w:t xml:space="preserve">, se da en dos etapas: en la primera se produce una separación </w:t>
      </w:r>
      <w:r w:rsidR="00114217" w:rsidRPr="00851402">
        <w:rPr>
          <w:rFonts w:ascii="Times New Roman" w:hAnsi="Times New Roman" w:cs="Times New Roman"/>
          <w:color w:val="000000"/>
          <w:sz w:val="24"/>
          <w:szCs w:val="24"/>
        </w:rPr>
        <w:t xml:space="preserve">donde </w:t>
      </w:r>
      <w:r w:rsidRPr="00851402">
        <w:rPr>
          <w:rFonts w:ascii="Times New Roman" w:hAnsi="Times New Roman" w:cs="Times New Roman"/>
          <w:color w:val="000000"/>
          <w:sz w:val="24"/>
          <w:szCs w:val="24"/>
        </w:rPr>
        <w:t xml:space="preserve">se alcanza una concentración de </w:t>
      </w:r>
      <w:proofErr w:type="spellStart"/>
      <w:r w:rsidRPr="00851402">
        <w:rPr>
          <w:rFonts w:ascii="Times New Roman" w:hAnsi="Times New Roman" w:cs="Times New Roman"/>
          <w:color w:val="000000"/>
          <w:sz w:val="24"/>
          <w:szCs w:val="24"/>
        </w:rPr>
        <w:t>microalgas</w:t>
      </w:r>
      <w:proofErr w:type="spellEnd"/>
      <w:r w:rsidRPr="00851402">
        <w:rPr>
          <w:rFonts w:ascii="Times New Roman" w:hAnsi="Times New Roman" w:cs="Times New Roman"/>
          <w:color w:val="000000"/>
          <w:sz w:val="24"/>
          <w:szCs w:val="24"/>
        </w:rPr>
        <w:t xml:space="preserve"> entre el 2 y 7%. Se puede realizar por floculación, sedimentación por gravedad o flotación. En una segunda etapa se realiza un secado más fino y de mayor costo energético, mediante centrifugación, filtración o ultrasonidos</w:t>
      </w:r>
      <w:r w:rsidR="0030015B" w:rsidRPr="00851402">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11675438"/>
          <w:citation/>
        </w:sdtPr>
        <w:sdtContent>
          <w:r w:rsidR="00481D69" w:rsidRPr="00851402">
            <w:rPr>
              <w:rFonts w:ascii="Times New Roman" w:hAnsi="Times New Roman" w:cs="Times New Roman"/>
              <w:color w:val="000000"/>
              <w:sz w:val="24"/>
              <w:szCs w:val="24"/>
            </w:rPr>
            <w:fldChar w:fldCharType="begin"/>
          </w:r>
          <w:r w:rsidR="00956579">
            <w:rPr>
              <w:rFonts w:ascii="Times New Roman" w:hAnsi="Times New Roman" w:cs="Times New Roman"/>
              <w:color w:val="000000"/>
              <w:sz w:val="24"/>
              <w:szCs w:val="24"/>
            </w:rPr>
            <w:instrText xml:space="preserve">CITATION Rui11 \l 12298 </w:instrText>
          </w:r>
          <w:r w:rsidR="00481D69" w:rsidRPr="00851402">
            <w:rPr>
              <w:rFonts w:ascii="Times New Roman" w:hAnsi="Times New Roman" w:cs="Times New Roman"/>
              <w:color w:val="000000"/>
              <w:sz w:val="24"/>
              <w:szCs w:val="24"/>
            </w:rPr>
            <w:fldChar w:fldCharType="separate"/>
          </w:r>
          <w:r w:rsidR="00956579" w:rsidRPr="00956579">
            <w:rPr>
              <w:rFonts w:ascii="Times New Roman" w:hAnsi="Times New Roman" w:cs="Times New Roman"/>
              <w:noProof/>
              <w:color w:val="000000"/>
              <w:sz w:val="24"/>
              <w:szCs w:val="24"/>
            </w:rPr>
            <w:t>(Ruiz, 2011)</w:t>
          </w:r>
          <w:r w:rsidR="00481D69" w:rsidRPr="00851402">
            <w:rPr>
              <w:rFonts w:ascii="Times New Roman" w:hAnsi="Times New Roman" w:cs="Times New Roman"/>
              <w:color w:val="000000"/>
              <w:sz w:val="24"/>
              <w:szCs w:val="24"/>
            </w:rPr>
            <w:fldChar w:fldCharType="end"/>
          </w:r>
        </w:sdtContent>
      </w:sdt>
      <w:r w:rsidR="00830557">
        <w:rPr>
          <w:rFonts w:ascii="Times New Roman" w:hAnsi="Times New Roman" w:cs="Times New Roman"/>
          <w:color w:val="000000"/>
          <w:sz w:val="24"/>
          <w:szCs w:val="24"/>
        </w:rPr>
        <w:t>.</w:t>
      </w:r>
    </w:p>
    <w:p w14:paraId="17A31942" w14:textId="46379F2A" w:rsidR="00C8789C" w:rsidRPr="00851402" w:rsidRDefault="0030015B" w:rsidP="008A369E">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Para el post-tratamiento la biomasa, una vez separada del medio de cultivo, suele ser deshidratada para evitar reacciones de descomposición. El proceso de deshidratación suele darse mediante secado al sol, a baja presión, con </w:t>
      </w:r>
      <w:r w:rsidRPr="00851402">
        <w:rPr>
          <w:rFonts w:ascii="Times New Roman" w:hAnsi="Times New Roman" w:cs="Times New Roman"/>
          <w:iCs/>
          <w:sz w:val="24"/>
          <w:szCs w:val="24"/>
        </w:rPr>
        <w:t>spray</w:t>
      </w:r>
      <w:r w:rsidRPr="00851402">
        <w:rPr>
          <w:rFonts w:ascii="Times New Roman" w:hAnsi="Times New Roman" w:cs="Times New Roman"/>
          <w:sz w:val="24"/>
          <w:szCs w:val="24"/>
        </w:rPr>
        <w:t xml:space="preserve">, en tambores, en lecho </w:t>
      </w:r>
      <w:proofErr w:type="spellStart"/>
      <w:r w:rsidRPr="00851402">
        <w:rPr>
          <w:rFonts w:ascii="Times New Roman" w:hAnsi="Times New Roman" w:cs="Times New Roman"/>
          <w:sz w:val="24"/>
          <w:szCs w:val="24"/>
        </w:rPr>
        <w:t>fluidizado</w:t>
      </w:r>
      <w:proofErr w:type="spellEnd"/>
      <w:r w:rsidRPr="00851402">
        <w:rPr>
          <w:rFonts w:ascii="Times New Roman" w:hAnsi="Times New Roman" w:cs="Times New Roman"/>
          <w:sz w:val="24"/>
          <w:szCs w:val="24"/>
        </w:rPr>
        <w:t xml:space="preserve"> o por congelación. </w:t>
      </w:r>
      <w:r w:rsidR="00114217" w:rsidRPr="00851402">
        <w:rPr>
          <w:rFonts w:ascii="Times New Roman" w:hAnsi="Times New Roman" w:cs="Times New Roman"/>
          <w:sz w:val="24"/>
          <w:szCs w:val="24"/>
        </w:rPr>
        <w:t xml:space="preserve">Para </w:t>
      </w:r>
      <w:r w:rsidRPr="00851402">
        <w:rPr>
          <w:rFonts w:ascii="Times New Roman" w:hAnsi="Times New Roman" w:cs="Times New Roman"/>
          <w:sz w:val="24"/>
          <w:szCs w:val="24"/>
        </w:rPr>
        <w:t xml:space="preserve">el caso de extracción de productos de interés, es común la necesidad de romper las células previamente, para lo cual se emplean homogeneizadores, </w:t>
      </w:r>
      <w:proofErr w:type="spellStart"/>
      <w:r w:rsidRPr="00851402">
        <w:rPr>
          <w:rFonts w:ascii="Times New Roman" w:hAnsi="Times New Roman" w:cs="Times New Roman"/>
          <w:sz w:val="24"/>
          <w:szCs w:val="24"/>
        </w:rPr>
        <w:t>autoclavado</w:t>
      </w:r>
      <w:proofErr w:type="spellEnd"/>
      <w:r w:rsidRPr="00851402">
        <w:rPr>
          <w:rFonts w:ascii="Times New Roman" w:hAnsi="Times New Roman" w:cs="Times New Roman"/>
          <w:sz w:val="24"/>
          <w:szCs w:val="24"/>
        </w:rPr>
        <w:t xml:space="preserve">, adición de ácido hidroclórico o </w:t>
      </w:r>
      <w:proofErr w:type="spellStart"/>
      <w:r w:rsidRPr="00851402">
        <w:rPr>
          <w:rFonts w:ascii="Times New Roman" w:hAnsi="Times New Roman" w:cs="Times New Roman"/>
          <w:sz w:val="24"/>
          <w:szCs w:val="24"/>
        </w:rPr>
        <w:t>NaOH</w:t>
      </w:r>
      <w:proofErr w:type="spellEnd"/>
      <w:r w:rsidRPr="00851402">
        <w:rPr>
          <w:rFonts w:ascii="Times New Roman" w:hAnsi="Times New Roman" w:cs="Times New Roman"/>
          <w:sz w:val="24"/>
          <w:szCs w:val="24"/>
        </w:rPr>
        <w:t xml:space="preserve"> y lisis alcalina. También se llevan a cabo extracciones con disolventes</w:t>
      </w:r>
      <w:r w:rsidR="009754B1" w:rsidRPr="00851402">
        <w:rPr>
          <w:rFonts w:ascii="Times New Roman" w:hAnsi="Times New Roman" w:cs="Times New Roman"/>
          <w:sz w:val="24"/>
          <w:szCs w:val="24"/>
        </w:rPr>
        <w:t xml:space="preserve"> </w:t>
      </w:r>
      <w:sdt>
        <w:sdtPr>
          <w:rPr>
            <w:rFonts w:ascii="Times New Roman" w:hAnsi="Times New Roman" w:cs="Times New Roman"/>
            <w:sz w:val="24"/>
            <w:szCs w:val="24"/>
          </w:rPr>
          <w:id w:val="11675439"/>
          <w:citation/>
        </w:sdtPr>
        <w:sdtContent>
          <w:r w:rsidR="00481D69">
            <w:rPr>
              <w:rFonts w:ascii="Times New Roman" w:hAnsi="Times New Roman" w:cs="Times New Roman"/>
              <w:sz w:val="24"/>
              <w:szCs w:val="24"/>
            </w:rPr>
            <w:fldChar w:fldCharType="begin"/>
          </w:r>
          <w:r w:rsidR="002F0656">
            <w:rPr>
              <w:rFonts w:ascii="Times New Roman" w:hAnsi="Times New Roman" w:cs="Times New Roman"/>
              <w:sz w:val="24"/>
              <w:szCs w:val="24"/>
            </w:rPr>
            <w:instrText xml:space="preserve"> CITATION Mol03 \l 12298  </w:instrText>
          </w:r>
          <w:r w:rsidR="00481D69">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(Molina &amp; Belarbi, 2003)</w:t>
          </w:r>
          <w:r w:rsidR="00481D69">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670CB1B2" w14:textId="77777777" w:rsidR="0030015B" w:rsidRPr="00851402" w:rsidRDefault="003C02EF" w:rsidP="008A369E">
      <w:pPr>
        <w:pStyle w:val="Ttulo2"/>
        <w:spacing w:before="240" w:after="240"/>
        <w:ind w:left="567" w:hanging="567"/>
        <w:rPr>
          <w:rFonts w:ascii="Times New Roman" w:hAnsi="Times New Roman" w:cs="Times New Roman"/>
          <w:color w:val="auto"/>
          <w:sz w:val="24"/>
          <w:szCs w:val="24"/>
        </w:rPr>
      </w:pPr>
      <w:bookmarkStart w:id="27" w:name="_Toc367344951"/>
      <w:r w:rsidRPr="00851402">
        <w:rPr>
          <w:rFonts w:ascii="Times New Roman" w:hAnsi="Times New Roman" w:cs="Times New Roman"/>
          <w:color w:val="auto"/>
          <w:sz w:val="24"/>
          <w:szCs w:val="24"/>
        </w:rPr>
        <w:t xml:space="preserve">Factores que </w:t>
      </w:r>
      <w:r w:rsidR="008A369E" w:rsidRPr="00851402">
        <w:rPr>
          <w:rFonts w:ascii="Times New Roman" w:hAnsi="Times New Roman" w:cs="Times New Roman"/>
          <w:color w:val="auto"/>
          <w:sz w:val="24"/>
          <w:szCs w:val="24"/>
        </w:rPr>
        <w:t>i</w:t>
      </w:r>
      <w:r w:rsidRPr="00851402">
        <w:rPr>
          <w:rFonts w:ascii="Times New Roman" w:hAnsi="Times New Roman" w:cs="Times New Roman"/>
          <w:color w:val="auto"/>
          <w:sz w:val="24"/>
          <w:szCs w:val="24"/>
        </w:rPr>
        <w:t xml:space="preserve">nfluyen en la </w:t>
      </w:r>
      <w:r w:rsidR="008A369E" w:rsidRPr="00851402">
        <w:rPr>
          <w:rFonts w:ascii="Times New Roman" w:hAnsi="Times New Roman" w:cs="Times New Roman"/>
          <w:color w:val="auto"/>
          <w:sz w:val="24"/>
          <w:szCs w:val="24"/>
        </w:rPr>
        <w:t>e</w:t>
      </w:r>
      <w:r w:rsidRPr="00851402">
        <w:rPr>
          <w:rFonts w:ascii="Times New Roman" w:hAnsi="Times New Roman" w:cs="Times New Roman"/>
          <w:color w:val="auto"/>
          <w:sz w:val="24"/>
          <w:szCs w:val="24"/>
        </w:rPr>
        <w:t xml:space="preserve">ficiencia del </w:t>
      </w:r>
      <w:r w:rsidR="008A369E" w:rsidRPr="00851402">
        <w:rPr>
          <w:rFonts w:ascii="Times New Roman" w:hAnsi="Times New Roman" w:cs="Times New Roman"/>
          <w:color w:val="auto"/>
          <w:sz w:val="24"/>
          <w:szCs w:val="24"/>
        </w:rPr>
        <w:t xml:space="preserve">proceso de </w:t>
      </w:r>
      <w:proofErr w:type="spellStart"/>
      <w:r w:rsidR="008A369E" w:rsidRPr="00851402">
        <w:rPr>
          <w:rFonts w:ascii="Times New Roman" w:hAnsi="Times New Roman" w:cs="Times New Roman"/>
          <w:color w:val="auto"/>
          <w:sz w:val="24"/>
          <w:szCs w:val="24"/>
        </w:rPr>
        <w:t>t</w:t>
      </w:r>
      <w:r w:rsidRPr="00851402">
        <w:rPr>
          <w:rFonts w:ascii="Times New Roman" w:hAnsi="Times New Roman" w:cs="Times New Roman"/>
          <w:color w:val="auto"/>
          <w:sz w:val="24"/>
          <w:szCs w:val="24"/>
        </w:rPr>
        <w:t>ratabilidad</w:t>
      </w:r>
      <w:bookmarkEnd w:id="27"/>
      <w:proofErr w:type="spellEnd"/>
      <w:r w:rsidRPr="00851402">
        <w:rPr>
          <w:rFonts w:ascii="Times New Roman" w:hAnsi="Times New Roman" w:cs="Times New Roman"/>
          <w:color w:val="auto"/>
          <w:sz w:val="24"/>
          <w:szCs w:val="24"/>
        </w:rPr>
        <w:t xml:space="preserve"> </w:t>
      </w:r>
    </w:p>
    <w:p w14:paraId="6D09E6C2" w14:textId="77777777" w:rsidR="0030015B" w:rsidRPr="00851402" w:rsidRDefault="0030015B" w:rsidP="008A369E">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La eficiencia </w:t>
      </w:r>
      <w:r w:rsidRPr="00851402">
        <w:rPr>
          <w:rFonts w:ascii="Times New Roman" w:hAnsi="Times New Roman" w:cs="Times New Roman"/>
          <w:color w:val="000000"/>
          <w:sz w:val="24"/>
          <w:szCs w:val="24"/>
        </w:rPr>
        <w:t>para</w:t>
      </w:r>
      <w:r w:rsidRPr="00851402">
        <w:rPr>
          <w:rFonts w:ascii="Times New Roman" w:hAnsi="Times New Roman" w:cs="Times New Roman"/>
          <w:sz w:val="24"/>
          <w:szCs w:val="24"/>
        </w:rPr>
        <w:t xml:space="preserve"> el proceso de tratamiento terciario de efluentes con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depende de: </w:t>
      </w:r>
    </w:p>
    <w:p w14:paraId="2FE68C4D" w14:textId="77777777" w:rsidR="0030015B" w:rsidRPr="00851402" w:rsidRDefault="0030015B" w:rsidP="004970F2">
      <w:pPr>
        <w:pStyle w:val="Prrafodelista"/>
        <w:numPr>
          <w:ilvl w:val="0"/>
          <w:numId w:val="6"/>
        </w:numPr>
        <w:spacing w:after="120" w:line="360" w:lineRule="auto"/>
        <w:ind w:left="568" w:hanging="284"/>
        <w:jc w:val="both"/>
        <w:rPr>
          <w:rFonts w:ascii="Times New Roman" w:hAnsi="Times New Roman" w:cs="Times New Roman"/>
          <w:sz w:val="24"/>
          <w:szCs w:val="24"/>
        </w:rPr>
      </w:pPr>
      <w:r w:rsidRPr="00851402">
        <w:rPr>
          <w:rFonts w:ascii="Times New Roman" w:hAnsi="Times New Roman" w:cs="Times New Roman"/>
          <w:sz w:val="24"/>
          <w:szCs w:val="24"/>
        </w:rPr>
        <w:t>El tipo de efluente que se tratará: doméstico, agrícola e industrial.</w:t>
      </w:r>
    </w:p>
    <w:p w14:paraId="3AA12823" w14:textId="77777777" w:rsidR="0030015B" w:rsidRPr="00851402" w:rsidRDefault="00114217" w:rsidP="004970F2">
      <w:pPr>
        <w:pStyle w:val="Prrafodelista"/>
        <w:numPr>
          <w:ilvl w:val="0"/>
          <w:numId w:val="6"/>
        </w:numPr>
        <w:spacing w:after="120" w:line="360" w:lineRule="auto"/>
        <w:ind w:left="568" w:hanging="284"/>
        <w:jc w:val="both"/>
        <w:rPr>
          <w:rFonts w:ascii="Times New Roman" w:hAnsi="Times New Roman" w:cs="Times New Roman"/>
          <w:sz w:val="24"/>
          <w:szCs w:val="24"/>
        </w:rPr>
      </w:pPr>
      <w:r w:rsidRPr="00851402">
        <w:rPr>
          <w:rFonts w:ascii="Times New Roman" w:hAnsi="Times New Roman" w:cs="Times New Roman"/>
          <w:sz w:val="24"/>
          <w:szCs w:val="24"/>
        </w:rPr>
        <w:t>Las características</w:t>
      </w:r>
      <w:r w:rsidR="0030015B" w:rsidRPr="00851402">
        <w:rPr>
          <w:rFonts w:ascii="Times New Roman" w:hAnsi="Times New Roman" w:cs="Times New Roman"/>
          <w:sz w:val="24"/>
          <w:szCs w:val="24"/>
        </w:rPr>
        <w:t xml:space="preserve"> de operación lo cual incluye la carga orgánica e </w:t>
      </w:r>
      <w:r w:rsidR="00AD0C81" w:rsidRPr="00851402">
        <w:rPr>
          <w:rFonts w:ascii="Times New Roman" w:hAnsi="Times New Roman" w:cs="Times New Roman"/>
          <w:sz w:val="24"/>
          <w:szCs w:val="24"/>
        </w:rPr>
        <w:t>hidráulica</w:t>
      </w:r>
      <w:r w:rsidR="0030015B" w:rsidRPr="00851402">
        <w:rPr>
          <w:rFonts w:ascii="Times New Roman" w:hAnsi="Times New Roman" w:cs="Times New Roman"/>
          <w:sz w:val="24"/>
          <w:szCs w:val="24"/>
        </w:rPr>
        <w:t>.</w:t>
      </w:r>
    </w:p>
    <w:p w14:paraId="538D891A" w14:textId="77777777" w:rsidR="0030015B" w:rsidRPr="00851402" w:rsidRDefault="0030015B" w:rsidP="004970F2">
      <w:pPr>
        <w:pStyle w:val="Prrafodelista"/>
        <w:numPr>
          <w:ilvl w:val="0"/>
          <w:numId w:val="6"/>
        </w:numPr>
        <w:spacing w:after="120" w:line="360" w:lineRule="auto"/>
        <w:ind w:left="568" w:hanging="284"/>
        <w:jc w:val="both"/>
        <w:rPr>
          <w:rFonts w:ascii="Times New Roman" w:hAnsi="Times New Roman" w:cs="Times New Roman"/>
          <w:sz w:val="24"/>
          <w:szCs w:val="24"/>
        </w:rPr>
      </w:pPr>
      <w:r w:rsidRPr="00851402">
        <w:rPr>
          <w:rFonts w:ascii="Times New Roman" w:hAnsi="Times New Roman" w:cs="Times New Roman"/>
          <w:sz w:val="24"/>
          <w:szCs w:val="24"/>
        </w:rPr>
        <w:t>Los contaminantes presentes en el efluente como los organismos depredadores que afectan a la composición de la biomasa, restringiendo las aplicaciones.</w:t>
      </w:r>
    </w:p>
    <w:p w14:paraId="77D181BC" w14:textId="77777777" w:rsidR="0030015B" w:rsidRPr="00851402" w:rsidRDefault="0030015B" w:rsidP="004970F2">
      <w:pPr>
        <w:pStyle w:val="Prrafodelista"/>
        <w:numPr>
          <w:ilvl w:val="0"/>
          <w:numId w:val="6"/>
        </w:numPr>
        <w:spacing w:after="120" w:line="360" w:lineRule="auto"/>
        <w:ind w:left="568" w:hanging="284"/>
        <w:jc w:val="both"/>
        <w:rPr>
          <w:rFonts w:ascii="Times New Roman" w:hAnsi="Times New Roman" w:cs="Times New Roman"/>
          <w:sz w:val="24"/>
          <w:szCs w:val="24"/>
        </w:rPr>
      </w:pPr>
      <w:r w:rsidRPr="00851402">
        <w:rPr>
          <w:rFonts w:ascii="Times New Roman" w:hAnsi="Times New Roman" w:cs="Times New Roman"/>
          <w:sz w:val="24"/>
          <w:szCs w:val="24"/>
        </w:rPr>
        <w:t>Profundidad de los estanques y de los mecanismos de agitación.</w:t>
      </w:r>
    </w:p>
    <w:p w14:paraId="3B6AFA97" w14:textId="77777777" w:rsidR="0030015B" w:rsidRPr="00851402" w:rsidRDefault="0030015B" w:rsidP="004970F2">
      <w:pPr>
        <w:pStyle w:val="Prrafodelista"/>
        <w:numPr>
          <w:ilvl w:val="0"/>
          <w:numId w:val="6"/>
        </w:numPr>
        <w:spacing w:after="120" w:line="360" w:lineRule="auto"/>
        <w:ind w:left="568" w:hanging="284"/>
        <w:jc w:val="both"/>
        <w:rPr>
          <w:rFonts w:ascii="Times New Roman" w:hAnsi="Times New Roman" w:cs="Times New Roman"/>
          <w:sz w:val="24"/>
          <w:szCs w:val="24"/>
        </w:rPr>
      </w:pPr>
      <w:r w:rsidRPr="00851402">
        <w:rPr>
          <w:rFonts w:ascii="Times New Roman" w:hAnsi="Times New Roman" w:cs="Times New Roman"/>
          <w:sz w:val="24"/>
          <w:szCs w:val="24"/>
        </w:rPr>
        <w:t>Variación de temperaturas e intensidad luminosa, que pueden presentarse por el cambio estacionario, así como el fotoperiodo (luz-oscuridad) o luz continúa.</w:t>
      </w:r>
    </w:p>
    <w:p w14:paraId="121C3EE9" w14:textId="19B78E18" w:rsidR="0030015B" w:rsidRPr="00851402" w:rsidRDefault="00114217" w:rsidP="008A369E">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Para una </w:t>
      </w:r>
      <w:r w:rsidRPr="00851402">
        <w:rPr>
          <w:rFonts w:ascii="Times New Roman" w:hAnsi="Times New Roman" w:cs="Times New Roman"/>
          <w:color w:val="000000"/>
          <w:sz w:val="24"/>
          <w:szCs w:val="24"/>
        </w:rPr>
        <w:t>eficiencia</w:t>
      </w:r>
      <w:r w:rsidRPr="00851402">
        <w:rPr>
          <w:rFonts w:ascii="Times New Roman" w:hAnsi="Times New Roman" w:cs="Times New Roman"/>
          <w:sz w:val="24"/>
          <w:szCs w:val="24"/>
        </w:rPr>
        <w:t xml:space="preserve"> en el proceso de tratamiento existen a</w:t>
      </w:r>
      <w:r w:rsidR="0030015B" w:rsidRPr="00851402">
        <w:rPr>
          <w:rFonts w:ascii="Times New Roman" w:hAnsi="Times New Roman" w:cs="Times New Roman"/>
          <w:sz w:val="24"/>
          <w:szCs w:val="24"/>
        </w:rPr>
        <w:t xml:space="preserve">lgunos aspectos a considerarse </w:t>
      </w:r>
      <w:r w:rsidRPr="00851402">
        <w:rPr>
          <w:rFonts w:ascii="Times New Roman" w:hAnsi="Times New Roman" w:cs="Times New Roman"/>
          <w:sz w:val="24"/>
          <w:szCs w:val="24"/>
        </w:rPr>
        <w:t xml:space="preserve">como </w:t>
      </w:r>
      <w:r w:rsidR="0030015B" w:rsidRPr="00851402">
        <w:rPr>
          <w:rFonts w:ascii="Times New Roman" w:hAnsi="Times New Roman" w:cs="Times New Roman"/>
          <w:sz w:val="24"/>
          <w:szCs w:val="24"/>
        </w:rPr>
        <w:t>la adecuada combinación de los paráme</w:t>
      </w:r>
      <w:r w:rsidRPr="00851402">
        <w:rPr>
          <w:rFonts w:ascii="Times New Roman" w:hAnsi="Times New Roman" w:cs="Times New Roman"/>
          <w:sz w:val="24"/>
          <w:szCs w:val="24"/>
        </w:rPr>
        <w:t>tros anteriormente mencionados y</w:t>
      </w:r>
      <w:r w:rsidR="0030015B" w:rsidRPr="00851402">
        <w:rPr>
          <w:rFonts w:ascii="Times New Roman" w:hAnsi="Times New Roman" w:cs="Times New Roman"/>
          <w:sz w:val="24"/>
          <w:szCs w:val="24"/>
        </w:rPr>
        <w:t xml:space="preserve"> el mantenimiento del cultivo en óptimas condiciones, para promover una eficiencia de remoción con la finalidad de alcanzar las máximas densidades celulares </w:t>
      </w:r>
      <w:sdt>
        <w:sdtPr>
          <w:rPr>
            <w:rFonts w:ascii="Times New Roman" w:hAnsi="Times New Roman" w:cs="Times New Roman"/>
            <w:sz w:val="24"/>
            <w:szCs w:val="24"/>
          </w:rPr>
          <w:id w:val="11675436"/>
          <w:citation/>
        </w:sdtPr>
        <w:sdtContent>
          <w:r w:rsidR="00481D69" w:rsidRPr="00851402">
            <w:rPr>
              <w:rFonts w:ascii="Times New Roman" w:hAnsi="Times New Roman" w:cs="Times New Roman"/>
              <w:sz w:val="24"/>
              <w:szCs w:val="24"/>
            </w:rPr>
            <w:fldChar w:fldCharType="begin"/>
          </w:r>
          <w:r w:rsidR="00AC3345" w:rsidRPr="00851402">
            <w:rPr>
              <w:rFonts w:ascii="Times New Roman" w:hAnsi="Times New Roman" w:cs="Times New Roman"/>
              <w:sz w:val="24"/>
              <w:szCs w:val="24"/>
            </w:rPr>
            <w:instrText xml:space="preserve"> CITATION Gon05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(González M. , 2005)</w:t>
          </w:r>
          <w:r w:rsidR="00481D69" w:rsidRPr="00851402">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60A63221" w14:textId="77777777" w:rsidR="0030015B" w:rsidRPr="00851402" w:rsidRDefault="002B0D7E" w:rsidP="008A369E">
      <w:pPr>
        <w:pStyle w:val="Ttulo2"/>
        <w:spacing w:before="240" w:after="240"/>
        <w:ind w:left="567" w:hanging="567"/>
        <w:rPr>
          <w:rFonts w:ascii="Times New Roman" w:hAnsi="Times New Roman" w:cs="Times New Roman"/>
          <w:color w:val="auto"/>
          <w:sz w:val="24"/>
          <w:szCs w:val="24"/>
        </w:rPr>
      </w:pPr>
      <w:bookmarkStart w:id="28" w:name="_Toc367344952"/>
      <w:r w:rsidRPr="00851402">
        <w:rPr>
          <w:rFonts w:ascii="Times New Roman" w:hAnsi="Times New Roman" w:cs="Times New Roman"/>
          <w:color w:val="auto"/>
          <w:sz w:val="24"/>
          <w:szCs w:val="24"/>
        </w:rPr>
        <w:lastRenderedPageBreak/>
        <w:t xml:space="preserve">Ventajas del </w:t>
      </w:r>
      <w:r w:rsidR="008A369E" w:rsidRPr="00851402">
        <w:rPr>
          <w:rFonts w:ascii="Times New Roman" w:hAnsi="Times New Roman" w:cs="Times New Roman"/>
          <w:color w:val="auto"/>
          <w:sz w:val="24"/>
          <w:szCs w:val="24"/>
        </w:rPr>
        <w:t>t</w:t>
      </w:r>
      <w:r w:rsidRPr="00851402">
        <w:rPr>
          <w:rFonts w:ascii="Times New Roman" w:hAnsi="Times New Roman" w:cs="Times New Roman"/>
          <w:color w:val="auto"/>
          <w:sz w:val="24"/>
          <w:szCs w:val="24"/>
        </w:rPr>
        <w:t xml:space="preserve">ratamiento de </w:t>
      </w:r>
      <w:r w:rsidR="008A369E" w:rsidRPr="00851402">
        <w:rPr>
          <w:rFonts w:ascii="Times New Roman" w:hAnsi="Times New Roman" w:cs="Times New Roman"/>
          <w:color w:val="auto"/>
          <w:sz w:val="24"/>
          <w:szCs w:val="24"/>
        </w:rPr>
        <w:t xml:space="preserve">efluentes con </w:t>
      </w:r>
      <w:proofErr w:type="spellStart"/>
      <w:r w:rsidR="008A369E" w:rsidRPr="00851402">
        <w:rPr>
          <w:rFonts w:ascii="Times New Roman" w:hAnsi="Times New Roman" w:cs="Times New Roman"/>
          <w:color w:val="auto"/>
          <w:sz w:val="24"/>
          <w:szCs w:val="24"/>
        </w:rPr>
        <w:t>m</w:t>
      </w:r>
      <w:r w:rsidRPr="00851402">
        <w:rPr>
          <w:rFonts w:ascii="Times New Roman" w:hAnsi="Times New Roman" w:cs="Times New Roman"/>
          <w:color w:val="auto"/>
          <w:sz w:val="24"/>
          <w:szCs w:val="24"/>
        </w:rPr>
        <w:t>icroalgas</w:t>
      </w:r>
      <w:bookmarkEnd w:id="28"/>
      <w:proofErr w:type="spellEnd"/>
    </w:p>
    <w:p w14:paraId="62DE12BF" w14:textId="06559AA3" w:rsidR="0030015B" w:rsidRPr="00851402" w:rsidRDefault="0030015B" w:rsidP="008A369E">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Un proceso integral de tratamiento terciario con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tiene ventajas tan importantes </w:t>
      </w:r>
      <w:r w:rsidRPr="00851402">
        <w:rPr>
          <w:rFonts w:ascii="Times New Roman" w:hAnsi="Times New Roman" w:cs="Times New Roman"/>
          <w:color w:val="000000"/>
          <w:sz w:val="24"/>
          <w:szCs w:val="24"/>
        </w:rPr>
        <w:t>como</w:t>
      </w:r>
      <w:r w:rsidRPr="00851402">
        <w:rPr>
          <w:rFonts w:ascii="Times New Roman" w:hAnsi="Times New Roman" w:cs="Times New Roman"/>
          <w:sz w:val="24"/>
          <w:szCs w:val="24"/>
        </w:rPr>
        <w:t xml:space="preserve">: el mejoramiento de la calidad del efluente, mediante un mecanismo de bajo costo energético, también el </w:t>
      </w:r>
      <w:r w:rsidRPr="00851402">
        <w:rPr>
          <w:rFonts w:ascii="Times New Roman" w:hAnsi="Times New Roman" w:cs="Times New Roman"/>
          <w:color w:val="000000"/>
          <w:sz w:val="24"/>
          <w:szCs w:val="24"/>
        </w:rPr>
        <w:t>aprovechamiento</w:t>
      </w:r>
      <w:r w:rsidRPr="00851402">
        <w:rPr>
          <w:rFonts w:ascii="Times New Roman" w:hAnsi="Times New Roman" w:cs="Times New Roman"/>
          <w:sz w:val="24"/>
          <w:szCs w:val="24"/>
        </w:rPr>
        <w:t xml:space="preserve"> de nutrientes, que están siendo desechados, al ser incorporados a la biomasa, con la consecuente producción y generación de oxígeno. Lo que provoca como consecuencia directa la remoción de sales (amonio, nitritos, nitratos, </w:t>
      </w:r>
      <w:proofErr w:type="spellStart"/>
      <w:r w:rsidRPr="00851402">
        <w:rPr>
          <w:rFonts w:ascii="Times New Roman" w:hAnsi="Times New Roman" w:cs="Times New Roman"/>
          <w:sz w:val="24"/>
          <w:szCs w:val="24"/>
        </w:rPr>
        <w:t>ortofosfatos</w:t>
      </w:r>
      <w:proofErr w:type="spellEnd"/>
      <w:r w:rsidRPr="00851402">
        <w:rPr>
          <w:rFonts w:ascii="Times New Roman" w:hAnsi="Times New Roman" w:cs="Times New Roman"/>
          <w:sz w:val="24"/>
          <w:szCs w:val="24"/>
        </w:rPr>
        <w:t xml:space="preserve">), el aumento del pH de los efluentes (proceso fotosintético), lo cual favorece la precipitación de </w:t>
      </w:r>
      <w:proofErr w:type="spellStart"/>
      <w:r w:rsidRPr="00851402">
        <w:rPr>
          <w:rFonts w:ascii="Times New Roman" w:hAnsi="Times New Roman" w:cs="Times New Roman"/>
          <w:sz w:val="24"/>
          <w:szCs w:val="24"/>
        </w:rPr>
        <w:t>ortofosfatos</w:t>
      </w:r>
      <w:proofErr w:type="spellEnd"/>
      <w:r w:rsidRPr="00851402">
        <w:rPr>
          <w:rFonts w:ascii="Times New Roman" w:hAnsi="Times New Roman" w:cs="Times New Roman"/>
          <w:sz w:val="24"/>
          <w:szCs w:val="24"/>
        </w:rPr>
        <w:t xml:space="preserve">, la eliminación de nitrógeno amoniacal por efecto de intercambio gaseoso, la disminución de la demanda biológica de oxígeno, la oxigenación del agua, favoreciendo la oxidación continua de materia orgánica, la acción bactericida, reduciendo la sobrevivencia de organismos patógenos, la recuperación de CO2, liberado en los procesos, mediante su empleo en el proceso fotosintético y un alto rendimiento en la </w:t>
      </w:r>
      <w:proofErr w:type="spellStart"/>
      <w:r w:rsidRPr="00851402">
        <w:rPr>
          <w:rFonts w:ascii="Times New Roman" w:hAnsi="Times New Roman" w:cs="Times New Roman"/>
          <w:sz w:val="24"/>
          <w:szCs w:val="24"/>
        </w:rPr>
        <w:t>bioconversión</w:t>
      </w:r>
      <w:proofErr w:type="spellEnd"/>
      <w:r w:rsidRPr="00851402">
        <w:rPr>
          <w:rFonts w:ascii="Times New Roman" w:hAnsi="Times New Roman" w:cs="Times New Roman"/>
          <w:sz w:val="24"/>
          <w:szCs w:val="24"/>
        </w:rPr>
        <w:t xml:space="preserve"> de la energía solar (4 y 8%) respecto a algunas plantas agrícolas convencionales (azúcar y sorgo), siendo del 1.5%. </w:t>
      </w:r>
      <w:sdt>
        <w:sdtPr>
          <w:rPr>
            <w:rFonts w:ascii="Times New Roman" w:hAnsi="Times New Roman" w:cs="Times New Roman"/>
            <w:sz w:val="24"/>
            <w:szCs w:val="24"/>
          </w:rPr>
          <w:id w:val="11675435"/>
          <w:citation/>
        </w:sdtPr>
        <w:sdtContent>
          <w:r w:rsidR="00481D69">
            <w:rPr>
              <w:rFonts w:ascii="Times New Roman" w:hAnsi="Times New Roman" w:cs="Times New Roman"/>
              <w:sz w:val="24"/>
              <w:szCs w:val="24"/>
            </w:rPr>
            <w:fldChar w:fldCharType="begin"/>
          </w:r>
          <w:r w:rsidR="002F0656">
            <w:rPr>
              <w:rFonts w:ascii="Times New Roman" w:hAnsi="Times New Roman" w:cs="Times New Roman"/>
              <w:sz w:val="24"/>
              <w:szCs w:val="24"/>
            </w:rPr>
            <w:instrText xml:space="preserve"> CITATION Koj011 \l 12298  </w:instrText>
          </w:r>
          <w:r w:rsidR="00481D69">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(Kojima &amp; Lee, 2001)</w:t>
          </w:r>
          <w:r w:rsidR="00481D69">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7C8225C4" w14:textId="77777777" w:rsidR="007C266D" w:rsidRPr="00851402" w:rsidRDefault="002B0D7E" w:rsidP="008A369E">
      <w:pPr>
        <w:pStyle w:val="Ttulo2"/>
        <w:spacing w:before="240" w:after="240"/>
        <w:ind w:left="567" w:hanging="567"/>
        <w:rPr>
          <w:rFonts w:ascii="Times New Roman" w:hAnsi="Times New Roman" w:cs="Times New Roman"/>
          <w:color w:val="auto"/>
          <w:sz w:val="24"/>
          <w:szCs w:val="24"/>
        </w:rPr>
      </w:pPr>
      <w:bookmarkStart w:id="29" w:name="_Toc367344953"/>
      <w:r w:rsidRPr="00851402">
        <w:rPr>
          <w:rFonts w:ascii="Times New Roman" w:hAnsi="Times New Roman" w:cs="Times New Roman"/>
          <w:color w:val="auto"/>
          <w:sz w:val="24"/>
          <w:szCs w:val="24"/>
        </w:rPr>
        <w:t xml:space="preserve">Características de los </w:t>
      </w:r>
      <w:r w:rsidR="008A369E" w:rsidRPr="00851402">
        <w:rPr>
          <w:rFonts w:ascii="Times New Roman" w:hAnsi="Times New Roman" w:cs="Times New Roman"/>
          <w:color w:val="auto"/>
          <w:sz w:val="24"/>
          <w:szCs w:val="24"/>
        </w:rPr>
        <w:t>p</w:t>
      </w:r>
      <w:r w:rsidRPr="00851402">
        <w:rPr>
          <w:rFonts w:ascii="Times New Roman" w:hAnsi="Times New Roman" w:cs="Times New Roman"/>
          <w:color w:val="auto"/>
          <w:sz w:val="24"/>
          <w:szCs w:val="24"/>
        </w:rPr>
        <w:t xml:space="preserve">urines de </w:t>
      </w:r>
      <w:r w:rsidR="008A369E" w:rsidRPr="00851402">
        <w:rPr>
          <w:rFonts w:ascii="Times New Roman" w:hAnsi="Times New Roman" w:cs="Times New Roman"/>
          <w:color w:val="auto"/>
          <w:sz w:val="24"/>
          <w:szCs w:val="24"/>
        </w:rPr>
        <w:t>c</w:t>
      </w:r>
      <w:r w:rsidRPr="00851402">
        <w:rPr>
          <w:rFonts w:ascii="Times New Roman" w:hAnsi="Times New Roman" w:cs="Times New Roman"/>
          <w:color w:val="auto"/>
          <w:sz w:val="24"/>
          <w:szCs w:val="24"/>
        </w:rPr>
        <w:t>erdo</w:t>
      </w:r>
      <w:bookmarkEnd w:id="29"/>
    </w:p>
    <w:p w14:paraId="27EFBE20" w14:textId="1D1A0A3A" w:rsidR="00DB5465" w:rsidRPr="00D4698D" w:rsidRDefault="007C266D" w:rsidP="008A369E">
      <w:pPr>
        <w:spacing w:after="120" w:line="360" w:lineRule="auto"/>
        <w:jc w:val="both"/>
        <w:rPr>
          <w:rFonts w:ascii="Times New Roman" w:hAnsi="Times New Roman" w:cs="Times New Roman"/>
          <w:sz w:val="24"/>
          <w:szCs w:val="24"/>
        </w:rPr>
      </w:pPr>
      <w:r w:rsidRPr="00D4698D">
        <w:rPr>
          <w:rFonts w:ascii="Times New Roman" w:hAnsi="Times New Roman" w:cs="Times New Roman"/>
          <w:sz w:val="24"/>
          <w:szCs w:val="24"/>
        </w:rPr>
        <w:t xml:space="preserve">La Real </w:t>
      </w:r>
      <w:r w:rsidRPr="00D4698D">
        <w:rPr>
          <w:rFonts w:ascii="Times New Roman" w:hAnsi="Times New Roman" w:cs="Times New Roman"/>
          <w:color w:val="000000"/>
          <w:sz w:val="24"/>
          <w:szCs w:val="24"/>
        </w:rPr>
        <w:t>Academia</w:t>
      </w:r>
      <w:r w:rsidRPr="00D4698D">
        <w:rPr>
          <w:rFonts w:ascii="Times New Roman" w:hAnsi="Times New Roman" w:cs="Times New Roman"/>
          <w:sz w:val="24"/>
          <w:szCs w:val="24"/>
        </w:rPr>
        <w:t xml:space="preserve"> Española de la lengua define purín como el líquido formado por las orinas de los animales y lo que rezuma del estiércol. También se le define como la mezcla de excretas en conjunto con el agua con que se lavan los planteles donde se crían los cerdos, que puede consistir en agua limpia o agua tratada</w:t>
      </w:r>
      <w:r w:rsidR="00CF6CD4" w:rsidRPr="00D4698D">
        <w:rPr>
          <w:rFonts w:ascii="Times New Roman" w:hAnsi="Times New Roman" w:cs="Times New Roman"/>
          <w:sz w:val="24"/>
          <w:szCs w:val="24"/>
        </w:rPr>
        <w:t xml:space="preserve"> </w:t>
      </w:r>
      <w:sdt>
        <w:sdtPr>
          <w:rPr>
            <w:rFonts w:ascii="Times New Roman" w:hAnsi="Times New Roman" w:cs="Times New Roman"/>
            <w:sz w:val="24"/>
            <w:szCs w:val="24"/>
          </w:rPr>
          <w:id w:val="11675441"/>
          <w:citation/>
        </w:sdtPr>
        <w:sdtContent>
          <w:r w:rsidR="00481D69" w:rsidRPr="00D4698D">
            <w:rPr>
              <w:rFonts w:ascii="Times New Roman" w:hAnsi="Times New Roman" w:cs="Times New Roman"/>
              <w:sz w:val="24"/>
              <w:szCs w:val="24"/>
            </w:rPr>
            <w:fldChar w:fldCharType="begin"/>
          </w:r>
          <w:r w:rsidR="00CF6CD4" w:rsidRPr="00D4698D">
            <w:rPr>
              <w:rFonts w:ascii="Times New Roman" w:hAnsi="Times New Roman" w:cs="Times New Roman"/>
              <w:sz w:val="24"/>
              <w:szCs w:val="24"/>
            </w:rPr>
            <w:instrText xml:space="preserve"> CITATION Bel08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(Belmonte, 2008)</w:t>
          </w:r>
          <w:r w:rsidR="00481D69" w:rsidRPr="00D4698D">
            <w:rPr>
              <w:rFonts w:ascii="Times New Roman" w:hAnsi="Times New Roman" w:cs="Times New Roman"/>
              <w:sz w:val="24"/>
              <w:szCs w:val="24"/>
            </w:rPr>
            <w:fldChar w:fldCharType="end"/>
          </w:r>
        </w:sdtContent>
      </w:sdt>
      <w:r w:rsidRPr="00D4698D">
        <w:rPr>
          <w:rFonts w:ascii="Times New Roman" w:hAnsi="Times New Roman" w:cs="Times New Roman"/>
          <w:sz w:val="24"/>
          <w:szCs w:val="24"/>
        </w:rPr>
        <w:t xml:space="preserve">. </w:t>
      </w:r>
    </w:p>
    <w:p w14:paraId="335D9716" w14:textId="057D7A26" w:rsidR="007C266D" w:rsidRPr="00851402" w:rsidRDefault="00DB5465" w:rsidP="008A369E">
      <w:pPr>
        <w:spacing w:after="120" w:line="360" w:lineRule="auto"/>
        <w:jc w:val="both"/>
        <w:rPr>
          <w:rFonts w:ascii="Times New Roman" w:hAnsi="Times New Roman" w:cs="Times New Roman"/>
          <w:sz w:val="24"/>
          <w:szCs w:val="24"/>
        </w:rPr>
      </w:pPr>
      <w:r w:rsidRPr="00D4698D">
        <w:rPr>
          <w:rFonts w:ascii="Times New Roman" w:hAnsi="Times New Roman" w:cs="Times New Roman"/>
          <w:sz w:val="24"/>
          <w:szCs w:val="24"/>
        </w:rPr>
        <w:t xml:space="preserve">El principal residuo generado por los cerdos lo constituyen los purines de cerdo, constituido por la mezcla de excretas del animal (55% </w:t>
      </w:r>
      <w:r w:rsidR="00197953" w:rsidRPr="00D4698D">
        <w:rPr>
          <w:rFonts w:ascii="Times New Roman" w:hAnsi="Times New Roman" w:cs="Times New Roman"/>
          <w:sz w:val="24"/>
          <w:szCs w:val="24"/>
        </w:rPr>
        <w:t>de excrementos</w:t>
      </w:r>
      <w:r w:rsidRPr="00D4698D">
        <w:rPr>
          <w:rFonts w:ascii="Times New Roman" w:hAnsi="Times New Roman" w:cs="Times New Roman"/>
          <w:sz w:val="24"/>
          <w:szCs w:val="24"/>
        </w:rPr>
        <w:t xml:space="preserve"> y 45% </w:t>
      </w:r>
      <w:r w:rsidR="00197953" w:rsidRPr="00D4698D">
        <w:rPr>
          <w:rFonts w:ascii="Times New Roman" w:hAnsi="Times New Roman" w:cs="Times New Roman"/>
          <w:sz w:val="24"/>
          <w:szCs w:val="24"/>
        </w:rPr>
        <w:t xml:space="preserve">de </w:t>
      </w:r>
      <w:r w:rsidRPr="00D4698D">
        <w:rPr>
          <w:rFonts w:ascii="Times New Roman" w:hAnsi="Times New Roman" w:cs="Times New Roman"/>
          <w:sz w:val="24"/>
          <w:szCs w:val="24"/>
        </w:rPr>
        <w:t>orina), junto</w:t>
      </w:r>
      <w:r w:rsidRPr="00851402">
        <w:rPr>
          <w:rFonts w:ascii="Times New Roman" w:hAnsi="Times New Roman" w:cs="Times New Roman"/>
          <w:sz w:val="24"/>
          <w:szCs w:val="24"/>
        </w:rPr>
        <w:t xml:space="preserve"> con el agua de lavado utilizado para la limpieza de los planteles. La excreta contiene principalmente sólidos que flotan, sólidos que sedimentan, y sólidos en suspensión </w:t>
      </w:r>
      <w:sdt>
        <w:sdtPr>
          <w:rPr>
            <w:rFonts w:ascii="Times New Roman" w:hAnsi="Times New Roman" w:cs="Times New Roman"/>
            <w:sz w:val="24"/>
            <w:szCs w:val="24"/>
          </w:rPr>
          <w:id w:val="3024406"/>
          <w:citation/>
        </w:sdtPr>
        <w:sdtContent>
          <w:r w:rsidR="00481D69" w:rsidRPr="00851402">
            <w:rPr>
              <w:rFonts w:ascii="Times New Roman" w:hAnsi="Times New Roman" w:cs="Times New Roman"/>
              <w:sz w:val="24"/>
              <w:szCs w:val="24"/>
            </w:rPr>
            <w:fldChar w:fldCharType="begin"/>
          </w:r>
          <w:r w:rsidR="00EA0E1C" w:rsidRPr="00851402">
            <w:rPr>
              <w:rFonts w:ascii="Times New Roman" w:hAnsi="Times New Roman" w:cs="Times New Roman"/>
              <w:sz w:val="24"/>
              <w:szCs w:val="24"/>
            </w:rPr>
            <w:instrText xml:space="preserve"> CITATION Per05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(Peralta, 2005)</w:t>
          </w:r>
          <w:r w:rsidR="00481D69" w:rsidRPr="00851402">
            <w:rPr>
              <w:rFonts w:ascii="Times New Roman" w:hAnsi="Times New Roman" w:cs="Times New Roman"/>
              <w:sz w:val="24"/>
              <w:szCs w:val="24"/>
            </w:rPr>
            <w:fldChar w:fldCharType="end"/>
          </w:r>
        </w:sdtContent>
      </w:sdt>
      <w:r w:rsidRPr="00851402">
        <w:rPr>
          <w:rFonts w:ascii="Times New Roman" w:hAnsi="Times New Roman" w:cs="Times New Roman"/>
          <w:sz w:val="24"/>
          <w:szCs w:val="24"/>
        </w:rPr>
        <w:t xml:space="preserve">. </w:t>
      </w:r>
      <w:r w:rsidR="007C266D" w:rsidRPr="00851402">
        <w:rPr>
          <w:rFonts w:ascii="Times New Roman" w:hAnsi="Times New Roman" w:cs="Times New Roman"/>
          <w:sz w:val="24"/>
          <w:szCs w:val="24"/>
        </w:rPr>
        <w:t>En general,</w:t>
      </w:r>
      <w:r w:rsidR="009754B1" w:rsidRPr="00851402">
        <w:rPr>
          <w:rFonts w:ascii="Times New Roman" w:hAnsi="Times New Roman" w:cs="Times New Roman"/>
          <w:sz w:val="24"/>
          <w:szCs w:val="24"/>
        </w:rPr>
        <w:t xml:space="preserve"> </w:t>
      </w:r>
      <w:r w:rsidR="007C266D" w:rsidRPr="00851402">
        <w:rPr>
          <w:rFonts w:ascii="Times New Roman" w:hAnsi="Times New Roman" w:cs="Times New Roman"/>
          <w:sz w:val="24"/>
          <w:szCs w:val="24"/>
        </w:rPr>
        <w:t xml:space="preserve">los residuos generados en un sistema de producción porcina </w:t>
      </w:r>
      <w:r w:rsidR="00EA0E1C" w:rsidRPr="00851402">
        <w:rPr>
          <w:rFonts w:ascii="Times New Roman" w:hAnsi="Times New Roman" w:cs="Times New Roman"/>
          <w:sz w:val="24"/>
          <w:szCs w:val="24"/>
        </w:rPr>
        <w:t>están</w:t>
      </w:r>
      <w:r w:rsidR="00447791" w:rsidRPr="00851402">
        <w:rPr>
          <w:rFonts w:ascii="Times New Roman" w:hAnsi="Times New Roman" w:cs="Times New Roman"/>
          <w:sz w:val="24"/>
          <w:szCs w:val="24"/>
        </w:rPr>
        <w:t xml:space="preserve"> </w:t>
      </w:r>
      <w:r w:rsidR="00EA0E1C" w:rsidRPr="00851402">
        <w:rPr>
          <w:rFonts w:ascii="Times New Roman" w:hAnsi="Times New Roman" w:cs="Times New Roman"/>
          <w:sz w:val="24"/>
          <w:szCs w:val="24"/>
        </w:rPr>
        <w:t>compuestos</w:t>
      </w:r>
      <w:r w:rsidR="000768CD" w:rsidRPr="00851402">
        <w:rPr>
          <w:rFonts w:ascii="Times New Roman" w:hAnsi="Times New Roman" w:cs="Times New Roman"/>
          <w:sz w:val="24"/>
          <w:szCs w:val="24"/>
        </w:rPr>
        <w:t xml:space="preserve"> por una parte sólida, formado</w:t>
      </w:r>
      <w:r w:rsidR="007C266D" w:rsidRPr="00851402">
        <w:rPr>
          <w:rFonts w:ascii="Times New Roman" w:hAnsi="Times New Roman" w:cs="Times New Roman"/>
          <w:sz w:val="24"/>
          <w:szCs w:val="24"/>
        </w:rPr>
        <w:t xml:space="preserve"> principalmente por el estiércol y restos de alimentos; y otra líquida constituida por </w:t>
      </w:r>
      <w:r w:rsidR="000768CD" w:rsidRPr="00851402">
        <w:rPr>
          <w:rFonts w:ascii="Times New Roman" w:hAnsi="Times New Roman" w:cs="Times New Roman"/>
          <w:sz w:val="24"/>
          <w:szCs w:val="24"/>
        </w:rPr>
        <w:t>orina</w:t>
      </w:r>
      <w:r w:rsidR="007C266D" w:rsidRPr="00851402">
        <w:rPr>
          <w:rFonts w:ascii="Times New Roman" w:hAnsi="Times New Roman" w:cs="Times New Roman"/>
          <w:sz w:val="24"/>
          <w:szCs w:val="24"/>
        </w:rPr>
        <w:t xml:space="preserve">, agua de los bebederos, de lluvia y de lavado </w:t>
      </w:r>
      <w:sdt>
        <w:sdtPr>
          <w:rPr>
            <w:rFonts w:ascii="Times New Roman" w:hAnsi="Times New Roman" w:cs="Times New Roman"/>
            <w:sz w:val="24"/>
            <w:szCs w:val="24"/>
          </w:rPr>
          <w:id w:val="11675460"/>
          <w:citation/>
        </w:sdtPr>
        <w:sdtContent>
          <w:r w:rsidR="00481D69">
            <w:rPr>
              <w:rFonts w:ascii="Times New Roman" w:hAnsi="Times New Roman" w:cs="Times New Roman"/>
              <w:sz w:val="24"/>
              <w:szCs w:val="24"/>
            </w:rPr>
            <w:fldChar w:fldCharType="begin"/>
          </w:r>
          <w:r w:rsidR="00091654">
            <w:rPr>
              <w:rFonts w:ascii="Times New Roman" w:hAnsi="Times New Roman" w:cs="Times New Roman"/>
              <w:sz w:val="24"/>
              <w:szCs w:val="24"/>
            </w:rPr>
            <w:instrText xml:space="preserve"> CITATION Bar10 \l 12298  </w:instrText>
          </w:r>
          <w:r w:rsidR="00481D69">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(Barceló, Pipa, &amp; Huerga, 2010)</w:t>
          </w:r>
          <w:r w:rsidR="00481D69">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2879E915" w14:textId="4FAF0638" w:rsidR="007C266D" w:rsidRPr="00D4698D" w:rsidRDefault="00DB5465" w:rsidP="008A369E">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La tasa de </w:t>
      </w:r>
      <w:r w:rsidRPr="00D4698D">
        <w:rPr>
          <w:rFonts w:ascii="Times New Roman" w:hAnsi="Times New Roman" w:cs="Times New Roman"/>
          <w:sz w:val="24"/>
          <w:szCs w:val="24"/>
        </w:rPr>
        <w:t>producción de excretas y su composición es altamente variable</w:t>
      </w:r>
      <w:r w:rsidR="007C266D" w:rsidRPr="00D4698D">
        <w:rPr>
          <w:rFonts w:ascii="Times New Roman" w:hAnsi="Times New Roman" w:cs="Times New Roman"/>
          <w:sz w:val="24"/>
          <w:szCs w:val="24"/>
        </w:rPr>
        <w:t xml:space="preserve">, dado que depende de </w:t>
      </w:r>
      <w:r w:rsidR="007C266D" w:rsidRPr="00D4698D">
        <w:rPr>
          <w:rFonts w:ascii="Times New Roman" w:hAnsi="Times New Roman" w:cs="Times New Roman"/>
          <w:color w:val="000000"/>
          <w:sz w:val="24"/>
          <w:szCs w:val="24"/>
        </w:rPr>
        <w:t>factores</w:t>
      </w:r>
      <w:r w:rsidR="007C266D" w:rsidRPr="00D4698D">
        <w:rPr>
          <w:rFonts w:ascii="Times New Roman" w:hAnsi="Times New Roman" w:cs="Times New Roman"/>
          <w:sz w:val="24"/>
          <w:szCs w:val="24"/>
        </w:rPr>
        <w:t xml:space="preserve"> tales como el número de animales existentes en cada plantel de crianza y su estado </w:t>
      </w:r>
      <w:r w:rsidR="007C266D" w:rsidRPr="00D4698D">
        <w:rPr>
          <w:rFonts w:ascii="Times New Roman" w:hAnsi="Times New Roman" w:cs="Times New Roman"/>
          <w:sz w:val="24"/>
          <w:szCs w:val="24"/>
        </w:rPr>
        <w:lastRenderedPageBreak/>
        <w:t>fisiológico (cría, recría, engorda, gestación, maternidad), el alimento ingerido por los animales en cuanto a calidad y cantidad (que también variará según su estado fisiológico), el volumen de ag</w:t>
      </w:r>
      <w:r w:rsidR="0053522B" w:rsidRPr="00D4698D">
        <w:rPr>
          <w:rFonts w:ascii="Times New Roman" w:hAnsi="Times New Roman" w:cs="Times New Roman"/>
          <w:sz w:val="24"/>
          <w:szCs w:val="24"/>
        </w:rPr>
        <w:t>ua consumida e incluso el clima</w:t>
      </w:r>
      <w:r w:rsidR="00CF6CD4" w:rsidRPr="00D4698D">
        <w:rPr>
          <w:rFonts w:ascii="Times New Roman" w:hAnsi="Times New Roman" w:cs="Times New Roman"/>
          <w:sz w:val="24"/>
          <w:szCs w:val="24"/>
        </w:rPr>
        <w:t xml:space="preserve"> </w:t>
      </w:r>
      <w:sdt>
        <w:sdtPr>
          <w:rPr>
            <w:rFonts w:ascii="Times New Roman" w:hAnsi="Times New Roman" w:cs="Times New Roman"/>
            <w:sz w:val="24"/>
            <w:szCs w:val="24"/>
          </w:rPr>
          <w:id w:val="3024407"/>
          <w:citation/>
        </w:sdtPr>
        <w:sdtContent>
          <w:r w:rsidR="00481D69" w:rsidRPr="00D4698D">
            <w:rPr>
              <w:rFonts w:ascii="Times New Roman" w:hAnsi="Times New Roman" w:cs="Times New Roman"/>
              <w:sz w:val="24"/>
              <w:szCs w:val="24"/>
            </w:rPr>
            <w:fldChar w:fldCharType="begin"/>
          </w:r>
          <w:r w:rsidR="00EA0E1C" w:rsidRPr="00D4698D">
            <w:rPr>
              <w:rFonts w:ascii="Times New Roman" w:hAnsi="Times New Roman" w:cs="Times New Roman"/>
              <w:sz w:val="24"/>
              <w:szCs w:val="24"/>
            </w:rPr>
            <w:instrText xml:space="preserve"> CITATION Bab08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(Babot, 2008)</w:t>
          </w:r>
          <w:r w:rsidR="00481D69" w:rsidRPr="00D4698D">
            <w:rPr>
              <w:rFonts w:ascii="Times New Roman" w:hAnsi="Times New Roman" w:cs="Times New Roman"/>
              <w:sz w:val="24"/>
              <w:szCs w:val="24"/>
            </w:rPr>
            <w:fldChar w:fldCharType="end"/>
          </w:r>
        </w:sdtContent>
      </w:sdt>
      <w:r w:rsidR="0053522B" w:rsidRPr="00D4698D">
        <w:rPr>
          <w:rFonts w:ascii="Times New Roman" w:hAnsi="Times New Roman" w:cs="Times New Roman"/>
          <w:sz w:val="24"/>
          <w:szCs w:val="24"/>
        </w:rPr>
        <w:t xml:space="preserve">. </w:t>
      </w:r>
      <w:r w:rsidR="00CF6CD4" w:rsidRPr="00D4698D">
        <w:rPr>
          <w:rFonts w:ascii="Times New Roman" w:hAnsi="Times New Roman" w:cs="Times New Roman"/>
          <w:sz w:val="24"/>
          <w:szCs w:val="24"/>
        </w:rPr>
        <w:t xml:space="preserve">En la tabla 1 </w:t>
      </w:r>
      <w:r w:rsidR="00F125C6">
        <w:rPr>
          <w:rFonts w:ascii="Times New Roman" w:hAnsi="Times New Roman" w:cs="Times New Roman"/>
          <w:sz w:val="24"/>
          <w:szCs w:val="24"/>
        </w:rPr>
        <w:t>se puede</w:t>
      </w:r>
      <w:r w:rsidR="00CF6CD4" w:rsidRPr="00D4698D">
        <w:rPr>
          <w:rFonts w:ascii="Times New Roman" w:hAnsi="Times New Roman" w:cs="Times New Roman"/>
          <w:sz w:val="24"/>
          <w:szCs w:val="24"/>
        </w:rPr>
        <w:t xml:space="preserve"> observar las principales características físico-químicas de los purines de cerdo</w:t>
      </w:r>
      <w:r w:rsidR="0053522B" w:rsidRPr="00D4698D">
        <w:rPr>
          <w:rFonts w:ascii="Times New Roman" w:hAnsi="Times New Roman" w:cs="Times New Roman"/>
          <w:sz w:val="24"/>
          <w:szCs w:val="24"/>
        </w:rPr>
        <w:t xml:space="preserve"> </w:t>
      </w:r>
      <w:sdt>
        <w:sdtPr>
          <w:rPr>
            <w:rFonts w:ascii="Times New Roman" w:hAnsi="Times New Roman" w:cs="Times New Roman"/>
            <w:sz w:val="24"/>
            <w:szCs w:val="24"/>
          </w:rPr>
          <w:id w:val="11675442"/>
          <w:citation/>
        </w:sdtPr>
        <w:sdtContent>
          <w:r w:rsidR="00481D69" w:rsidRPr="00D4698D">
            <w:rPr>
              <w:rFonts w:ascii="Times New Roman" w:hAnsi="Times New Roman" w:cs="Times New Roman"/>
              <w:sz w:val="24"/>
              <w:szCs w:val="24"/>
            </w:rPr>
            <w:fldChar w:fldCharType="begin"/>
          </w:r>
          <w:r w:rsidR="0053522B" w:rsidRPr="00D4698D">
            <w:rPr>
              <w:rFonts w:ascii="Times New Roman" w:hAnsi="Times New Roman" w:cs="Times New Roman"/>
              <w:sz w:val="24"/>
              <w:szCs w:val="24"/>
            </w:rPr>
            <w:instrText xml:space="preserve"> CITATION Bel08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(Belmonte, 2008)</w:t>
          </w:r>
          <w:r w:rsidR="00481D69" w:rsidRPr="00D4698D">
            <w:rPr>
              <w:rFonts w:ascii="Times New Roman" w:hAnsi="Times New Roman" w:cs="Times New Roman"/>
              <w:sz w:val="24"/>
              <w:szCs w:val="24"/>
            </w:rPr>
            <w:fldChar w:fldCharType="end"/>
          </w:r>
        </w:sdtContent>
      </w:sdt>
      <w:r w:rsidR="0053522B" w:rsidRPr="00D4698D">
        <w:rPr>
          <w:rFonts w:ascii="Times New Roman" w:hAnsi="Times New Roman" w:cs="Times New Roman"/>
          <w:sz w:val="24"/>
          <w:szCs w:val="24"/>
        </w:rPr>
        <w:t>.</w:t>
      </w:r>
    </w:p>
    <w:p w14:paraId="67EF860C" w14:textId="77777777" w:rsidR="00CF6CD4" w:rsidRPr="00D4698D" w:rsidRDefault="000768CD" w:rsidP="002D63C0">
      <w:pPr>
        <w:spacing w:after="120" w:line="240" w:lineRule="auto"/>
        <w:jc w:val="center"/>
        <w:rPr>
          <w:rFonts w:ascii="Times New Roman" w:hAnsi="Times New Roman" w:cs="Times New Roman"/>
          <w:b/>
          <w:i/>
        </w:rPr>
      </w:pPr>
      <w:r w:rsidRPr="00D4698D">
        <w:rPr>
          <w:rFonts w:ascii="Times New Roman" w:hAnsi="Times New Roman" w:cs="Times New Roman"/>
          <w:b/>
        </w:rPr>
        <w:t>Tabla 1</w:t>
      </w:r>
      <w:r w:rsidR="002D63C0" w:rsidRPr="00D4698D">
        <w:rPr>
          <w:rFonts w:ascii="Times New Roman" w:hAnsi="Times New Roman" w:cs="Times New Roman"/>
          <w:b/>
        </w:rPr>
        <w:t>:</w:t>
      </w:r>
      <w:r w:rsidR="002D63C0" w:rsidRPr="00D4698D">
        <w:rPr>
          <w:rFonts w:ascii="Times New Roman" w:hAnsi="Times New Roman" w:cs="Times New Roman"/>
        </w:rPr>
        <w:t xml:space="preserve"> Característica</w:t>
      </w:r>
      <w:r w:rsidR="00CF6CD4" w:rsidRPr="00D4698D">
        <w:rPr>
          <w:rFonts w:ascii="Times New Roman" w:hAnsi="Times New Roman" w:cs="Times New Roman"/>
        </w:rPr>
        <w:t xml:space="preserve"> </w:t>
      </w:r>
      <w:r w:rsidR="002D63C0" w:rsidRPr="00D4698D">
        <w:rPr>
          <w:rFonts w:ascii="Times New Roman" w:hAnsi="Times New Roman" w:cs="Times New Roman"/>
        </w:rPr>
        <w:t>f</w:t>
      </w:r>
      <w:r w:rsidR="00CF6CD4" w:rsidRPr="00D4698D">
        <w:rPr>
          <w:rFonts w:ascii="Times New Roman" w:hAnsi="Times New Roman" w:cs="Times New Roman"/>
        </w:rPr>
        <w:t>ísico-químicas de purines de cerdo</w:t>
      </w:r>
    </w:p>
    <w:p w14:paraId="6AF655C5" w14:textId="77777777" w:rsidR="00CF6CD4" w:rsidRPr="00D4698D" w:rsidRDefault="00CF6CD4" w:rsidP="006B297F">
      <w:pPr>
        <w:autoSpaceDE w:val="0"/>
        <w:autoSpaceDN w:val="0"/>
        <w:adjustRightInd w:val="0"/>
        <w:spacing w:after="0" w:line="360" w:lineRule="auto"/>
        <w:ind w:left="357"/>
        <w:jc w:val="center"/>
        <w:rPr>
          <w:rFonts w:ascii="Times New Roman" w:hAnsi="Times New Roman" w:cs="Times New Roman"/>
          <w:b/>
          <w:i/>
          <w:sz w:val="24"/>
          <w:szCs w:val="24"/>
        </w:rPr>
      </w:pPr>
      <w:r w:rsidRPr="00D4698D">
        <w:rPr>
          <w:rFonts w:ascii="Times New Roman" w:hAnsi="Times New Roman" w:cs="Times New Roman"/>
          <w:b/>
          <w:i/>
          <w:noProof/>
          <w:sz w:val="24"/>
          <w:szCs w:val="24"/>
          <w:lang w:eastAsia="es-EC"/>
        </w:rPr>
        <w:drawing>
          <wp:inline distT="0" distB="0" distL="0" distR="0" wp14:anchorId="599DE78A" wp14:editId="19C8881B">
            <wp:extent cx="4613929" cy="2066306"/>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l="19303" t="40295" r="16294" b="13513"/>
                    <a:stretch>
                      <a:fillRect/>
                    </a:stretch>
                  </pic:blipFill>
                  <pic:spPr bwMode="auto">
                    <a:xfrm>
                      <a:off x="0" y="0"/>
                      <a:ext cx="4628033" cy="2072623"/>
                    </a:xfrm>
                    <a:prstGeom prst="rect">
                      <a:avLst/>
                    </a:prstGeom>
                    <a:noFill/>
                    <a:ln w="9525">
                      <a:noFill/>
                      <a:miter lim="800000"/>
                      <a:headEnd/>
                      <a:tailEnd/>
                    </a:ln>
                  </pic:spPr>
                </pic:pic>
              </a:graphicData>
            </a:graphic>
          </wp:inline>
        </w:drawing>
      </w:r>
    </w:p>
    <w:p w14:paraId="0745577D" w14:textId="77777777" w:rsidR="00CF6CD4" w:rsidRPr="00D4698D" w:rsidRDefault="00CF6CD4" w:rsidP="002D63C0">
      <w:pPr>
        <w:autoSpaceDE w:val="0"/>
        <w:autoSpaceDN w:val="0"/>
        <w:adjustRightInd w:val="0"/>
        <w:spacing w:after="240" w:line="240" w:lineRule="auto"/>
        <w:ind w:left="992" w:hanging="992"/>
        <w:jc w:val="both"/>
        <w:rPr>
          <w:rFonts w:ascii="Times New Roman" w:hAnsi="Times New Roman" w:cs="Times New Roman"/>
          <w:sz w:val="20"/>
          <w:szCs w:val="20"/>
        </w:rPr>
      </w:pPr>
      <w:r w:rsidRPr="00D4698D">
        <w:rPr>
          <w:rFonts w:ascii="Times New Roman" w:hAnsi="Times New Roman" w:cs="Times New Roman"/>
          <w:b/>
          <w:sz w:val="20"/>
          <w:szCs w:val="20"/>
        </w:rPr>
        <w:t>Fuente:</w:t>
      </w:r>
      <w:r w:rsidRPr="00D4698D">
        <w:rPr>
          <w:rFonts w:ascii="Times New Roman" w:hAnsi="Times New Roman" w:cs="Times New Roman"/>
          <w:sz w:val="20"/>
          <w:szCs w:val="20"/>
        </w:rPr>
        <w:t xml:space="preserve"> </w:t>
      </w:r>
      <w:r w:rsidR="002D63C0" w:rsidRPr="00D4698D">
        <w:rPr>
          <w:rFonts w:ascii="Times New Roman" w:hAnsi="Times New Roman" w:cs="Times New Roman"/>
          <w:sz w:val="20"/>
          <w:szCs w:val="20"/>
        </w:rPr>
        <w:tab/>
      </w:r>
      <w:sdt>
        <w:sdtPr>
          <w:rPr>
            <w:rFonts w:ascii="Times New Roman" w:hAnsi="Times New Roman" w:cs="Times New Roman"/>
            <w:sz w:val="20"/>
            <w:szCs w:val="20"/>
          </w:rPr>
          <w:id w:val="11675440"/>
          <w:citation/>
        </w:sdtPr>
        <w:sdtContent>
          <w:r w:rsidR="00481D69" w:rsidRPr="00D4698D">
            <w:rPr>
              <w:rFonts w:ascii="Times New Roman" w:hAnsi="Times New Roman" w:cs="Times New Roman"/>
              <w:sz w:val="20"/>
              <w:szCs w:val="20"/>
            </w:rPr>
            <w:fldChar w:fldCharType="begin"/>
          </w:r>
          <w:r w:rsidRPr="00D4698D">
            <w:rPr>
              <w:rFonts w:ascii="Times New Roman" w:hAnsi="Times New Roman" w:cs="Times New Roman"/>
              <w:sz w:val="20"/>
              <w:szCs w:val="20"/>
            </w:rPr>
            <w:instrText xml:space="preserve"> CITATION Pla99 \l 12298 </w:instrText>
          </w:r>
          <w:r w:rsidR="00481D69" w:rsidRPr="00D4698D">
            <w:rPr>
              <w:rFonts w:ascii="Times New Roman" w:hAnsi="Times New Roman" w:cs="Times New Roman"/>
              <w:sz w:val="20"/>
              <w:szCs w:val="20"/>
            </w:rPr>
            <w:fldChar w:fldCharType="separate"/>
          </w:r>
          <w:r w:rsidR="00E9048C" w:rsidRPr="00D4698D">
            <w:rPr>
              <w:rFonts w:ascii="Times New Roman" w:hAnsi="Times New Roman" w:cs="Times New Roman"/>
              <w:noProof/>
              <w:sz w:val="20"/>
              <w:szCs w:val="20"/>
            </w:rPr>
            <w:t>(Plaza, 1999)</w:t>
          </w:r>
          <w:r w:rsidR="00481D69" w:rsidRPr="00D4698D">
            <w:rPr>
              <w:rFonts w:ascii="Times New Roman" w:hAnsi="Times New Roman" w:cs="Times New Roman"/>
              <w:sz w:val="20"/>
              <w:szCs w:val="20"/>
            </w:rPr>
            <w:fldChar w:fldCharType="end"/>
          </w:r>
        </w:sdtContent>
      </w:sdt>
      <w:r w:rsidRPr="00D4698D">
        <w:rPr>
          <w:rFonts w:ascii="Times New Roman" w:hAnsi="Times New Roman" w:cs="Times New Roman"/>
          <w:sz w:val="20"/>
          <w:szCs w:val="20"/>
        </w:rPr>
        <w:t>. Obtenido de INTA 2011 “Buenas Prácticas Pecua</w:t>
      </w:r>
      <w:r w:rsidR="002D63C0" w:rsidRPr="00D4698D">
        <w:rPr>
          <w:rFonts w:ascii="Times New Roman" w:hAnsi="Times New Roman" w:cs="Times New Roman"/>
          <w:sz w:val="20"/>
          <w:szCs w:val="20"/>
        </w:rPr>
        <w:t xml:space="preserve">rias (BPP) para la producción y </w:t>
      </w:r>
      <w:r w:rsidRPr="00D4698D">
        <w:rPr>
          <w:rFonts w:ascii="Times New Roman" w:hAnsi="Times New Roman" w:cs="Times New Roman"/>
          <w:sz w:val="20"/>
          <w:szCs w:val="20"/>
        </w:rPr>
        <w:t>comercialización porcina familiar”</w:t>
      </w:r>
    </w:p>
    <w:p w14:paraId="0A39FFB3" w14:textId="205ADA14" w:rsidR="00447791" w:rsidRPr="00D4698D" w:rsidRDefault="00447791" w:rsidP="008A369E">
      <w:pPr>
        <w:spacing w:after="120" w:line="360" w:lineRule="auto"/>
        <w:jc w:val="both"/>
        <w:rPr>
          <w:rFonts w:ascii="Times New Roman" w:hAnsi="Times New Roman" w:cs="Times New Roman"/>
          <w:sz w:val="24"/>
          <w:szCs w:val="24"/>
        </w:rPr>
      </w:pPr>
      <w:r w:rsidRPr="00D4698D">
        <w:rPr>
          <w:rFonts w:ascii="Times New Roman" w:hAnsi="Times New Roman" w:cs="Times New Roman"/>
          <w:sz w:val="24"/>
          <w:szCs w:val="24"/>
        </w:rPr>
        <w:t xml:space="preserve">Por ello de no </w:t>
      </w:r>
      <w:r w:rsidRPr="00D4698D">
        <w:rPr>
          <w:rFonts w:ascii="Times New Roman" w:hAnsi="Times New Roman" w:cs="Times New Roman"/>
          <w:color w:val="000000"/>
          <w:sz w:val="24"/>
          <w:szCs w:val="24"/>
        </w:rPr>
        <w:t>existir</w:t>
      </w:r>
      <w:r w:rsidRPr="00D4698D">
        <w:rPr>
          <w:rFonts w:ascii="Times New Roman" w:hAnsi="Times New Roman" w:cs="Times New Roman"/>
          <w:sz w:val="24"/>
          <w:szCs w:val="24"/>
        </w:rPr>
        <w:t xml:space="preserve"> un tratamiento adecuado, la presencia de los componentes mostrados en la </w:t>
      </w:r>
      <w:r w:rsidRPr="00D4698D">
        <w:rPr>
          <w:rFonts w:ascii="Times New Roman" w:hAnsi="Times New Roman" w:cs="Times New Roman"/>
          <w:bCs/>
          <w:sz w:val="24"/>
          <w:szCs w:val="24"/>
        </w:rPr>
        <w:t xml:space="preserve">Tabla 1 </w:t>
      </w:r>
      <w:r w:rsidRPr="00D4698D">
        <w:rPr>
          <w:rFonts w:ascii="Times New Roman" w:hAnsi="Times New Roman" w:cs="Times New Roman"/>
          <w:sz w:val="24"/>
          <w:szCs w:val="24"/>
        </w:rPr>
        <w:t xml:space="preserve">podría afectar la calidad física, química y microbiológica del agua si es vertido a un cuerpo receptor (arroyo, río, laguna, canal). De la misma manera, si son dispuestos en el suelo sin un adecuado control </w:t>
      </w:r>
      <w:sdt>
        <w:sdtPr>
          <w:rPr>
            <w:rFonts w:ascii="Times New Roman" w:hAnsi="Times New Roman" w:cs="Times New Roman"/>
            <w:sz w:val="24"/>
            <w:szCs w:val="24"/>
          </w:rPr>
          <w:id w:val="11675556"/>
          <w:citation/>
        </w:sdtPr>
        <w:sdtContent>
          <w:r w:rsidR="00481D69" w:rsidRPr="00D4698D">
            <w:rPr>
              <w:rFonts w:ascii="Times New Roman" w:hAnsi="Times New Roman" w:cs="Times New Roman"/>
              <w:sz w:val="24"/>
              <w:szCs w:val="24"/>
            </w:rPr>
            <w:fldChar w:fldCharType="begin"/>
          </w:r>
          <w:r w:rsidR="00091654" w:rsidRPr="00D4698D">
            <w:rPr>
              <w:rFonts w:ascii="Times New Roman" w:hAnsi="Times New Roman" w:cs="Times New Roman"/>
              <w:sz w:val="24"/>
              <w:szCs w:val="24"/>
            </w:rPr>
            <w:instrText xml:space="preserve"> CITATION Bar10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(Barceló, Pipa, &amp; Huerga, 2010)</w:t>
          </w:r>
          <w:r w:rsidR="00481D69" w:rsidRPr="00D4698D">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6E132CB9" w14:textId="77777777" w:rsidR="00DB5465" w:rsidRPr="00D4698D" w:rsidRDefault="002B0D7E" w:rsidP="008A369E">
      <w:pPr>
        <w:pStyle w:val="Ttulo2"/>
        <w:spacing w:before="240" w:after="240"/>
        <w:ind w:left="567" w:hanging="567"/>
        <w:rPr>
          <w:rFonts w:ascii="Times New Roman" w:hAnsi="Times New Roman" w:cs="Times New Roman"/>
          <w:color w:val="auto"/>
          <w:sz w:val="24"/>
          <w:szCs w:val="24"/>
        </w:rPr>
      </w:pPr>
      <w:bookmarkStart w:id="30" w:name="_Toc367344954"/>
      <w:r w:rsidRPr="00D4698D">
        <w:rPr>
          <w:rFonts w:ascii="Times New Roman" w:hAnsi="Times New Roman" w:cs="Times New Roman"/>
          <w:color w:val="auto"/>
          <w:sz w:val="24"/>
          <w:szCs w:val="24"/>
        </w:rPr>
        <w:t xml:space="preserve">Impactos </w:t>
      </w:r>
      <w:r w:rsidR="000768CD" w:rsidRPr="00D4698D">
        <w:rPr>
          <w:rFonts w:ascii="Times New Roman" w:hAnsi="Times New Roman" w:cs="Times New Roman"/>
          <w:color w:val="auto"/>
          <w:sz w:val="24"/>
          <w:szCs w:val="24"/>
        </w:rPr>
        <w:t>a</w:t>
      </w:r>
      <w:r w:rsidRPr="00D4698D">
        <w:rPr>
          <w:rFonts w:ascii="Times New Roman" w:hAnsi="Times New Roman" w:cs="Times New Roman"/>
          <w:color w:val="auto"/>
          <w:sz w:val="24"/>
          <w:szCs w:val="24"/>
        </w:rPr>
        <w:t xml:space="preserve">mbientales de los </w:t>
      </w:r>
      <w:r w:rsidR="000768CD" w:rsidRPr="00D4698D">
        <w:rPr>
          <w:rFonts w:ascii="Times New Roman" w:hAnsi="Times New Roman" w:cs="Times New Roman"/>
          <w:color w:val="auto"/>
          <w:sz w:val="24"/>
          <w:szCs w:val="24"/>
        </w:rPr>
        <w:t>p</w:t>
      </w:r>
      <w:r w:rsidRPr="00D4698D">
        <w:rPr>
          <w:rFonts w:ascii="Times New Roman" w:hAnsi="Times New Roman" w:cs="Times New Roman"/>
          <w:color w:val="auto"/>
          <w:sz w:val="24"/>
          <w:szCs w:val="24"/>
        </w:rPr>
        <w:t xml:space="preserve">urines de </w:t>
      </w:r>
      <w:r w:rsidR="000768CD" w:rsidRPr="00D4698D">
        <w:rPr>
          <w:rFonts w:ascii="Times New Roman" w:hAnsi="Times New Roman" w:cs="Times New Roman"/>
          <w:color w:val="auto"/>
          <w:sz w:val="24"/>
          <w:szCs w:val="24"/>
        </w:rPr>
        <w:t>c</w:t>
      </w:r>
      <w:r w:rsidRPr="00D4698D">
        <w:rPr>
          <w:rFonts w:ascii="Times New Roman" w:hAnsi="Times New Roman" w:cs="Times New Roman"/>
          <w:color w:val="auto"/>
          <w:sz w:val="24"/>
          <w:szCs w:val="24"/>
        </w:rPr>
        <w:t>erdo</w:t>
      </w:r>
      <w:bookmarkEnd w:id="30"/>
    </w:p>
    <w:p w14:paraId="70A7A5F9" w14:textId="68BD6E95" w:rsidR="00DB5465" w:rsidRPr="00D4698D" w:rsidRDefault="00DB5465" w:rsidP="008A369E">
      <w:pPr>
        <w:spacing w:after="120" w:line="360" w:lineRule="auto"/>
        <w:jc w:val="both"/>
        <w:rPr>
          <w:rFonts w:ascii="Times New Roman" w:hAnsi="Times New Roman" w:cs="Times New Roman"/>
          <w:sz w:val="24"/>
          <w:szCs w:val="24"/>
        </w:rPr>
      </w:pPr>
      <w:r w:rsidRPr="00D4698D">
        <w:rPr>
          <w:rFonts w:ascii="Times New Roman" w:hAnsi="Times New Roman" w:cs="Times New Roman"/>
          <w:sz w:val="24"/>
          <w:szCs w:val="24"/>
        </w:rPr>
        <w:t>La cría intensiva de cerdos puede producir variados efectos de impacto ambiental, la necesidad de tratamiento de estas aguas residuales está cobrando cada vez más importancia</w:t>
      </w:r>
      <w:r w:rsidR="00BE3453" w:rsidRPr="00851402">
        <w:rPr>
          <w:rFonts w:ascii="Times New Roman" w:hAnsi="Times New Roman" w:cs="Times New Roman"/>
          <w:sz w:val="24"/>
          <w:szCs w:val="24"/>
        </w:rPr>
        <w:t xml:space="preserve"> </w:t>
      </w:r>
      <w:r w:rsidRPr="00851402">
        <w:rPr>
          <w:rFonts w:ascii="Times New Roman" w:hAnsi="Times New Roman" w:cs="Times New Roman"/>
          <w:sz w:val="24"/>
          <w:szCs w:val="24"/>
        </w:rPr>
        <w:t xml:space="preserve">por las cantidades y concentraciones de los residuos generados por una industria que va en </w:t>
      </w:r>
      <w:r w:rsidRPr="00D4698D">
        <w:rPr>
          <w:rFonts w:ascii="Times New Roman" w:hAnsi="Times New Roman" w:cs="Times New Roman"/>
          <w:sz w:val="24"/>
          <w:szCs w:val="24"/>
        </w:rPr>
        <w:t>aumento</w:t>
      </w:r>
      <w:sdt>
        <w:sdtPr>
          <w:rPr>
            <w:rFonts w:ascii="Times New Roman" w:hAnsi="Times New Roman" w:cs="Times New Roman"/>
            <w:sz w:val="24"/>
            <w:szCs w:val="24"/>
          </w:rPr>
          <w:id w:val="11675559"/>
          <w:citation/>
        </w:sdtPr>
        <w:sdtContent>
          <w:r w:rsidR="00481D69" w:rsidRPr="00D4698D">
            <w:rPr>
              <w:rFonts w:ascii="Times New Roman" w:hAnsi="Times New Roman" w:cs="Times New Roman"/>
              <w:sz w:val="24"/>
              <w:szCs w:val="24"/>
            </w:rPr>
            <w:fldChar w:fldCharType="begin"/>
          </w:r>
          <w:r w:rsidRPr="00D4698D">
            <w:rPr>
              <w:rFonts w:ascii="Times New Roman" w:hAnsi="Times New Roman" w:cs="Times New Roman"/>
              <w:sz w:val="24"/>
              <w:szCs w:val="24"/>
            </w:rPr>
            <w:instrText xml:space="preserve"> CITATION Bel08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 xml:space="preserve"> (Belmonte, 2008)</w:t>
          </w:r>
          <w:r w:rsidR="00481D69" w:rsidRPr="00D4698D">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6A972988" w14:textId="54C8DDA5" w:rsidR="00197953" w:rsidRPr="00D4698D" w:rsidRDefault="00197953" w:rsidP="008A369E">
      <w:pPr>
        <w:spacing w:after="120" w:line="360" w:lineRule="auto"/>
        <w:jc w:val="both"/>
        <w:rPr>
          <w:rFonts w:ascii="Times New Roman" w:hAnsi="Times New Roman" w:cs="Times New Roman"/>
          <w:sz w:val="24"/>
          <w:szCs w:val="24"/>
        </w:rPr>
      </w:pPr>
      <w:r w:rsidRPr="00D4698D">
        <w:rPr>
          <w:rFonts w:ascii="Times New Roman" w:hAnsi="Times New Roman" w:cs="Times New Roman"/>
          <w:sz w:val="24"/>
          <w:szCs w:val="24"/>
        </w:rPr>
        <w:t>Este residuo se caracteriza por presentar altas concentraciones de materia orgánica evaluada como DQO (Demanda Química de Oxígeno) y/o DBO</w:t>
      </w:r>
      <w:r w:rsidRPr="00D4698D">
        <w:rPr>
          <w:rFonts w:ascii="Times New Roman" w:hAnsi="Times New Roman" w:cs="Times New Roman"/>
          <w:sz w:val="24"/>
          <w:szCs w:val="24"/>
          <w:vertAlign w:val="subscript"/>
        </w:rPr>
        <w:t xml:space="preserve">5 </w:t>
      </w:r>
      <w:r w:rsidRPr="00D4698D">
        <w:rPr>
          <w:rFonts w:ascii="Times New Roman" w:hAnsi="Times New Roman" w:cs="Times New Roman"/>
          <w:sz w:val="24"/>
          <w:szCs w:val="24"/>
        </w:rPr>
        <w:t>(Demanda Bioquímica de Oxígeno medida a los 5 días) (&gt; 4 g DQO/L, y &gt; 2,5 g O</w:t>
      </w:r>
      <w:r w:rsidRPr="00D4698D">
        <w:rPr>
          <w:rFonts w:ascii="Times New Roman" w:hAnsi="Times New Roman" w:cs="Times New Roman"/>
          <w:sz w:val="24"/>
          <w:szCs w:val="24"/>
          <w:vertAlign w:val="subscript"/>
        </w:rPr>
        <w:t>2</w:t>
      </w:r>
      <w:r w:rsidRPr="00D4698D">
        <w:rPr>
          <w:rFonts w:ascii="Times New Roman" w:hAnsi="Times New Roman" w:cs="Times New Roman"/>
          <w:sz w:val="24"/>
          <w:szCs w:val="24"/>
        </w:rPr>
        <w:t>/L, respectivamente), sólidos totales y volátiles (&gt; 3 g/L para ambos casos), y de nutrientes (&gt; 300 mg/L de nitrógeno total (NH</w:t>
      </w:r>
      <w:r w:rsidRPr="00D4698D">
        <w:rPr>
          <w:rFonts w:ascii="Times New Roman" w:hAnsi="Times New Roman" w:cs="Times New Roman"/>
          <w:sz w:val="24"/>
          <w:szCs w:val="24"/>
          <w:vertAlign w:val="subscript"/>
        </w:rPr>
        <w:t>4</w:t>
      </w:r>
      <w:r w:rsidRPr="00D4698D">
        <w:rPr>
          <w:rFonts w:ascii="Times New Roman" w:hAnsi="Times New Roman" w:cs="Times New Roman"/>
          <w:sz w:val="24"/>
          <w:szCs w:val="24"/>
          <w:vertAlign w:val="superscript"/>
        </w:rPr>
        <w:t>+</w:t>
      </w:r>
      <w:r w:rsidRPr="00D4698D">
        <w:rPr>
          <w:rFonts w:ascii="Times New Roman" w:hAnsi="Times New Roman" w:cs="Times New Roman"/>
          <w:sz w:val="24"/>
          <w:szCs w:val="24"/>
        </w:rPr>
        <w:t xml:space="preserve">) y &gt; 100 mg/L de fósforo total (P)), y otros tipos de compuestos más específicos </w:t>
      </w:r>
      <w:sdt>
        <w:sdtPr>
          <w:rPr>
            <w:rFonts w:ascii="Times New Roman" w:hAnsi="Times New Roman" w:cs="Times New Roman"/>
            <w:sz w:val="24"/>
            <w:szCs w:val="24"/>
          </w:rPr>
          <w:id w:val="3024405"/>
          <w:citation/>
        </w:sdtPr>
        <w:sdtContent>
          <w:r w:rsidR="00481D69" w:rsidRPr="00D4698D">
            <w:rPr>
              <w:rFonts w:ascii="Times New Roman" w:hAnsi="Times New Roman" w:cs="Times New Roman"/>
              <w:sz w:val="24"/>
              <w:szCs w:val="24"/>
            </w:rPr>
            <w:fldChar w:fldCharType="begin"/>
          </w:r>
          <w:r w:rsidRPr="00D4698D">
            <w:rPr>
              <w:rFonts w:ascii="Times New Roman" w:hAnsi="Times New Roman" w:cs="Times New Roman"/>
              <w:sz w:val="24"/>
              <w:szCs w:val="24"/>
            </w:rPr>
            <w:instrText xml:space="preserve"> CITATION Per05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(Peralta, 2005)</w:t>
          </w:r>
          <w:r w:rsidR="00481D69" w:rsidRPr="00D4698D">
            <w:rPr>
              <w:rFonts w:ascii="Times New Roman" w:hAnsi="Times New Roman" w:cs="Times New Roman"/>
              <w:sz w:val="24"/>
              <w:szCs w:val="24"/>
            </w:rPr>
            <w:fldChar w:fldCharType="end"/>
          </w:r>
        </w:sdtContent>
      </w:sdt>
      <w:r w:rsidRPr="00D4698D">
        <w:rPr>
          <w:rFonts w:ascii="Times New Roman" w:hAnsi="Times New Roman" w:cs="Times New Roman"/>
          <w:sz w:val="24"/>
          <w:szCs w:val="24"/>
        </w:rPr>
        <w:t>. Por lo cual, pueden ocasionar problemas am</w:t>
      </w:r>
      <w:r w:rsidR="00AD0C81">
        <w:rPr>
          <w:rFonts w:ascii="Times New Roman" w:hAnsi="Times New Roman" w:cs="Times New Roman"/>
          <w:sz w:val="24"/>
          <w:szCs w:val="24"/>
        </w:rPr>
        <w:t>bientales tales como la eutrofiz</w:t>
      </w:r>
      <w:r w:rsidRPr="00D4698D">
        <w:rPr>
          <w:rFonts w:ascii="Times New Roman" w:hAnsi="Times New Roman" w:cs="Times New Roman"/>
          <w:sz w:val="24"/>
          <w:szCs w:val="24"/>
        </w:rPr>
        <w:t xml:space="preserve">ación en </w:t>
      </w:r>
      <w:r w:rsidRPr="00D4698D">
        <w:rPr>
          <w:rFonts w:ascii="Times New Roman" w:hAnsi="Times New Roman" w:cs="Times New Roman"/>
          <w:sz w:val="24"/>
          <w:szCs w:val="24"/>
        </w:rPr>
        <w:lastRenderedPageBreak/>
        <w:t>masas de agua existentes, problemas de saturación de suelos, lo que dificulta el crecimiento e incluso la supervivencia de algunas especies, emisiones de gases causantes del efecto invernadero y descarga de aguas contaminantes a cursos de agua naturales con límites que exceden la normativa vigente en el Ecuador</w:t>
      </w:r>
      <w:sdt>
        <w:sdtPr>
          <w:rPr>
            <w:rFonts w:ascii="Times New Roman" w:hAnsi="Times New Roman" w:cs="Times New Roman"/>
            <w:sz w:val="24"/>
            <w:szCs w:val="24"/>
          </w:rPr>
          <w:id w:val="11675557"/>
          <w:citation/>
        </w:sdtPr>
        <w:sdtContent>
          <w:r w:rsidR="00481D69" w:rsidRPr="00D4698D">
            <w:rPr>
              <w:rFonts w:ascii="Times New Roman" w:hAnsi="Times New Roman" w:cs="Times New Roman"/>
              <w:sz w:val="24"/>
              <w:szCs w:val="24"/>
            </w:rPr>
            <w:fldChar w:fldCharType="begin"/>
          </w:r>
          <w:r w:rsidRPr="00D4698D">
            <w:rPr>
              <w:rFonts w:ascii="Times New Roman" w:hAnsi="Times New Roman" w:cs="Times New Roman"/>
              <w:sz w:val="24"/>
              <w:szCs w:val="24"/>
            </w:rPr>
            <w:instrText xml:space="preserve"> CITATION Bel08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 xml:space="preserve"> (Belmonte, 2008)</w:t>
          </w:r>
          <w:r w:rsidR="00481D69" w:rsidRPr="00D4698D">
            <w:rPr>
              <w:rFonts w:ascii="Times New Roman" w:hAnsi="Times New Roman" w:cs="Times New Roman"/>
              <w:sz w:val="24"/>
              <w:szCs w:val="24"/>
            </w:rPr>
            <w:fldChar w:fldCharType="end"/>
          </w:r>
        </w:sdtContent>
      </w:sdt>
      <w:r w:rsidRPr="00D4698D">
        <w:rPr>
          <w:rFonts w:ascii="Times New Roman" w:hAnsi="Times New Roman" w:cs="Times New Roman"/>
          <w:sz w:val="24"/>
          <w:szCs w:val="24"/>
        </w:rPr>
        <w:t>. La emanación de gases también trae consigo problemas por malos olores en el ambiente, lo que se puede corroborar en terreno. La presencia de insectos que se ven atraídos hacia estos residuos, como las moscas, pueden además afectar en la propagación de microorganismos patógenos a lugares como casas o cultivos para consumo humano.</w:t>
      </w:r>
    </w:p>
    <w:p w14:paraId="44212BC9" w14:textId="09BC7516" w:rsidR="00DB5465" w:rsidRPr="00D4698D" w:rsidRDefault="003038A6" w:rsidP="008A369E">
      <w:pPr>
        <w:spacing w:after="120" w:line="360" w:lineRule="auto"/>
        <w:jc w:val="both"/>
        <w:rPr>
          <w:rFonts w:ascii="Times New Roman" w:hAnsi="Times New Roman" w:cs="Times New Roman"/>
          <w:sz w:val="24"/>
          <w:szCs w:val="24"/>
        </w:rPr>
      </w:pPr>
      <w:r w:rsidRPr="00D4698D">
        <w:rPr>
          <w:rFonts w:ascii="Times New Roman" w:hAnsi="Times New Roman" w:cs="Times New Roman"/>
          <w:sz w:val="24"/>
          <w:szCs w:val="24"/>
        </w:rPr>
        <w:t>Una ventaja d</w:t>
      </w:r>
      <w:r w:rsidR="00DB5465" w:rsidRPr="00D4698D">
        <w:rPr>
          <w:rFonts w:ascii="Times New Roman" w:hAnsi="Times New Roman" w:cs="Times New Roman"/>
          <w:sz w:val="24"/>
          <w:szCs w:val="24"/>
        </w:rPr>
        <w:t xml:space="preserve">el tratamiento de purines de cerdo es la reutilización del agua, un bien cada </w:t>
      </w:r>
      <w:r w:rsidRPr="00D4698D">
        <w:rPr>
          <w:rFonts w:ascii="Times New Roman" w:hAnsi="Times New Roman" w:cs="Times New Roman"/>
          <w:sz w:val="24"/>
          <w:szCs w:val="24"/>
        </w:rPr>
        <w:t>vez más escaso a nivel mundial, por lo tanto se debe reciclar el agua tratada o descargarla a cursos de agua pero cumpliendo</w:t>
      </w:r>
      <w:r w:rsidR="00DB5465" w:rsidRPr="00D4698D">
        <w:rPr>
          <w:rFonts w:ascii="Times New Roman" w:hAnsi="Times New Roman" w:cs="Times New Roman"/>
          <w:sz w:val="24"/>
          <w:szCs w:val="24"/>
        </w:rPr>
        <w:t xml:space="preserve"> las normativas vigentes </w:t>
      </w:r>
      <w:sdt>
        <w:sdtPr>
          <w:rPr>
            <w:rFonts w:ascii="Times New Roman" w:hAnsi="Times New Roman" w:cs="Times New Roman"/>
            <w:sz w:val="24"/>
            <w:szCs w:val="24"/>
          </w:rPr>
          <w:id w:val="11675558"/>
          <w:citation/>
        </w:sdtPr>
        <w:sdtContent>
          <w:r w:rsidR="00481D69" w:rsidRPr="00D4698D">
            <w:rPr>
              <w:rFonts w:ascii="Times New Roman" w:hAnsi="Times New Roman" w:cs="Times New Roman"/>
              <w:sz w:val="24"/>
              <w:szCs w:val="24"/>
            </w:rPr>
            <w:fldChar w:fldCharType="begin"/>
          </w:r>
          <w:r w:rsidR="0053522B" w:rsidRPr="00D4698D">
            <w:rPr>
              <w:rFonts w:ascii="Times New Roman" w:hAnsi="Times New Roman" w:cs="Times New Roman"/>
              <w:sz w:val="24"/>
              <w:szCs w:val="24"/>
            </w:rPr>
            <w:instrText xml:space="preserve"> CITATION Ser08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(Servín &amp; Mantilla, 2008)</w:t>
          </w:r>
          <w:r w:rsidR="00481D69" w:rsidRPr="00D4698D">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47998EA4" w14:textId="1DE47A1A" w:rsidR="00A279F2" w:rsidRPr="00851402" w:rsidRDefault="00EA0E1C" w:rsidP="008A369E">
      <w:pPr>
        <w:spacing w:after="120" w:line="360" w:lineRule="auto"/>
        <w:jc w:val="both"/>
        <w:rPr>
          <w:rFonts w:ascii="Times New Roman" w:hAnsi="Times New Roman" w:cs="Times New Roman"/>
          <w:b/>
          <w:i/>
          <w:sz w:val="24"/>
          <w:szCs w:val="24"/>
        </w:rPr>
      </w:pPr>
      <w:r w:rsidRPr="00D4698D">
        <w:rPr>
          <w:rFonts w:ascii="Times New Roman" w:hAnsi="Times New Roman" w:cs="Times New Roman"/>
          <w:sz w:val="24"/>
          <w:szCs w:val="24"/>
        </w:rPr>
        <w:t xml:space="preserve">Las </w:t>
      </w:r>
      <w:r w:rsidR="00DB5465" w:rsidRPr="00D4698D">
        <w:rPr>
          <w:rFonts w:ascii="Times New Roman" w:hAnsi="Times New Roman" w:cs="Times New Roman"/>
          <w:sz w:val="24"/>
          <w:szCs w:val="24"/>
        </w:rPr>
        <w:t>tecnologías de tratamiento actuales no son suficientes para producir efluentes de purines que permitan minimizar los impactos ambientales. Por las altas concentraciones de Materia Orgánica que poseen los purines de cerdo se ha dado un tratamiento de digestión anaeróbica, siendo uno de los más aplicados</w:t>
      </w:r>
      <w:sdt>
        <w:sdtPr>
          <w:rPr>
            <w:rFonts w:ascii="Times New Roman" w:hAnsi="Times New Roman" w:cs="Times New Roman"/>
            <w:sz w:val="24"/>
            <w:szCs w:val="24"/>
          </w:rPr>
          <w:id w:val="11675561"/>
          <w:citation/>
        </w:sdtPr>
        <w:sdtContent>
          <w:r w:rsidR="00481D69" w:rsidRPr="00D4698D">
            <w:rPr>
              <w:rFonts w:ascii="Times New Roman" w:hAnsi="Times New Roman" w:cs="Times New Roman"/>
              <w:sz w:val="24"/>
              <w:szCs w:val="24"/>
            </w:rPr>
            <w:fldChar w:fldCharType="begin"/>
          </w:r>
          <w:r w:rsidR="00DB5465" w:rsidRPr="00D4698D">
            <w:rPr>
              <w:rFonts w:ascii="Times New Roman" w:hAnsi="Times New Roman" w:cs="Times New Roman"/>
              <w:sz w:val="24"/>
              <w:szCs w:val="24"/>
            </w:rPr>
            <w:instrText xml:space="preserve"> CITATION Bel08 \l 12298 </w:instrText>
          </w:r>
          <w:r w:rsidR="00481D69" w:rsidRPr="00D4698D">
            <w:rPr>
              <w:rFonts w:ascii="Times New Roman" w:hAnsi="Times New Roman" w:cs="Times New Roman"/>
              <w:sz w:val="24"/>
              <w:szCs w:val="24"/>
            </w:rPr>
            <w:fldChar w:fldCharType="separate"/>
          </w:r>
          <w:r w:rsidR="00E9048C" w:rsidRPr="00D4698D">
            <w:rPr>
              <w:rFonts w:ascii="Times New Roman" w:hAnsi="Times New Roman" w:cs="Times New Roman"/>
              <w:noProof/>
              <w:sz w:val="24"/>
              <w:szCs w:val="24"/>
            </w:rPr>
            <w:t xml:space="preserve"> (Belmonte, 2008)</w:t>
          </w:r>
          <w:r w:rsidR="00481D69" w:rsidRPr="00D4698D">
            <w:rPr>
              <w:rFonts w:ascii="Times New Roman" w:hAnsi="Times New Roman" w:cs="Times New Roman"/>
              <w:sz w:val="24"/>
              <w:szCs w:val="24"/>
            </w:rPr>
            <w:fldChar w:fldCharType="end"/>
          </w:r>
        </w:sdtContent>
      </w:sdt>
      <w:r w:rsidR="00DB5465" w:rsidRPr="00D4698D">
        <w:rPr>
          <w:rFonts w:ascii="Times New Roman" w:hAnsi="Times New Roman" w:cs="Times New Roman"/>
          <w:sz w:val="24"/>
          <w:szCs w:val="24"/>
        </w:rPr>
        <w:t xml:space="preserve">, aunque en algunos casos también se ha dado un tratamiento mediante lodos activados, a fin de mejorar el efluente tratado. Por ello la alternativa del uso de </w:t>
      </w:r>
      <w:proofErr w:type="spellStart"/>
      <w:r w:rsidR="00DB5465" w:rsidRPr="00D4698D">
        <w:rPr>
          <w:rFonts w:ascii="Times New Roman" w:hAnsi="Times New Roman" w:cs="Times New Roman"/>
          <w:sz w:val="24"/>
          <w:szCs w:val="24"/>
        </w:rPr>
        <w:t>microalgas</w:t>
      </w:r>
      <w:proofErr w:type="spellEnd"/>
      <w:r w:rsidR="00DB5465" w:rsidRPr="00D4698D">
        <w:rPr>
          <w:rFonts w:ascii="Times New Roman" w:hAnsi="Times New Roman" w:cs="Times New Roman"/>
          <w:sz w:val="24"/>
          <w:szCs w:val="24"/>
        </w:rPr>
        <w:t xml:space="preserve"> en el tratamiento</w:t>
      </w:r>
      <w:r w:rsidR="00DB5465" w:rsidRPr="00851402">
        <w:rPr>
          <w:rFonts w:ascii="Times New Roman" w:hAnsi="Times New Roman" w:cs="Times New Roman"/>
          <w:sz w:val="24"/>
          <w:szCs w:val="24"/>
        </w:rPr>
        <w:t xml:space="preserve"> de purines está siendo consider</w:t>
      </w:r>
      <w:r w:rsidRPr="00851402">
        <w:rPr>
          <w:rFonts w:ascii="Times New Roman" w:hAnsi="Times New Roman" w:cs="Times New Roman"/>
          <w:sz w:val="24"/>
          <w:szCs w:val="24"/>
        </w:rPr>
        <w:t xml:space="preserve">ada como una valiosa estrategia, </w:t>
      </w:r>
      <w:r w:rsidR="00DB5465" w:rsidRPr="00851402">
        <w:rPr>
          <w:rFonts w:ascii="Times New Roman" w:hAnsi="Times New Roman" w:cs="Times New Roman"/>
          <w:sz w:val="24"/>
          <w:szCs w:val="24"/>
        </w:rPr>
        <w:t xml:space="preserve">las especies de </w:t>
      </w:r>
      <w:proofErr w:type="spellStart"/>
      <w:r w:rsidR="00DB5465" w:rsidRPr="00851402">
        <w:rPr>
          <w:rFonts w:ascii="Times New Roman" w:hAnsi="Times New Roman" w:cs="Times New Roman"/>
          <w:sz w:val="24"/>
          <w:szCs w:val="24"/>
        </w:rPr>
        <w:t>microalgas</w:t>
      </w:r>
      <w:proofErr w:type="spellEnd"/>
      <w:r w:rsidR="00DB5465" w:rsidRPr="00851402">
        <w:rPr>
          <w:rFonts w:ascii="Times New Roman" w:hAnsi="Times New Roman" w:cs="Times New Roman"/>
          <w:sz w:val="24"/>
          <w:szCs w:val="24"/>
        </w:rPr>
        <w:t xml:space="preserve"> más </w:t>
      </w:r>
      <w:r w:rsidRPr="00851402">
        <w:rPr>
          <w:rFonts w:ascii="Times New Roman" w:hAnsi="Times New Roman" w:cs="Times New Roman"/>
          <w:sz w:val="24"/>
          <w:szCs w:val="24"/>
        </w:rPr>
        <w:t>comúnmente</w:t>
      </w:r>
      <w:r w:rsidR="00DB5465" w:rsidRPr="00851402">
        <w:rPr>
          <w:rFonts w:ascii="Times New Roman" w:hAnsi="Times New Roman" w:cs="Times New Roman"/>
          <w:sz w:val="24"/>
          <w:szCs w:val="24"/>
        </w:rPr>
        <w:t xml:space="preserve"> aisladas en tanques de estabilización de purines, son las pertenecientes a los géneros </w:t>
      </w:r>
      <w:proofErr w:type="spellStart"/>
      <w:r w:rsidR="00DB5465" w:rsidRPr="00851402">
        <w:rPr>
          <w:rFonts w:ascii="Times New Roman" w:hAnsi="Times New Roman" w:cs="Times New Roman"/>
          <w:i/>
          <w:iCs/>
          <w:sz w:val="24"/>
          <w:szCs w:val="24"/>
        </w:rPr>
        <w:t>Chlorella</w:t>
      </w:r>
      <w:proofErr w:type="spellEnd"/>
      <w:r w:rsidR="00DB5465" w:rsidRPr="00851402">
        <w:rPr>
          <w:rFonts w:ascii="Times New Roman" w:hAnsi="Times New Roman" w:cs="Times New Roman"/>
          <w:iCs/>
          <w:sz w:val="24"/>
          <w:szCs w:val="24"/>
        </w:rPr>
        <w:t xml:space="preserve"> </w:t>
      </w:r>
      <w:r w:rsidR="00DB5465" w:rsidRPr="00851402">
        <w:rPr>
          <w:rFonts w:ascii="Times New Roman" w:hAnsi="Times New Roman" w:cs="Times New Roman"/>
          <w:sz w:val="24"/>
          <w:szCs w:val="24"/>
        </w:rPr>
        <w:t xml:space="preserve">y </w:t>
      </w:r>
      <w:proofErr w:type="spellStart"/>
      <w:r w:rsidR="00DB5465" w:rsidRPr="00851402">
        <w:rPr>
          <w:rFonts w:ascii="Times New Roman" w:hAnsi="Times New Roman" w:cs="Times New Roman"/>
          <w:i/>
          <w:iCs/>
          <w:sz w:val="24"/>
          <w:szCs w:val="24"/>
        </w:rPr>
        <w:t>Scenedesmus</w:t>
      </w:r>
      <w:proofErr w:type="spellEnd"/>
      <w:r w:rsidR="00DB5465" w:rsidRPr="00851402">
        <w:rPr>
          <w:rFonts w:ascii="Times New Roman" w:hAnsi="Times New Roman" w:cs="Times New Roman"/>
          <w:i/>
          <w:iCs/>
          <w:sz w:val="24"/>
          <w:szCs w:val="24"/>
        </w:rPr>
        <w:t xml:space="preserve"> </w:t>
      </w:r>
      <w:proofErr w:type="spellStart"/>
      <w:r w:rsidR="00DB5465" w:rsidRPr="00830557">
        <w:rPr>
          <w:rFonts w:ascii="Times New Roman" w:hAnsi="Times New Roman" w:cs="Times New Roman"/>
          <w:iCs/>
          <w:sz w:val="24"/>
          <w:szCs w:val="24"/>
        </w:rPr>
        <w:t>sp</w:t>
      </w:r>
      <w:proofErr w:type="spellEnd"/>
      <w:r w:rsidR="00DB5465" w:rsidRPr="00851402">
        <w:rPr>
          <w:rFonts w:ascii="Times New Roman" w:hAnsi="Times New Roman" w:cs="Times New Roman"/>
          <w:i/>
          <w:iCs/>
          <w:sz w:val="24"/>
          <w:szCs w:val="24"/>
        </w:rPr>
        <w:t>.</w:t>
      </w:r>
      <w:r w:rsidR="00DB5465" w:rsidRPr="00851402">
        <w:rPr>
          <w:rFonts w:ascii="Times New Roman" w:hAnsi="Times New Roman" w:cs="Times New Roman"/>
          <w:iCs/>
          <w:sz w:val="24"/>
          <w:szCs w:val="24"/>
        </w:rPr>
        <w:t xml:space="preserve"> </w:t>
      </w:r>
      <w:r w:rsidR="00DB5465" w:rsidRPr="00851402">
        <w:rPr>
          <w:rFonts w:ascii="Times New Roman" w:hAnsi="Times New Roman" w:cs="Times New Roman"/>
          <w:sz w:val="24"/>
          <w:szCs w:val="24"/>
        </w:rPr>
        <w:t xml:space="preserve">Los purines se caracterizan por </w:t>
      </w:r>
      <w:r w:rsidR="000D54DD" w:rsidRPr="00851402">
        <w:rPr>
          <w:rFonts w:ascii="Times New Roman" w:hAnsi="Times New Roman" w:cs="Times New Roman"/>
          <w:sz w:val="24"/>
          <w:szCs w:val="24"/>
        </w:rPr>
        <w:t xml:space="preserve">poseer un adecuado balance de carbono y nutrientes, una </w:t>
      </w:r>
      <w:r w:rsidR="00DB5465" w:rsidRPr="00851402">
        <w:rPr>
          <w:rFonts w:ascii="Times New Roman" w:hAnsi="Times New Roman" w:cs="Times New Roman"/>
          <w:sz w:val="24"/>
          <w:szCs w:val="24"/>
        </w:rPr>
        <w:t xml:space="preserve">elevada concentración de compuestos orgánicos, </w:t>
      </w:r>
      <w:r w:rsidR="000D54DD" w:rsidRPr="00851402">
        <w:rPr>
          <w:rFonts w:ascii="Times New Roman" w:hAnsi="Times New Roman" w:cs="Times New Roman"/>
          <w:sz w:val="24"/>
          <w:szCs w:val="24"/>
        </w:rPr>
        <w:t xml:space="preserve">lo que hace que cumpla con las necesidades para un cultivo de </w:t>
      </w:r>
      <w:proofErr w:type="spellStart"/>
      <w:r w:rsidR="000D54DD" w:rsidRPr="00851402">
        <w:rPr>
          <w:rFonts w:ascii="Times New Roman" w:hAnsi="Times New Roman" w:cs="Times New Roman"/>
          <w:sz w:val="24"/>
          <w:szCs w:val="24"/>
        </w:rPr>
        <w:t>microalgas</w:t>
      </w:r>
      <w:proofErr w:type="spellEnd"/>
      <w:r w:rsidR="000D54DD" w:rsidRPr="00851402">
        <w:rPr>
          <w:rFonts w:ascii="Times New Roman" w:hAnsi="Times New Roman" w:cs="Times New Roman"/>
          <w:sz w:val="24"/>
          <w:szCs w:val="24"/>
        </w:rPr>
        <w:t xml:space="preserve">. </w:t>
      </w:r>
      <w:r w:rsidR="00A279F2" w:rsidRPr="00851402">
        <w:rPr>
          <w:rFonts w:ascii="Times New Roman" w:hAnsi="Times New Roman" w:cs="Times New Roman"/>
          <w:sz w:val="24"/>
          <w:szCs w:val="24"/>
        </w:rPr>
        <w:t xml:space="preserve">Por ello la alternativa del uso de </w:t>
      </w:r>
      <w:proofErr w:type="spellStart"/>
      <w:r w:rsidR="00A279F2" w:rsidRPr="00851402">
        <w:rPr>
          <w:rFonts w:ascii="Times New Roman" w:hAnsi="Times New Roman" w:cs="Times New Roman"/>
          <w:sz w:val="24"/>
          <w:szCs w:val="24"/>
        </w:rPr>
        <w:t>microalgas</w:t>
      </w:r>
      <w:proofErr w:type="spellEnd"/>
      <w:r w:rsidR="00A279F2" w:rsidRPr="00851402">
        <w:rPr>
          <w:rFonts w:ascii="Times New Roman" w:hAnsi="Times New Roman" w:cs="Times New Roman"/>
          <w:sz w:val="24"/>
          <w:szCs w:val="24"/>
        </w:rPr>
        <w:t xml:space="preserve"> en el tratamiento de </w:t>
      </w:r>
      <w:r w:rsidR="000D54DD" w:rsidRPr="00851402">
        <w:rPr>
          <w:rFonts w:ascii="Times New Roman" w:hAnsi="Times New Roman" w:cs="Times New Roman"/>
          <w:sz w:val="24"/>
          <w:szCs w:val="24"/>
        </w:rPr>
        <w:t xml:space="preserve">efluentes porcinos </w:t>
      </w:r>
      <w:r w:rsidR="00A279F2" w:rsidRPr="00851402">
        <w:rPr>
          <w:rFonts w:ascii="Times New Roman" w:hAnsi="Times New Roman" w:cs="Times New Roman"/>
          <w:sz w:val="24"/>
          <w:szCs w:val="24"/>
        </w:rPr>
        <w:t>está siendo considerada como una valiosa estrategia.</w:t>
      </w:r>
      <w:r w:rsidR="000D54DD" w:rsidRPr="00851402">
        <w:rPr>
          <w:rFonts w:ascii="Times New Roman" w:hAnsi="Times New Roman" w:cs="Times New Roman"/>
          <w:sz w:val="24"/>
          <w:szCs w:val="24"/>
        </w:rPr>
        <w:t xml:space="preserve"> L</w:t>
      </w:r>
      <w:r w:rsidR="00A279F2" w:rsidRPr="00851402">
        <w:rPr>
          <w:rFonts w:ascii="Times New Roman" w:hAnsi="Times New Roman" w:cs="Times New Roman"/>
          <w:sz w:val="24"/>
          <w:szCs w:val="24"/>
        </w:rPr>
        <w:t xml:space="preserve">as </w:t>
      </w:r>
      <w:proofErr w:type="spellStart"/>
      <w:r w:rsidR="00A279F2" w:rsidRPr="00851402">
        <w:rPr>
          <w:rFonts w:ascii="Times New Roman" w:hAnsi="Times New Roman" w:cs="Times New Roman"/>
          <w:sz w:val="24"/>
          <w:szCs w:val="24"/>
        </w:rPr>
        <w:t>microalgas</w:t>
      </w:r>
      <w:proofErr w:type="spellEnd"/>
      <w:r w:rsidR="00A279F2" w:rsidRPr="00851402">
        <w:rPr>
          <w:rFonts w:ascii="Times New Roman" w:hAnsi="Times New Roman" w:cs="Times New Roman"/>
          <w:sz w:val="24"/>
          <w:szCs w:val="24"/>
        </w:rPr>
        <w:t xml:space="preserve"> más comúnmente aisladas en tanques de estabilización de purines, corresponden a los géneros de </w:t>
      </w:r>
      <w:proofErr w:type="spellStart"/>
      <w:r w:rsidR="00A279F2" w:rsidRPr="00851402">
        <w:rPr>
          <w:rFonts w:ascii="Times New Roman" w:hAnsi="Times New Roman" w:cs="Times New Roman"/>
          <w:i/>
          <w:iCs/>
          <w:sz w:val="24"/>
          <w:szCs w:val="24"/>
        </w:rPr>
        <w:t>Chlorella</w:t>
      </w:r>
      <w:proofErr w:type="spellEnd"/>
      <w:r w:rsidR="000D54DD" w:rsidRPr="00851402">
        <w:rPr>
          <w:rFonts w:ascii="Times New Roman" w:hAnsi="Times New Roman" w:cs="Times New Roman"/>
          <w:i/>
          <w:iCs/>
          <w:sz w:val="24"/>
          <w:szCs w:val="24"/>
        </w:rPr>
        <w:t xml:space="preserve"> </w:t>
      </w:r>
      <w:proofErr w:type="spellStart"/>
      <w:r w:rsidR="000D54DD" w:rsidRPr="00830557">
        <w:rPr>
          <w:rFonts w:ascii="Times New Roman" w:hAnsi="Times New Roman" w:cs="Times New Roman"/>
          <w:iCs/>
          <w:sz w:val="24"/>
          <w:szCs w:val="24"/>
        </w:rPr>
        <w:t>sp</w:t>
      </w:r>
      <w:proofErr w:type="spellEnd"/>
      <w:r w:rsidR="00830557">
        <w:rPr>
          <w:rFonts w:ascii="Times New Roman" w:hAnsi="Times New Roman" w:cs="Times New Roman"/>
          <w:iCs/>
          <w:sz w:val="24"/>
          <w:szCs w:val="24"/>
        </w:rPr>
        <w:t>.</w:t>
      </w:r>
      <w:r w:rsidR="00A279F2" w:rsidRPr="00851402">
        <w:rPr>
          <w:rFonts w:ascii="Times New Roman" w:hAnsi="Times New Roman" w:cs="Times New Roman"/>
          <w:iCs/>
          <w:sz w:val="24"/>
          <w:szCs w:val="24"/>
        </w:rPr>
        <w:t xml:space="preserve"> </w:t>
      </w:r>
      <w:proofErr w:type="gramStart"/>
      <w:r w:rsidR="00A279F2" w:rsidRPr="00851402">
        <w:rPr>
          <w:rFonts w:ascii="Times New Roman" w:hAnsi="Times New Roman" w:cs="Times New Roman"/>
          <w:sz w:val="24"/>
          <w:szCs w:val="24"/>
        </w:rPr>
        <w:t>y</w:t>
      </w:r>
      <w:proofErr w:type="gramEnd"/>
      <w:r w:rsidR="00A279F2" w:rsidRPr="00851402">
        <w:rPr>
          <w:rFonts w:ascii="Times New Roman" w:hAnsi="Times New Roman" w:cs="Times New Roman"/>
          <w:sz w:val="24"/>
          <w:szCs w:val="24"/>
        </w:rPr>
        <w:t xml:space="preserve"> </w:t>
      </w:r>
      <w:proofErr w:type="spellStart"/>
      <w:r w:rsidR="00A279F2" w:rsidRPr="00851402">
        <w:rPr>
          <w:rFonts w:ascii="Times New Roman" w:hAnsi="Times New Roman" w:cs="Times New Roman"/>
          <w:i/>
          <w:iCs/>
          <w:sz w:val="24"/>
          <w:szCs w:val="24"/>
        </w:rPr>
        <w:t>Scenedesmus</w:t>
      </w:r>
      <w:proofErr w:type="spellEnd"/>
      <w:r w:rsidR="00A279F2" w:rsidRPr="00851402">
        <w:rPr>
          <w:rFonts w:ascii="Times New Roman" w:hAnsi="Times New Roman" w:cs="Times New Roman"/>
          <w:i/>
          <w:iCs/>
          <w:sz w:val="24"/>
          <w:szCs w:val="24"/>
        </w:rPr>
        <w:t xml:space="preserve"> </w:t>
      </w:r>
      <w:proofErr w:type="spellStart"/>
      <w:r w:rsidR="00A279F2" w:rsidRPr="00830557">
        <w:rPr>
          <w:rFonts w:ascii="Times New Roman" w:hAnsi="Times New Roman" w:cs="Times New Roman"/>
          <w:iCs/>
          <w:sz w:val="24"/>
          <w:szCs w:val="24"/>
        </w:rPr>
        <w:t>sp</w:t>
      </w:r>
      <w:proofErr w:type="spellEnd"/>
      <w:r w:rsidR="00A279F2" w:rsidRPr="00851402">
        <w:rPr>
          <w:rFonts w:ascii="Times New Roman" w:hAnsi="Times New Roman" w:cs="Times New Roman"/>
          <w:i/>
          <w:iCs/>
          <w:sz w:val="24"/>
          <w:szCs w:val="24"/>
        </w:rPr>
        <w:t>.</w:t>
      </w:r>
      <w:r w:rsidR="00A279F2" w:rsidRPr="00851402">
        <w:rPr>
          <w:rFonts w:ascii="Times New Roman" w:hAnsi="Times New Roman" w:cs="Times New Roman"/>
          <w:iCs/>
          <w:sz w:val="24"/>
          <w:szCs w:val="24"/>
        </w:rPr>
        <w:t xml:space="preserve"> </w:t>
      </w:r>
    </w:p>
    <w:p w14:paraId="69021480" w14:textId="77777777" w:rsidR="00183C2C" w:rsidRPr="00851402" w:rsidRDefault="00183C2C" w:rsidP="0036461B">
      <w:pPr>
        <w:pStyle w:val="Ttulo1"/>
      </w:pPr>
      <w:bookmarkStart w:id="31" w:name="_Toc367344955"/>
      <w:r w:rsidRPr="00851402">
        <w:lastRenderedPageBreak/>
        <w:t>METODOLOGÍA</w:t>
      </w:r>
      <w:bookmarkEnd w:id="31"/>
    </w:p>
    <w:p w14:paraId="0FD9540F" w14:textId="77777777" w:rsidR="00B27224" w:rsidRPr="00851402" w:rsidRDefault="00B27224" w:rsidP="008A369E">
      <w:pPr>
        <w:pStyle w:val="Ttulo2"/>
        <w:spacing w:before="240" w:after="240"/>
        <w:ind w:left="567" w:hanging="567"/>
        <w:rPr>
          <w:rFonts w:ascii="Times New Roman" w:hAnsi="Times New Roman" w:cs="Times New Roman"/>
          <w:color w:val="auto"/>
          <w:sz w:val="24"/>
          <w:szCs w:val="24"/>
        </w:rPr>
      </w:pPr>
      <w:bookmarkStart w:id="32" w:name="_Toc367344956"/>
      <w:r w:rsidRPr="00851402">
        <w:rPr>
          <w:rFonts w:ascii="Times New Roman" w:hAnsi="Times New Roman" w:cs="Times New Roman"/>
          <w:color w:val="auto"/>
          <w:sz w:val="24"/>
          <w:szCs w:val="24"/>
        </w:rPr>
        <w:t xml:space="preserve">Revisión </w:t>
      </w:r>
      <w:r w:rsidR="000768CD" w:rsidRPr="00851402">
        <w:rPr>
          <w:rFonts w:ascii="Times New Roman" w:hAnsi="Times New Roman" w:cs="Times New Roman"/>
          <w:color w:val="auto"/>
          <w:sz w:val="24"/>
          <w:szCs w:val="24"/>
        </w:rPr>
        <w:t>b</w:t>
      </w:r>
      <w:r w:rsidRPr="00851402">
        <w:rPr>
          <w:rFonts w:ascii="Times New Roman" w:hAnsi="Times New Roman" w:cs="Times New Roman"/>
          <w:color w:val="auto"/>
          <w:sz w:val="24"/>
          <w:szCs w:val="24"/>
        </w:rPr>
        <w:t>ibliográfica</w:t>
      </w:r>
      <w:bookmarkEnd w:id="32"/>
    </w:p>
    <w:p w14:paraId="1F7A89F6" w14:textId="77777777" w:rsidR="00B27224" w:rsidRPr="00851402" w:rsidRDefault="00B27224" w:rsidP="008A369E">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El desarrollo investigativo se inició con una revisión bibliográfica en el área de </w:t>
      </w:r>
      <w:proofErr w:type="spellStart"/>
      <w:r w:rsidRPr="00851402">
        <w:rPr>
          <w:rFonts w:ascii="Times New Roman" w:hAnsi="Times New Roman" w:cs="Times New Roman"/>
          <w:sz w:val="24"/>
          <w:szCs w:val="24"/>
        </w:rPr>
        <w:t>ficorremediación</w:t>
      </w:r>
      <w:proofErr w:type="spellEnd"/>
      <w:r w:rsidRPr="00851402">
        <w:rPr>
          <w:rFonts w:ascii="Times New Roman" w:hAnsi="Times New Roman" w:cs="Times New Roman"/>
          <w:sz w:val="24"/>
          <w:szCs w:val="24"/>
        </w:rPr>
        <w:t xml:space="preserve">, parámetros de crecimiento de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w:t>
      </w:r>
      <w:r w:rsidR="009754B1" w:rsidRPr="00851402">
        <w:rPr>
          <w:rFonts w:ascii="Times New Roman" w:hAnsi="Times New Roman" w:cs="Times New Roman"/>
          <w:sz w:val="24"/>
          <w:szCs w:val="24"/>
        </w:rPr>
        <w:t xml:space="preserve"> </w:t>
      </w:r>
      <w:r w:rsidRPr="00851402">
        <w:rPr>
          <w:rFonts w:ascii="Times New Roman" w:hAnsi="Times New Roman" w:cs="Times New Roman"/>
          <w:sz w:val="24"/>
          <w:szCs w:val="24"/>
        </w:rPr>
        <w:t xml:space="preserve">así como la </w:t>
      </w:r>
      <w:r w:rsidR="00A36431" w:rsidRPr="00851402">
        <w:rPr>
          <w:rFonts w:ascii="Times New Roman" w:hAnsi="Times New Roman" w:cs="Times New Roman"/>
          <w:sz w:val="24"/>
          <w:szCs w:val="24"/>
        </w:rPr>
        <w:t xml:space="preserve">obtención de biomasa </w:t>
      </w:r>
      <w:proofErr w:type="spellStart"/>
      <w:r w:rsidR="00A36431" w:rsidRPr="00851402">
        <w:rPr>
          <w:rFonts w:ascii="Times New Roman" w:hAnsi="Times New Roman" w:cs="Times New Roman"/>
          <w:sz w:val="24"/>
          <w:szCs w:val="24"/>
        </w:rPr>
        <w:t>microalgal</w:t>
      </w:r>
      <w:proofErr w:type="spellEnd"/>
      <w:r w:rsidR="00A36431" w:rsidRPr="00851402">
        <w:rPr>
          <w:rFonts w:ascii="Times New Roman" w:hAnsi="Times New Roman" w:cs="Times New Roman"/>
          <w:sz w:val="24"/>
          <w:szCs w:val="24"/>
        </w:rPr>
        <w:t>.</w:t>
      </w:r>
    </w:p>
    <w:p w14:paraId="3B0B52EC" w14:textId="77777777" w:rsidR="00B27224" w:rsidRPr="00851402" w:rsidRDefault="00B27224" w:rsidP="008A369E">
      <w:pPr>
        <w:pStyle w:val="Ttulo2"/>
        <w:spacing w:before="240" w:after="240"/>
        <w:ind w:left="567" w:hanging="567"/>
        <w:rPr>
          <w:rFonts w:ascii="Times New Roman" w:hAnsi="Times New Roman" w:cs="Times New Roman"/>
          <w:color w:val="auto"/>
          <w:sz w:val="24"/>
          <w:szCs w:val="24"/>
        </w:rPr>
      </w:pPr>
      <w:bookmarkStart w:id="33" w:name="_Toc367344957"/>
      <w:r w:rsidRPr="00851402">
        <w:rPr>
          <w:rFonts w:ascii="Times New Roman" w:hAnsi="Times New Roman" w:cs="Times New Roman"/>
          <w:color w:val="auto"/>
          <w:sz w:val="24"/>
          <w:szCs w:val="24"/>
        </w:rPr>
        <w:t xml:space="preserve">Toma de muestra </w:t>
      </w:r>
      <w:r w:rsidR="00001367" w:rsidRPr="00851402">
        <w:rPr>
          <w:rFonts w:ascii="Times New Roman" w:hAnsi="Times New Roman" w:cs="Times New Roman"/>
          <w:color w:val="auto"/>
          <w:sz w:val="24"/>
          <w:szCs w:val="24"/>
        </w:rPr>
        <w:t>porcina</w:t>
      </w:r>
      <w:bookmarkEnd w:id="33"/>
    </w:p>
    <w:p w14:paraId="3C78F62F" w14:textId="77777777" w:rsidR="00B27224" w:rsidRPr="00851402" w:rsidRDefault="00001367" w:rsidP="008A369E">
      <w:pPr>
        <w:spacing w:after="120" w:line="360" w:lineRule="auto"/>
        <w:jc w:val="both"/>
        <w:rPr>
          <w:rFonts w:ascii="Times New Roman" w:hAnsi="Times New Roman" w:cs="Times New Roman"/>
          <w:color w:val="000000" w:themeColor="text1"/>
          <w:sz w:val="24"/>
          <w:szCs w:val="24"/>
        </w:rPr>
      </w:pPr>
      <w:r w:rsidRPr="00851402">
        <w:rPr>
          <w:rFonts w:ascii="Times New Roman" w:hAnsi="Times New Roman" w:cs="Times New Roman"/>
          <w:sz w:val="24"/>
          <w:szCs w:val="24"/>
        </w:rPr>
        <w:t xml:space="preserve">Se recolectó el excremento </w:t>
      </w:r>
      <w:r w:rsidR="001018B1" w:rsidRPr="00851402">
        <w:rPr>
          <w:rFonts w:ascii="Times New Roman" w:hAnsi="Times New Roman" w:cs="Times New Roman"/>
          <w:sz w:val="24"/>
          <w:szCs w:val="24"/>
        </w:rPr>
        <w:t xml:space="preserve">porcino </w:t>
      </w:r>
      <w:r w:rsidRPr="00851402">
        <w:rPr>
          <w:rFonts w:ascii="Times New Roman" w:hAnsi="Times New Roman" w:cs="Times New Roman"/>
          <w:sz w:val="24"/>
          <w:szCs w:val="24"/>
        </w:rPr>
        <w:t>mezclado con orina de</w:t>
      </w:r>
      <w:r w:rsidR="009754B1" w:rsidRPr="00851402">
        <w:rPr>
          <w:rFonts w:ascii="Times New Roman" w:hAnsi="Times New Roman" w:cs="Times New Roman"/>
          <w:sz w:val="24"/>
          <w:szCs w:val="24"/>
        </w:rPr>
        <w:t xml:space="preserve"> </w:t>
      </w:r>
      <w:r w:rsidRPr="00851402">
        <w:rPr>
          <w:rFonts w:ascii="Times New Roman" w:hAnsi="Times New Roman" w:cs="Times New Roman"/>
          <w:sz w:val="24"/>
          <w:szCs w:val="24"/>
        </w:rPr>
        <w:t xml:space="preserve">¨Chancheras Colón¨, en dicho establecimiento se encontró quince cerdos distribuidos en tres galpones, la muestra fue recolectada de los tres galpones con ayuda de una pala en baldes </w:t>
      </w:r>
      <w:r w:rsidR="001018B1" w:rsidRPr="00851402">
        <w:rPr>
          <w:rFonts w:ascii="Times New Roman" w:hAnsi="Times New Roman" w:cs="Times New Roman"/>
          <w:sz w:val="24"/>
          <w:szCs w:val="24"/>
        </w:rPr>
        <w:t xml:space="preserve">industriales </w:t>
      </w:r>
      <w:r w:rsidRPr="00851402">
        <w:rPr>
          <w:rFonts w:ascii="Times New Roman" w:hAnsi="Times New Roman" w:cs="Times New Roman"/>
          <w:sz w:val="24"/>
          <w:szCs w:val="24"/>
        </w:rPr>
        <w:t>plásticos con tapa.</w:t>
      </w:r>
      <w:r w:rsidR="009462DA" w:rsidRPr="00851402">
        <w:rPr>
          <w:rFonts w:ascii="Times New Roman" w:hAnsi="Times New Roman" w:cs="Times New Roman"/>
          <w:sz w:val="24"/>
          <w:szCs w:val="24"/>
        </w:rPr>
        <w:t xml:space="preserve"> La muestra fue transportada al laboratorio de Biotecnología Ambiental y </w:t>
      </w:r>
      <w:proofErr w:type="spellStart"/>
      <w:r w:rsidR="009462DA" w:rsidRPr="00851402">
        <w:rPr>
          <w:rFonts w:ascii="Times New Roman" w:hAnsi="Times New Roman" w:cs="Times New Roman"/>
          <w:sz w:val="24"/>
          <w:szCs w:val="24"/>
        </w:rPr>
        <w:t>Algal</w:t>
      </w:r>
      <w:proofErr w:type="spellEnd"/>
      <w:r w:rsidR="009462DA" w:rsidRPr="00851402">
        <w:rPr>
          <w:rFonts w:ascii="Times New Roman" w:hAnsi="Times New Roman" w:cs="Times New Roman"/>
          <w:sz w:val="24"/>
          <w:szCs w:val="24"/>
        </w:rPr>
        <w:t xml:space="preserve"> del Instituto de Ciencias Básicas (ICB) de la Unidad de Biología de la Universidad </w:t>
      </w:r>
      <w:r w:rsidR="009462DA" w:rsidRPr="00851402">
        <w:rPr>
          <w:rFonts w:ascii="Times New Roman" w:hAnsi="Times New Roman" w:cs="Times New Roman"/>
          <w:color w:val="000000" w:themeColor="text1"/>
          <w:sz w:val="24"/>
          <w:szCs w:val="24"/>
        </w:rPr>
        <w:t>Central del Ecuador</w:t>
      </w:r>
      <w:r w:rsidR="00AA7958" w:rsidRPr="00851402">
        <w:rPr>
          <w:rFonts w:ascii="Times New Roman" w:hAnsi="Times New Roman" w:cs="Times New Roman"/>
          <w:color w:val="000000" w:themeColor="text1"/>
          <w:sz w:val="24"/>
          <w:szCs w:val="24"/>
        </w:rPr>
        <w:t xml:space="preserve"> y se dejó airear por un día.</w:t>
      </w:r>
    </w:p>
    <w:p w14:paraId="078949BC" w14:textId="77777777" w:rsidR="001018B1" w:rsidRPr="00851402" w:rsidRDefault="001018B1" w:rsidP="008A369E">
      <w:pPr>
        <w:pStyle w:val="Ttulo2"/>
        <w:spacing w:before="240" w:after="240"/>
        <w:ind w:left="567" w:hanging="567"/>
        <w:rPr>
          <w:rFonts w:ascii="Times New Roman" w:hAnsi="Times New Roman" w:cs="Times New Roman"/>
          <w:color w:val="auto"/>
          <w:sz w:val="24"/>
          <w:szCs w:val="24"/>
        </w:rPr>
      </w:pPr>
      <w:bookmarkStart w:id="34" w:name="_Toc367344958"/>
      <w:r w:rsidRPr="00851402">
        <w:rPr>
          <w:rFonts w:ascii="Times New Roman" w:hAnsi="Times New Roman" w:cs="Times New Roman"/>
          <w:color w:val="auto"/>
          <w:sz w:val="24"/>
          <w:szCs w:val="24"/>
        </w:rPr>
        <w:t>Procedimiento de la muestra para la obtención de efluente porcino</w:t>
      </w:r>
      <w:bookmarkEnd w:id="34"/>
    </w:p>
    <w:p w14:paraId="38DE70E9" w14:textId="77777777" w:rsidR="00887971" w:rsidRPr="00851402" w:rsidRDefault="00B804E6" w:rsidP="008A369E">
      <w:pPr>
        <w:spacing w:after="120" w:line="360" w:lineRule="auto"/>
        <w:jc w:val="both"/>
        <w:rPr>
          <w:rFonts w:ascii="Times New Roman" w:hAnsi="Times New Roman" w:cs="Times New Roman"/>
          <w:sz w:val="24"/>
          <w:szCs w:val="24"/>
        </w:rPr>
      </w:pPr>
      <w:r w:rsidRPr="00851402">
        <w:rPr>
          <w:rFonts w:ascii="Times New Roman" w:hAnsi="Times New Roman" w:cs="Times New Roman"/>
          <w:color w:val="000000" w:themeColor="text1"/>
          <w:sz w:val="24"/>
          <w:szCs w:val="24"/>
        </w:rPr>
        <w:t xml:space="preserve">En un balde industrial plástico se añadió </w:t>
      </w:r>
      <w:r w:rsidRPr="00851402">
        <w:rPr>
          <w:rFonts w:ascii="Times New Roman" w:hAnsi="Times New Roman" w:cs="Times New Roman"/>
          <w:sz w:val="24"/>
          <w:szCs w:val="24"/>
        </w:rPr>
        <w:t xml:space="preserve">7Kg de muestra porcina con 28 litros de agua corriente, se mezcló hasta obtener una muestra homogénea. Con una rejilla metálica se procedió a cernir la muestra para </w:t>
      </w:r>
      <w:r w:rsidR="00887971" w:rsidRPr="00851402">
        <w:rPr>
          <w:rFonts w:ascii="Times New Roman" w:hAnsi="Times New Roman" w:cs="Times New Roman"/>
          <w:sz w:val="24"/>
          <w:szCs w:val="24"/>
        </w:rPr>
        <w:t>remover los sólidos flotantes, después del barrido inicial</w:t>
      </w:r>
      <w:r w:rsidR="00CF630F" w:rsidRPr="00851402">
        <w:rPr>
          <w:rFonts w:ascii="Times New Roman" w:hAnsi="Times New Roman" w:cs="Times New Roman"/>
          <w:sz w:val="24"/>
          <w:szCs w:val="24"/>
        </w:rPr>
        <w:t xml:space="preserve"> de desechos sólidos se traslada</w:t>
      </w:r>
      <w:r w:rsidR="00887971" w:rsidRPr="00851402">
        <w:rPr>
          <w:rFonts w:ascii="Times New Roman" w:hAnsi="Times New Roman" w:cs="Times New Roman"/>
          <w:sz w:val="24"/>
          <w:szCs w:val="24"/>
        </w:rPr>
        <w:t xml:space="preserve"> la muestra a una tina plástica de aproximadamente 60 </w:t>
      </w:r>
      <w:r w:rsidR="00887971" w:rsidRPr="00851402">
        <w:rPr>
          <w:rFonts w:ascii="Times New Roman" w:hAnsi="Times New Roman" w:cs="Times New Roman"/>
          <w:color w:val="000000"/>
          <w:sz w:val="24"/>
          <w:szCs w:val="24"/>
        </w:rPr>
        <w:t>cm</w:t>
      </w:r>
      <w:r w:rsidR="00887971" w:rsidRPr="00851402">
        <w:rPr>
          <w:rFonts w:ascii="Times New Roman" w:hAnsi="Times New Roman" w:cs="Times New Roman"/>
          <w:sz w:val="24"/>
          <w:szCs w:val="24"/>
        </w:rPr>
        <w:t xml:space="preserve"> de diámetro para una mejor aireación, durante cinco días </w:t>
      </w:r>
      <w:r w:rsidRPr="00851402">
        <w:rPr>
          <w:rFonts w:ascii="Times New Roman" w:hAnsi="Times New Roman" w:cs="Times New Roman"/>
          <w:sz w:val="24"/>
          <w:szCs w:val="24"/>
        </w:rPr>
        <w:t>se realizó una mezcla manual aproximadamente cada dos horas</w:t>
      </w:r>
      <w:r w:rsidR="00887971" w:rsidRPr="00851402">
        <w:rPr>
          <w:rFonts w:ascii="Times New Roman" w:hAnsi="Times New Roman" w:cs="Times New Roman"/>
          <w:sz w:val="24"/>
          <w:szCs w:val="24"/>
        </w:rPr>
        <w:t xml:space="preserve">. </w:t>
      </w:r>
      <w:r w:rsidR="00050CD5" w:rsidRPr="00851402">
        <w:rPr>
          <w:rFonts w:ascii="Times New Roman" w:hAnsi="Times New Roman" w:cs="Times New Roman"/>
          <w:sz w:val="24"/>
          <w:szCs w:val="24"/>
        </w:rPr>
        <w:t>A</w:t>
      </w:r>
      <w:r w:rsidR="00CF630F" w:rsidRPr="00851402">
        <w:rPr>
          <w:rFonts w:ascii="Times New Roman" w:hAnsi="Times New Roman" w:cs="Times New Roman"/>
          <w:sz w:val="24"/>
          <w:szCs w:val="24"/>
        </w:rPr>
        <w:t>l sexto día se procede a</w:t>
      </w:r>
      <w:r w:rsidR="00887971" w:rsidRPr="00851402">
        <w:rPr>
          <w:rFonts w:ascii="Times New Roman" w:hAnsi="Times New Roman" w:cs="Times New Roman"/>
          <w:sz w:val="24"/>
          <w:szCs w:val="24"/>
        </w:rPr>
        <w:t xml:space="preserve"> hervir el efluente porcino durante 3 minutos, para ello se emple</w:t>
      </w:r>
      <w:r w:rsidR="00CF630F" w:rsidRPr="00851402">
        <w:rPr>
          <w:rFonts w:ascii="Times New Roman" w:hAnsi="Times New Roman" w:cs="Times New Roman"/>
          <w:sz w:val="24"/>
          <w:szCs w:val="24"/>
        </w:rPr>
        <w:t>a</w:t>
      </w:r>
      <w:r w:rsidR="00887971" w:rsidRPr="00851402">
        <w:rPr>
          <w:rFonts w:ascii="Times New Roman" w:hAnsi="Times New Roman" w:cs="Times New Roman"/>
          <w:sz w:val="24"/>
          <w:szCs w:val="24"/>
        </w:rPr>
        <w:t xml:space="preserve"> una cocina industrial y una olla de acero inoxidable de diez litros de capacidad.</w:t>
      </w:r>
      <w:r w:rsidR="00212C09" w:rsidRPr="00851402">
        <w:rPr>
          <w:rFonts w:ascii="Times New Roman" w:hAnsi="Times New Roman" w:cs="Times New Roman"/>
          <w:sz w:val="24"/>
          <w:szCs w:val="24"/>
        </w:rPr>
        <w:t xml:space="preserve"> Después el efluente porcino será</w:t>
      </w:r>
      <w:r w:rsidR="001738CD" w:rsidRPr="00851402">
        <w:rPr>
          <w:rFonts w:ascii="Times New Roman" w:hAnsi="Times New Roman" w:cs="Times New Roman"/>
          <w:sz w:val="24"/>
          <w:szCs w:val="24"/>
        </w:rPr>
        <w:t xml:space="preserve"> </w:t>
      </w:r>
      <w:r w:rsidR="00212C09" w:rsidRPr="00851402">
        <w:rPr>
          <w:rFonts w:ascii="Times New Roman" w:hAnsi="Times New Roman" w:cs="Times New Roman"/>
          <w:sz w:val="24"/>
          <w:szCs w:val="24"/>
        </w:rPr>
        <w:t xml:space="preserve">colocado en cilindros de vidrio, </w:t>
      </w:r>
      <w:r w:rsidR="001738CD" w:rsidRPr="00851402">
        <w:rPr>
          <w:rFonts w:ascii="Times New Roman" w:hAnsi="Times New Roman" w:cs="Times New Roman"/>
          <w:sz w:val="24"/>
          <w:szCs w:val="24"/>
        </w:rPr>
        <w:t>para lograr una decantación simple por efecto de la grave</w:t>
      </w:r>
      <w:r w:rsidR="00212C09" w:rsidRPr="00851402">
        <w:rPr>
          <w:rFonts w:ascii="Times New Roman" w:hAnsi="Times New Roman" w:cs="Times New Roman"/>
          <w:sz w:val="24"/>
          <w:szCs w:val="24"/>
        </w:rPr>
        <w:t>dad, y finalmente se me</w:t>
      </w:r>
      <w:r w:rsidR="001738CD" w:rsidRPr="00851402">
        <w:rPr>
          <w:rFonts w:ascii="Times New Roman" w:hAnsi="Times New Roman" w:cs="Times New Roman"/>
          <w:sz w:val="24"/>
          <w:szCs w:val="24"/>
        </w:rPr>
        <w:t>di</w:t>
      </w:r>
      <w:r w:rsidR="00212C09" w:rsidRPr="00851402">
        <w:rPr>
          <w:rFonts w:ascii="Times New Roman" w:hAnsi="Times New Roman" w:cs="Times New Roman"/>
          <w:sz w:val="24"/>
          <w:szCs w:val="24"/>
        </w:rPr>
        <w:t>rá</w:t>
      </w:r>
      <w:r w:rsidR="001738CD" w:rsidRPr="00851402">
        <w:rPr>
          <w:rFonts w:ascii="Times New Roman" w:hAnsi="Times New Roman" w:cs="Times New Roman"/>
          <w:sz w:val="24"/>
          <w:szCs w:val="24"/>
        </w:rPr>
        <w:t xml:space="preserve"> el pH del efluente porcino.</w:t>
      </w:r>
    </w:p>
    <w:p w14:paraId="489E7CA7" w14:textId="77777777" w:rsidR="00B6014C" w:rsidRPr="00830557" w:rsidRDefault="009462DA" w:rsidP="00AC73A4">
      <w:pPr>
        <w:pStyle w:val="Ttulo2"/>
        <w:spacing w:before="240" w:after="240"/>
        <w:ind w:left="567" w:hanging="567"/>
        <w:jc w:val="both"/>
        <w:rPr>
          <w:rFonts w:ascii="Times New Roman" w:hAnsi="Times New Roman" w:cs="Times New Roman"/>
          <w:color w:val="auto"/>
          <w:sz w:val="24"/>
          <w:szCs w:val="24"/>
        </w:rPr>
      </w:pPr>
      <w:bookmarkStart w:id="35" w:name="_Toc367344959"/>
      <w:r w:rsidRPr="00851402">
        <w:rPr>
          <w:rFonts w:ascii="Times New Roman" w:hAnsi="Times New Roman" w:cs="Times New Roman"/>
          <w:color w:val="auto"/>
          <w:sz w:val="24"/>
          <w:szCs w:val="24"/>
        </w:rPr>
        <w:t xml:space="preserve">Proceso de mantenimiento del consorcio </w:t>
      </w:r>
      <w:proofErr w:type="spellStart"/>
      <w:r w:rsidRPr="00851402">
        <w:rPr>
          <w:rFonts w:ascii="Times New Roman" w:hAnsi="Times New Roman" w:cs="Times New Roman"/>
          <w:color w:val="auto"/>
          <w:sz w:val="24"/>
          <w:szCs w:val="24"/>
        </w:rPr>
        <w:t>microalgal</w:t>
      </w:r>
      <w:proofErr w:type="spellEnd"/>
      <w:r w:rsidRPr="00851402">
        <w:rPr>
          <w:rFonts w:ascii="Times New Roman" w:hAnsi="Times New Roman" w:cs="Times New Roman"/>
          <w:color w:val="auto"/>
          <w:sz w:val="24"/>
          <w:szCs w:val="24"/>
        </w:rPr>
        <w:t xml:space="preserve"> </w:t>
      </w:r>
      <w:proofErr w:type="spellStart"/>
      <w:r w:rsidRPr="00851402">
        <w:rPr>
          <w:rFonts w:ascii="Times New Roman" w:hAnsi="Times New Roman" w:cs="Times New Roman"/>
          <w:i/>
          <w:color w:val="auto"/>
          <w:sz w:val="24"/>
          <w:szCs w:val="24"/>
        </w:rPr>
        <w:t>Chlorella</w:t>
      </w:r>
      <w:proofErr w:type="spellEnd"/>
      <w:r w:rsidRPr="00851402">
        <w:rPr>
          <w:rFonts w:ascii="Times New Roman" w:hAnsi="Times New Roman" w:cs="Times New Roman"/>
          <w:i/>
          <w:color w:val="auto"/>
          <w:sz w:val="24"/>
          <w:szCs w:val="24"/>
        </w:rPr>
        <w:t xml:space="preserve"> </w:t>
      </w:r>
      <w:proofErr w:type="spellStart"/>
      <w:r w:rsidRPr="00830557">
        <w:rPr>
          <w:rFonts w:ascii="Times New Roman" w:hAnsi="Times New Roman" w:cs="Times New Roman"/>
          <w:color w:val="auto"/>
          <w:sz w:val="24"/>
          <w:szCs w:val="24"/>
        </w:rPr>
        <w:t>sp</w:t>
      </w:r>
      <w:proofErr w:type="spellEnd"/>
      <w:r w:rsidRPr="00830557">
        <w:rPr>
          <w:rFonts w:ascii="Times New Roman" w:hAnsi="Times New Roman" w:cs="Times New Roman"/>
          <w:color w:val="auto"/>
          <w:sz w:val="24"/>
          <w:szCs w:val="24"/>
        </w:rPr>
        <w:t>.</w:t>
      </w:r>
      <w:r w:rsidRPr="00851402">
        <w:rPr>
          <w:rFonts w:ascii="Times New Roman" w:hAnsi="Times New Roman" w:cs="Times New Roman"/>
          <w:color w:val="auto"/>
          <w:sz w:val="24"/>
          <w:szCs w:val="24"/>
        </w:rPr>
        <w:t xml:space="preserve"> </w:t>
      </w:r>
      <w:proofErr w:type="gramStart"/>
      <w:r w:rsidRPr="00851402">
        <w:rPr>
          <w:rFonts w:ascii="Times New Roman" w:hAnsi="Times New Roman" w:cs="Times New Roman"/>
          <w:color w:val="auto"/>
          <w:sz w:val="24"/>
          <w:szCs w:val="24"/>
        </w:rPr>
        <w:t>y</w:t>
      </w:r>
      <w:proofErr w:type="gramEnd"/>
      <w:r w:rsidRPr="00851402">
        <w:rPr>
          <w:rFonts w:ascii="Times New Roman" w:hAnsi="Times New Roman" w:cs="Times New Roman"/>
          <w:color w:val="auto"/>
          <w:sz w:val="24"/>
          <w:szCs w:val="24"/>
        </w:rPr>
        <w:t xml:space="preserve"> </w:t>
      </w:r>
      <w:r w:rsidR="00AC73A4" w:rsidRPr="00851402">
        <w:rPr>
          <w:rFonts w:ascii="Times New Roman" w:hAnsi="Times New Roman" w:cs="Times New Roman"/>
          <w:color w:val="auto"/>
          <w:sz w:val="24"/>
          <w:szCs w:val="24"/>
        </w:rPr>
        <w:t xml:space="preserve"> </w:t>
      </w:r>
      <w:proofErr w:type="spellStart"/>
      <w:r w:rsidR="00AC73A4" w:rsidRPr="00851402">
        <w:rPr>
          <w:rFonts w:ascii="Times New Roman" w:hAnsi="Times New Roman" w:cs="Times New Roman"/>
          <w:i/>
          <w:color w:val="auto"/>
          <w:sz w:val="24"/>
          <w:szCs w:val="24"/>
        </w:rPr>
        <w:t>D</w:t>
      </w:r>
      <w:r w:rsidRPr="00851402">
        <w:rPr>
          <w:rFonts w:ascii="Times New Roman" w:hAnsi="Times New Roman" w:cs="Times New Roman"/>
          <w:i/>
          <w:color w:val="auto"/>
          <w:sz w:val="24"/>
          <w:szCs w:val="24"/>
        </w:rPr>
        <w:t>esmodesmus</w:t>
      </w:r>
      <w:proofErr w:type="spellEnd"/>
      <w:r w:rsidRPr="00851402">
        <w:rPr>
          <w:rFonts w:ascii="Times New Roman" w:hAnsi="Times New Roman" w:cs="Times New Roman"/>
          <w:i/>
          <w:color w:val="auto"/>
          <w:sz w:val="24"/>
          <w:szCs w:val="24"/>
        </w:rPr>
        <w:t xml:space="preserve"> </w:t>
      </w:r>
      <w:proofErr w:type="spellStart"/>
      <w:r w:rsidRPr="00830557">
        <w:rPr>
          <w:rFonts w:ascii="Times New Roman" w:hAnsi="Times New Roman" w:cs="Times New Roman"/>
          <w:color w:val="auto"/>
          <w:sz w:val="24"/>
          <w:szCs w:val="24"/>
        </w:rPr>
        <w:t>sp</w:t>
      </w:r>
      <w:proofErr w:type="spellEnd"/>
      <w:r w:rsidRPr="00830557">
        <w:rPr>
          <w:rFonts w:ascii="Times New Roman" w:hAnsi="Times New Roman" w:cs="Times New Roman"/>
          <w:color w:val="auto"/>
          <w:sz w:val="24"/>
          <w:szCs w:val="24"/>
        </w:rPr>
        <w:t>.</w:t>
      </w:r>
      <w:bookmarkEnd w:id="35"/>
    </w:p>
    <w:p w14:paraId="0320DCA0" w14:textId="3FF946D6" w:rsidR="00A36431" w:rsidRPr="00851402" w:rsidRDefault="009462DA" w:rsidP="008A369E">
      <w:pPr>
        <w:spacing w:after="120" w:line="360" w:lineRule="auto"/>
        <w:jc w:val="both"/>
        <w:rPr>
          <w:rFonts w:ascii="Times New Roman" w:hAnsi="Times New Roman" w:cs="Times New Roman"/>
          <w:sz w:val="24"/>
          <w:szCs w:val="24"/>
          <w:lang w:val="es-ES"/>
        </w:rPr>
      </w:pPr>
      <w:r w:rsidRPr="00851402">
        <w:rPr>
          <w:rFonts w:ascii="Times New Roman" w:hAnsi="Times New Roman" w:cs="Times New Roman"/>
          <w:sz w:val="24"/>
          <w:szCs w:val="24"/>
        </w:rPr>
        <w:t xml:space="preserve">La cepa </w:t>
      </w:r>
      <w:proofErr w:type="spellStart"/>
      <w:r w:rsidRPr="00851402">
        <w:rPr>
          <w:rFonts w:ascii="Times New Roman" w:hAnsi="Times New Roman" w:cs="Times New Roman"/>
          <w:i/>
          <w:sz w:val="24"/>
          <w:szCs w:val="24"/>
        </w:rPr>
        <w:t>Chlorella</w:t>
      </w:r>
      <w:proofErr w:type="spellEnd"/>
      <w:r w:rsidRPr="00851402">
        <w:rPr>
          <w:rFonts w:ascii="Times New Roman" w:hAnsi="Times New Roman" w:cs="Times New Roman"/>
          <w:i/>
          <w:sz w:val="24"/>
          <w:szCs w:val="24"/>
        </w:rPr>
        <w:t xml:space="preserve"> </w:t>
      </w:r>
      <w:proofErr w:type="spellStart"/>
      <w:r w:rsidR="00830557">
        <w:rPr>
          <w:rFonts w:ascii="Times New Roman" w:hAnsi="Times New Roman" w:cs="Times New Roman"/>
          <w:sz w:val="24"/>
          <w:szCs w:val="24"/>
        </w:rPr>
        <w:t>s</w:t>
      </w:r>
      <w:r w:rsidRPr="00830557">
        <w:rPr>
          <w:rFonts w:ascii="Times New Roman" w:hAnsi="Times New Roman" w:cs="Times New Roman"/>
          <w:sz w:val="24"/>
          <w:szCs w:val="24"/>
        </w:rPr>
        <w:t>p</w:t>
      </w:r>
      <w:proofErr w:type="spellEnd"/>
      <w:r w:rsidR="00830557">
        <w:rPr>
          <w:rFonts w:ascii="Times New Roman" w:hAnsi="Times New Roman" w:cs="Times New Roman"/>
          <w:sz w:val="24"/>
          <w:szCs w:val="24"/>
        </w:rPr>
        <w:t>.</w:t>
      </w:r>
      <w:r w:rsidR="00A36431" w:rsidRPr="00851402">
        <w:rPr>
          <w:rFonts w:ascii="Times New Roman" w:hAnsi="Times New Roman" w:cs="Times New Roman"/>
          <w:i/>
          <w:sz w:val="24"/>
          <w:szCs w:val="24"/>
        </w:rPr>
        <w:t xml:space="preserve"> </w:t>
      </w:r>
      <w:proofErr w:type="gramStart"/>
      <w:r w:rsidR="00A36431" w:rsidRPr="00851402">
        <w:rPr>
          <w:rFonts w:ascii="Times New Roman" w:hAnsi="Times New Roman" w:cs="Times New Roman"/>
          <w:sz w:val="24"/>
          <w:szCs w:val="24"/>
        </w:rPr>
        <w:t>y</w:t>
      </w:r>
      <w:proofErr w:type="gramEnd"/>
      <w:r w:rsidR="00A36431" w:rsidRPr="00851402">
        <w:rPr>
          <w:rFonts w:ascii="Times New Roman" w:hAnsi="Times New Roman" w:cs="Times New Roman"/>
          <w:sz w:val="24"/>
          <w:szCs w:val="24"/>
        </w:rPr>
        <w:t xml:space="preserve"> </w:t>
      </w:r>
      <w:proofErr w:type="spellStart"/>
      <w:r w:rsidR="00A36431" w:rsidRPr="00851402">
        <w:rPr>
          <w:rFonts w:ascii="Times New Roman" w:hAnsi="Times New Roman" w:cs="Times New Roman"/>
          <w:i/>
          <w:sz w:val="24"/>
          <w:szCs w:val="24"/>
        </w:rPr>
        <w:t>Desmodesmus</w:t>
      </w:r>
      <w:proofErr w:type="spellEnd"/>
      <w:r w:rsidR="00A36431" w:rsidRPr="00851402">
        <w:rPr>
          <w:rFonts w:ascii="Times New Roman" w:hAnsi="Times New Roman" w:cs="Times New Roman"/>
          <w:i/>
          <w:sz w:val="24"/>
          <w:szCs w:val="24"/>
        </w:rPr>
        <w:t xml:space="preserve"> </w:t>
      </w:r>
      <w:proofErr w:type="spellStart"/>
      <w:r w:rsidR="00A36431" w:rsidRPr="00830557">
        <w:rPr>
          <w:rFonts w:ascii="Times New Roman" w:hAnsi="Times New Roman" w:cs="Times New Roman"/>
          <w:sz w:val="24"/>
          <w:szCs w:val="24"/>
        </w:rPr>
        <w:t>sp</w:t>
      </w:r>
      <w:proofErr w:type="spellEnd"/>
      <w:r w:rsidR="00830557">
        <w:rPr>
          <w:rFonts w:ascii="Times New Roman" w:hAnsi="Times New Roman" w:cs="Times New Roman"/>
          <w:sz w:val="24"/>
          <w:szCs w:val="24"/>
        </w:rPr>
        <w:t>.</w:t>
      </w:r>
      <w:r w:rsidR="00A36431" w:rsidRPr="00830557">
        <w:rPr>
          <w:rFonts w:ascii="Times New Roman" w:hAnsi="Times New Roman" w:cs="Times New Roman"/>
          <w:sz w:val="24"/>
          <w:szCs w:val="24"/>
        </w:rPr>
        <w:t>,</w:t>
      </w:r>
      <w:r w:rsidR="00FD7C33" w:rsidRPr="00851402">
        <w:rPr>
          <w:rFonts w:ascii="Times New Roman" w:hAnsi="Times New Roman" w:cs="Times New Roman"/>
          <w:sz w:val="24"/>
          <w:szCs w:val="24"/>
        </w:rPr>
        <w:t xml:space="preserve"> son proporcionadas por el Laboratorio de Biotecnología Ambiental y </w:t>
      </w:r>
      <w:proofErr w:type="spellStart"/>
      <w:r w:rsidR="00FD7C33" w:rsidRPr="00851402">
        <w:rPr>
          <w:rFonts w:ascii="Times New Roman" w:hAnsi="Times New Roman" w:cs="Times New Roman"/>
          <w:sz w:val="24"/>
          <w:szCs w:val="24"/>
        </w:rPr>
        <w:t>Algal</w:t>
      </w:r>
      <w:proofErr w:type="spellEnd"/>
      <w:r w:rsidR="00FD7C33" w:rsidRPr="00851402">
        <w:rPr>
          <w:rFonts w:ascii="Times New Roman" w:hAnsi="Times New Roman" w:cs="Times New Roman"/>
          <w:sz w:val="24"/>
          <w:szCs w:val="24"/>
        </w:rPr>
        <w:t xml:space="preserve"> del Instituto de Ciencias Básicas (ICB) de la Unidad de Biología de la Universidad </w:t>
      </w:r>
      <w:r w:rsidR="00FD7C33" w:rsidRPr="00851402">
        <w:rPr>
          <w:rFonts w:ascii="Times New Roman" w:hAnsi="Times New Roman" w:cs="Times New Roman"/>
          <w:color w:val="000000" w:themeColor="text1"/>
          <w:sz w:val="24"/>
          <w:szCs w:val="24"/>
        </w:rPr>
        <w:t>Central del Ecuador</w:t>
      </w:r>
      <w:r w:rsidR="00FD7C33" w:rsidRPr="00851402">
        <w:rPr>
          <w:rFonts w:ascii="Times New Roman" w:hAnsi="Times New Roman" w:cs="Times New Roman"/>
          <w:sz w:val="24"/>
          <w:szCs w:val="24"/>
        </w:rPr>
        <w:t xml:space="preserve">, las cuales </w:t>
      </w:r>
      <w:r w:rsidR="00A36431" w:rsidRPr="00851402">
        <w:rPr>
          <w:rFonts w:ascii="Times New Roman" w:hAnsi="Times New Roman" w:cs="Times New Roman"/>
          <w:sz w:val="24"/>
          <w:szCs w:val="24"/>
        </w:rPr>
        <w:t xml:space="preserve">serán mantenidas en </w:t>
      </w:r>
      <w:r w:rsidR="00A36431" w:rsidRPr="00851402">
        <w:rPr>
          <w:rFonts w:ascii="Times New Roman" w:eastAsia="Constantia" w:hAnsi="Times New Roman" w:cs="Times New Roman"/>
          <w:sz w:val="24"/>
          <w:szCs w:val="24"/>
          <w:lang w:val="es-ES"/>
        </w:rPr>
        <w:t xml:space="preserve">medio de </w:t>
      </w:r>
      <w:r w:rsidR="00A36431" w:rsidRPr="00851402">
        <w:rPr>
          <w:rFonts w:ascii="Times New Roman" w:eastAsia="Constantia" w:hAnsi="Times New Roman" w:cs="Times New Roman"/>
          <w:sz w:val="24"/>
          <w:szCs w:val="24"/>
          <w:lang w:val="es-ES"/>
        </w:rPr>
        <w:lastRenderedPageBreak/>
        <w:t xml:space="preserve">cultivo con </w:t>
      </w:r>
      <w:proofErr w:type="spellStart"/>
      <w:r w:rsidR="00A36431" w:rsidRPr="00851402">
        <w:rPr>
          <w:rFonts w:ascii="Times New Roman" w:eastAsia="Constantia" w:hAnsi="Times New Roman" w:cs="Times New Roman"/>
          <w:sz w:val="24"/>
          <w:szCs w:val="24"/>
          <w:lang w:val="es-ES"/>
        </w:rPr>
        <w:t>Nitrofoska</w:t>
      </w:r>
      <w:proofErr w:type="spellEnd"/>
      <w:r w:rsidR="00A36431" w:rsidRPr="00851402">
        <w:rPr>
          <w:rFonts w:ascii="Times New Roman" w:eastAsia="Constantia" w:hAnsi="Times New Roman" w:cs="Times New Roman"/>
          <w:sz w:val="24"/>
          <w:szCs w:val="24"/>
          <w:lang w:val="es-ES"/>
        </w:rPr>
        <w:t xml:space="preserve"> 1ml por litro</w:t>
      </w:r>
      <w:r w:rsidR="00A36431" w:rsidRPr="00851402">
        <w:rPr>
          <w:rFonts w:ascii="Times New Roman" w:hAnsi="Times New Roman" w:cs="Times New Roman"/>
          <w:sz w:val="24"/>
          <w:szCs w:val="24"/>
          <w:lang w:val="es-ES"/>
        </w:rPr>
        <w:t xml:space="preserve">, </w:t>
      </w:r>
      <w:r w:rsidR="00A36431" w:rsidRPr="00851402">
        <w:rPr>
          <w:rFonts w:ascii="Times New Roman" w:eastAsia="Constantia" w:hAnsi="Times New Roman" w:cs="Times New Roman"/>
          <w:sz w:val="24"/>
          <w:szCs w:val="24"/>
          <w:lang w:val="es-ES"/>
        </w:rPr>
        <w:t>el mismo que será colocado periódicamente para enriquecer con nutrientes a la cepa</w:t>
      </w:r>
      <w:r w:rsidR="00A36431" w:rsidRPr="00851402">
        <w:rPr>
          <w:rFonts w:ascii="Times New Roman" w:hAnsi="Times New Roman" w:cs="Times New Roman"/>
          <w:sz w:val="24"/>
          <w:szCs w:val="24"/>
          <w:lang w:val="es-ES"/>
        </w:rPr>
        <w:t xml:space="preserve">s y conservarlas como </w:t>
      </w:r>
      <w:r w:rsidR="00AD0C81">
        <w:rPr>
          <w:rFonts w:ascii="Times New Roman" w:hAnsi="Times New Roman" w:cs="Times New Roman"/>
          <w:sz w:val="24"/>
          <w:szCs w:val="24"/>
          <w:lang w:val="es-ES"/>
        </w:rPr>
        <w:t>inóculo</w:t>
      </w:r>
      <w:r w:rsidR="00A36431" w:rsidRPr="00851402">
        <w:rPr>
          <w:rFonts w:ascii="Times New Roman" w:hAnsi="Times New Roman" w:cs="Times New Roman"/>
          <w:sz w:val="24"/>
          <w:szCs w:val="24"/>
          <w:lang w:val="es-ES"/>
        </w:rPr>
        <w:t xml:space="preserve"> para todos los tratamientos de</w:t>
      </w:r>
      <w:r w:rsidR="009754B1" w:rsidRPr="00851402">
        <w:rPr>
          <w:rFonts w:ascii="Times New Roman" w:hAnsi="Times New Roman" w:cs="Times New Roman"/>
          <w:sz w:val="24"/>
          <w:szCs w:val="24"/>
          <w:lang w:val="es-ES"/>
        </w:rPr>
        <w:t xml:space="preserve"> </w:t>
      </w:r>
      <w:r w:rsidR="00A36431" w:rsidRPr="00851402">
        <w:rPr>
          <w:rFonts w:ascii="Times New Roman" w:hAnsi="Times New Roman" w:cs="Times New Roman"/>
          <w:sz w:val="24"/>
          <w:szCs w:val="24"/>
          <w:lang w:val="es-ES"/>
        </w:rPr>
        <w:t>la investigación.</w:t>
      </w:r>
      <w:r w:rsidR="009754B1" w:rsidRPr="00851402">
        <w:rPr>
          <w:rFonts w:ascii="Times New Roman" w:hAnsi="Times New Roman" w:cs="Times New Roman"/>
          <w:sz w:val="24"/>
          <w:szCs w:val="24"/>
          <w:lang w:val="es-ES"/>
        </w:rPr>
        <w:t xml:space="preserve"> </w:t>
      </w:r>
      <w:r w:rsidR="00F35A83" w:rsidRPr="00851402">
        <w:rPr>
          <w:rFonts w:ascii="Times New Roman" w:hAnsi="Times New Roman" w:cs="Times New Roman"/>
          <w:sz w:val="24"/>
          <w:szCs w:val="24"/>
          <w:lang w:val="es-ES"/>
        </w:rPr>
        <w:t xml:space="preserve">Se mantendrá a temperatura ambiente entre 25±9°C, con irradiación y aireación permanente </w:t>
      </w:r>
      <w:sdt>
        <w:sdtPr>
          <w:rPr>
            <w:rFonts w:ascii="Times New Roman" w:hAnsi="Times New Roman" w:cs="Times New Roman"/>
            <w:sz w:val="24"/>
            <w:szCs w:val="24"/>
            <w:lang w:val="es-ES"/>
          </w:rPr>
          <w:id w:val="16075259"/>
          <w:citation/>
        </w:sdtPr>
        <w:sdtContent>
          <w:r w:rsidR="00481D69" w:rsidRPr="00851402">
            <w:rPr>
              <w:rFonts w:ascii="Times New Roman" w:hAnsi="Times New Roman" w:cs="Times New Roman"/>
              <w:sz w:val="24"/>
              <w:szCs w:val="24"/>
              <w:lang w:val="es-ES"/>
            </w:rPr>
            <w:fldChar w:fldCharType="begin"/>
          </w:r>
          <w:r w:rsidR="00F35A83" w:rsidRPr="00851402">
            <w:rPr>
              <w:rFonts w:ascii="Times New Roman" w:hAnsi="Times New Roman" w:cs="Times New Roman"/>
              <w:sz w:val="24"/>
              <w:szCs w:val="24"/>
            </w:rPr>
            <w:instrText xml:space="preserve"> CITATION Mor13 \l 12298 </w:instrText>
          </w:r>
          <w:r w:rsidR="00481D69" w:rsidRPr="00851402">
            <w:rPr>
              <w:rFonts w:ascii="Times New Roman" w:hAnsi="Times New Roman" w:cs="Times New Roman"/>
              <w:sz w:val="24"/>
              <w:szCs w:val="24"/>
              <w:lang w:val="es-ES"/>
            </w:rPr>
            <w:fldChar w:fldCharType="separate"/>
          </w:r>
          <w:r w:rsidR="00E9048C" w:rsidRPr="00E9048C">
            <w:rPr>
              <w:rFonts w:ascii="Times New Roman" w:hAnsi="Times New Roman" w:cs="Times New Roman"/>
              <w:noProof/>
              <w:sz w:val="24"/>
              <w:szCs w:val="24"/>
            </w:rPr>
            <w:t>(Morales, 2013)</w:t>
          </w:r>
          <w:r w:rsidR="00481D69" w:rsidRPr="00851402">
            <w:rPr>
              <w:rFonts w:ascii="Times New Roman" w:hAnsi="Times New Roman" w:cs="Times New Roman"/>
              <w:sz w:val="24"/>
              <w:szCs w:val="24"/>
              <w:lang w:val="es-ES"/>
            </w:rPr>
            <w:fldChar w:fldCharType="end"/>
          </w:r>
        </w:sdtContent>
      </w:sdt>
      <w:r w:rsidR="00830557">
        <w:rPr>
          <w:rFonts w:ascii="Times New Roman" w:hAnsi="Times New Roman" w:cs="Times New Roman"/>
          <w:sz w:val="24"/>
          <w:szCs w:val="24"/>
          <w:lang w:val="es-ES"/>
        </w:rPr>
        <w:t>.</w:t>
      </w:r>
    </w:p>
    <w:p w14:paraId="1EBCA451" w14:textId="77777777" w:rsidR="00B6014C" w:rsidRPr="00851402" w:rsidRDefault="00CA0066" w:rsidP="008A369E">
      <w:pPr>
        <w:pStyle w:val="Ttulo2"/>
        <w:spacing w:before="240" w:after="240"/>
        <w:ind w:left="567" w:hanging="567"/>
        <w:rPr>
          <w:rFonts w:ascii="Times New Roman" w:hAnsi="Times New Roman" w:cs="Times New Roman"/>
          <w:color w:val="auto"/>
          <w:sz w:val="24"/>
          <w:szCs w:val="24"/>
        </w:rPr>
      </w:pPr>
      <w:bookmarkStart w:id="36" w:name="_Toc367344960"/>
      <w:r w:rsidRPr="00851402">
        <w:rPr>
          <w:rFonts w:ascii="Times New Roman" w:hAnsi="Times New Roman" w:cs="Times New Roman"/>
          <w:color w:val="auto"/>
          <w:sz w:val="24"/>
          <w:szCs w:val="24"/>
        </w:rPr>
        <w:t>Determinación de</w:t>
      </w:r>
      <w:r w:rsidR="00FD7C33" w:rsidRPr="00851402">
        <w:rPr>
          <w:rFonts w:ascii="Times New Roman" w:hAnsi="Times New Roman" w:cs="Times New Roman"/>
          <w:color w:val="auto"/>
          <w:sz w:val="24"/>
          <w:szCs w:val="24"/>
        </w:rPr>
        <w:t xml:space="preserve">l valor de </w:t>
      </w:r>
      <w:r w:rsidR="00AD0C81" w:rsidRPr="00851402">
        <w:rPr>
          <w:rFonts w:ascii="Times New Roman" w:hAnsi="Times New Roman" w:cs="Times New Roman"/>
          <w:color w:val="auto"/>
          <w:sz w:val="24"/>
          <w:szCs w:val="24"/>
        </w:rPr>
        <w:t>inóculos</w:t>
      </w:r>
      <w:r w:rsidRPr="00851402">
        <w:rPr>
          <w:rFonts w:ascii="Times New Roman" w:hAnsi="Times New Roman" w:cs="Times New Roman"/>
          <w:color w:val="auto"/>
          <w:sz w:val="24"/>
          <w:szCs w:val="24"/>
        </w:rPr>
        <w:t xml:space="preserve"> para los ensayos</w:t>
      </w:r>
      <w:bookmarkEnd w:id="36"/>
    </w:p>
    <w:p w14:paraId="45F88820" w14:textId="77777777" w:rsidR="00CA0066" w:rsidRPr="00851402" w:rsidRDefault="00EA5970" w:rsidP="008A369E">
      <w:pPr>
        <w:spacing w:after="120" w:line="360" w:lineRule="auto"/>
        <w:jc w:val="both"/>
        <w:rPr>
          <w:rFonts w:ascii="Times New Roman" w:hAnsi="Times New Roman" w:cs="Times New Roman"/>
          <w:sz w:val="24"/>
          <w:szCs w:val="24"/>
          <w:lang w:val="es-ES"/>
        </w:rPr>
      </w:pPr>
      <w:r w:rsidRPr="00851402">
        <w:rPr>
          <w:rFonts w:ascii="Times New Roman" w:hAnsi="Times New Roman" w:cs="Times New Roman"/>
          <w:sz w:val="24"/>
          <w:szCs w:val="24"/>
          <w:lang w:val="es-ES"/>
        </w:rPr>
        <w:t xml:space="preserve">Para determinar el </w:t>
      </w:r>
      <w:r w:rsidR="00AD0C81">
        <w:rPr>
          <w:rFonts w:ascii="Times New Roman" w:hAnsi="Times New Roman" w:cs="Times New Roman"/>
          <w:sz w:val="24"/>
          <w:szCs w:val="24"/>
          <w:lang w:val="es-ES"/>
        </w:rPr>
        <w:t>inóculo</w:t>
      </w:r>
      <w:r w:rsidRPr="00851402">
        <w:rPr>
          <w:rFonts w:ascii="Times New Roman" w:hAnsi="Times New Roman" w:cs="Times New Roman"/>
          <w:sz w:val="24"/>
          <w:szCs w:val="24"/>
          <w:lang w:val="es-ES"/>
        </w:rPr>
        <w:t xml:space="preserve"> inicial de </w:t>
      </w:r>
      <w:r w:rsidR="00CA0066" w:rsidRPr="00851402">
        <w:rPr>
          <w:rFonts w:ascii="Times New Roman" w:hAnsi="Times New Roman" w:cs="Times New Roman"/>
          <w:sz w:val="24"/>
          <w:szCs w:val="24"/>
          <w:lang w:val="es-ES"/>
        </w:rPr>
        <w:t>cada ensayo</w:t>
      </w:r>
      <w:r w:rsidRPr="00851402">
        <w:rPr>
          <w:rFonts w:ascii="Times New Roman" w:hAnsi="Times New Roman" w:cs="Times New Roman"/>
          <w:sz w:val="24"/>
          <w:szCs w:val="24"/>
          <w:lang w:val="es-ES"/>
        </w:rPr>
        <w:t xml:space="preserve"> </w:t>
      </w:r>
      <w:r w:rsidR="00CA0066" w:rsidRPr="00851402">
        <w:rPr>
          <w:rFonts w:ascii="Times New Roman" w:hAnsi="Times New Roman" w:cs="Times New Roman"/>
          <w:sz w:val="24"/>
          <w:szCs w:val="24"/>
          <w:lang w:val="es-ES"/>
        </w:rPr>
        <w:t xml:space="preserve">primero </w:t>
      </w:r>
      <w:r w:rsidRPr="00851402">
        <w:rPr>
          <w:rFonts w:ascii="Times New Roman" w:hAnsi="Times New Roman" w:cs="Times New Roman"/>
          <w:sz w:val="24"/>
          <w:szCs w:val="24"/>
          <w:lang w:val="es-ES"/>
        </w:rPr>
        <w:t xml:space="preserve">se realizará un conteo celular </w:t>
      </w:r>
      <w:r w:rsidR="00CA0066" w:rsidRPr="00851402">
        <w:rPr>
          <w:rFonts w:ascii="Times New Roman" w:hAnsi="Times New Roman" w:cs="Times New Roman"/>
          <w:sz w:val="24"/>
          <w:szCs w:val="24"/>
          <w:lang w:val="es-ES"/>
        </w:rPr>
        <w:t>con la</w:t>
      </w:r>
      <w:r w:rsidR="009D26BB" w:rsidRPr="00851402">
        <w:rPr>
          <w:rFonts w:ascii="Times New Roman" w:hAnsi="Times New Roman" w:cs="Times New Roman"/>
          <w:sz w:val="24"/>
          <w:szCs w:val="24"/>
          <w:lang w:val="es-ES"/>
        </w:rPr>
        <w:t xml:space="preserve"> cáma</w:t>
      </w:r>
      <w:r w:rsidR="008A369E" w:rsidRPr="00851402">
        <w:rPr>
          <w:rFonts w:ascii="Times New Roman" w:hAnsi="Times New Roman" w:cs="Times New Roman"/>
          <w:sz w:val="24"/>
          <w:szCs w:val="24"/>
          <w:lang w:val="es-ES"/>
        </w:rPr>
        <w:t>ra</w:t>
      </w:r>
      <w:r w:rsidR="009D26BB" w:rsidRPr="00851402">
        <w:rPr>
          <w:rFonts w:ascii="Times New Roman" w:hAnsi="Times New Roman" w:cs="Times New Roman"/>
          <w:sz w:val="24"/>
          <w:szCs w:val="24"/>
          <w:lang w:val="es-ES"/>
        </w:rPr>
        <w:t xml:space="preserve"> de </w:t>
      </w:r>
      <w:proofErr w:type="spellStart"/>
      <w:r w:rsidR="009D26BB" w:rsidRPr="00851402">
        <w:rPr>
          <w:rFonts w:ascii="Times New Roman" w:hAnsi="Times New Roman" w:cs="Times New Roman"/>
          <w:sz w:val="24"/>
          <w:szCs w:val="24"/>
          <w:lang w:val="es-ES"/>
        </w:rPr>
        <w:t>Neubauer</w:t>
      </w:r>
      <w:proofErr w:type="spellEnd"/>
      <w:r w:rsidR="00372001" w:rsidRPr="00851402">
        <w:rPr>
          <w:rFonts w:ascii="Times New Roman" w:hAnsi="Times New Roman" w:cs="Times New Roman"/>
          <w:sz w:val="24"/>
          <w:szCs w:val="24"/>
          <w:lang w:val="es-ES"/>
        </w:rPr>
        <w:t>, para obtener un promedio celular (N)</w:t>
      </w:r>
      <w:r w:rsidR="00CA0066" w:rsidRPr="00851402">
        <w:rPr>
          <w:rFonts w:ascii="Times New Roman" w:hAnsi="Times New Roman" w:cs="Times New Roman"/>
          <w:sz w:val="24"/>
          <w:szCs w:val="24"/>
          <w:lang w:val="es-ES"/>
        </w:rPr>
        <w:t xml:space="preserve"> </w:t>
      </w:r>
      <w:r w:rsidR="006C30B1" w:rsidRPr="00851402">
        <w:rPr>
          <w:rFonts w:ascii="Times New Roman" w:hAnsi="Times New Roman" w:cs="Times New Roman"/>
          <w:sz w:val="24"/>
          <w:szCs w:val="24"/>
          <w:lang w:val="es-ES"/>
        </w:rPr>
        <w:t xml:space="preserve">y a partir de ello </w:t>
      </w:r>
      <w:r w:rsidR="00AF4D51" w:rsidRPr="00851402">
        <w:rPr>
          <w:rFonts w:ascii="Times New Roman" w:hAnsi="Times New Roman" w:cs="Times New Roman"/>
          <w:sz w:val="24"/>
          <w:szCs w:val="24"/>
          <w:lang w:val="es-ES"/>
        </w:rPr>
        <w:t>aplicar la siguiente fórmula:</w:t>
      </w:r>
    </w:p>
    <w:p w14:paraId="6A8B1627" w14:textId="77777777" w:rsidR="009D26BB" w:rsidRPr="00851402" w:rsidRDefault="00AF4D51" w:rsidP="008A369E">
      <w:pPr>
        <w:spacing w:after="120" w:line="360" w:lineRule="auto"/>
        <w:jc w:val="center"/>
        <w:rPr>
          <w:rFonts w:ascii="Times New Roman" w:hAnsi="Times New Roman" w:cs="Times New Roman"/>
          <w:sz w:val="24"/>
          <w:szCs w:val="24"/>
          <w:lang w:val="es-ES"/>
        </w:rPr>
      </w:pPr>
      <w:r w:rsidRPr="00851402">
        <w:rPr>
          <w:rFonts w:ascii="Times New Roman" w:hAnsi="Times New Roman" w:cs="Times New Roman"/>
          <w:position w:val="-12"/>
          <w:sz w:val="24"/>
          <w:szCs w:val="24"/>
          <w:lang w:val="es-ES"/>
        </w:rPr>
        <w:object w:dxaOrig="2460" w:dyaOrig="380" w14:anchorId="3D1A27A9">
          <v:shape id="_x0000_i1032" type="#_x0000_t75" style="width:123.75pt;height:18.75pt" o:ole="">
            <v:imagedata r:id="rId33" o:title=""/>
          </v:shape>
          <o:OLEObject Type="Embed" ProgID="Equation.DSMT4" ShapeID="_x0000_i1032" DrawAspect="Content" ObjectID="_1685132219" r:id="rId34"/>
        </w:object>
      </w:r>
      <w:sdt>
        <w:sdtPr>
          <w:rPr>
            <w:rFonts w:ascii="Times New Roman" w:hAnsi="Times New Roman" w:cs="Times New Roman"/>
            <w:sz w:val="24"/>
            <w:szCs w:val="24"/>
            <w:lang w:val="es-ES"/>
          </w:rPr>
          <w:id w:val="16075258"/>
          <w:citation/>
        </w:sdtPr>
        <w:sdtContent>
          <w:r w:rsidR="00481D69" w:rsidRPr="00851402">
            <w:rPr>
              <w:rFonts w:ascii="Times New Roman" w:hAnsi="Times New Roman" w:cs="Times New Roman"/>
              <w:sz w:val="24"/>
              <w:szCs w:val="24"/>
              <w:lang w:val="es-ES"/>
            </w:rPr>
            <w:fldChar w:fldCharType="begin"/>
          </w:r>
          <w:r w:rsidR="00453318" w:rsidRPr="00851402">
            <w:rPr>
              <w:rFonts w:ascii="Times New Roman" w:hAnsi="Times New Roman" w:cs="Times New Roman"/>
              <w:sz w:val="24"/>
              <w:szCs w:val="24"/>
            </w:rPr>
            <w:instrText xml:space="preserve"> CITATION Mor13 \l 12298 </w:instrText>
          </w:r>
          <w:r w:rsidR="00481D69" w:rsidRPr="00851402">
            <w:rPr>
              <w:rFonts w:ascii="Times New Roman" w:hAnsi="Times New Roman" w:cs="Times New Roman"/>
              <w:sz w:val="24"/>
              <w:szCs w:val="24"/>
              <w:lang w:val="es-ES"/>
            </w:rPr>
            <w:fldChar w:fldCharType="separate"/>
          </w:r>
          <w:r w:rsidR="00E9048C">
            <w:rPr>
              <w:rFonts w:ascii="Times New Roman" w:hAnsi="Times New Roman" w:cs="Times New Roman"/>
              <w:noProof/>
              <w:sz w:val="24"/>
              <w:szCs w:val="24"/>
            </w:rPr>
            <w:t xml:space="preserve"> </w:t>
          </w:r>
          <w:r w:rsidR="00E9048C" w:rsidRPr="00E9048C">
            <w:rPr>
              <w:rFonts w:ascii="Times New Roman" w:hAnsi="Times New Roman" w:cs="Times New Roman"/>
              <w:noProof/>
              <w:sz w:val="24"/>
              <w:szCs w:val="24"/>
            </w:rPr>
            <w:t>(Morales, 2013)</w:t>
          </w:r>
          <w:r w:rsidR="00481D69" w:rsidRPr="00851402">
            <w:rPr>
              <w:rFonts w:ascii="Times New Roman" w:hAnsi="Times New Roman" w:cs="Times New Roman"/>
              <w:sz w:val="24"/>
              <w:szCs w:val="24"/>
              <w:lang w:val="es-ES"/>
            </w:rPr>
            <w:fldChar w:fldCharType="end"/>
          </w:r>
        </w:sdtContent>
      </w:sdt>
    </w:p>
    <w:p w14:paraId="74DDD0E6" w14:textId="77777777" w:rsidR="009D26BB" w:rsidRPr="00851402" w:rsidRDefault="002D63C0" w:rsidP="008A369E">
      <w:pPr>
        <w:spacing w:after="120" w:line="360" w:lineRule="auto"/>
        <w:jc w:val="both"/>
        <w:rPr>
          <w:rFonts w:ascii="Times New Roman" w:hAnsi="Times New Roman" w:cs="Times New Roman"/>
          <w:sz w:val="24"/>
          <w:szCs w:val="24"/>
          <w:lang w:val="es-ES"/>
        </w:rPr>
      </w:pPr>
      <w:r w:rsidRPr="002D63C0">
        <w:rPr>
          <w:rFonts w:ascii="Times New Roman" w:hAnsi="Times New Roman" w:cs="Times New Roman"/>
          <w:b/>
          <w:position w:val="-12"/>
          <w:sz w:val="24"/>
          <w:szCs w:val="24"/>
          <w:lang w:val="es-ES"/>
        </w:rPr>
        <w:object w:dxaOrig="840" w:dyaOrig="360" w14:anchorId="2F704C8C">
          <v:shape id="_x0000_i1033" type="#_x0000_t75" style="width:42pt;height:18pt" o:ole="">
            <v:imagedata r:id="rId35" o:title=""/>
          </v:shape>
          <o:OLEObject Type="Embed" ProgID="Equation.DSMT4" ShapeID="_x0000_i1033" DrawAspect="Content" ObjectID="_1685132220" r:id="rId36"/>
        </w:object>
      </w:r>
      <w:r w:rsidR="003E580C">
        <w:rPr>
          <w:rFonts w:ascii="Times New Roman" w:hAnsi="Times New Roman" w:cs="Times New Roman"/>
          <w:b/>
          <w:sz w:val="24"/>
          <w:szCs w:val="24"/>
          <w:lang w:val="es-ES"/>
        </w:rPr>
        <w:t xml:space="preserve">: </w:t>
      </w:r>
      <w:r w:rsidR="009D26BB" w:rsidRPr="00851402">
        <w:rPr>
          <w:rFonts w:ascii="Times New Roman" w:hAnsi="Times New Roman" w:cs="Times New Roman"/>
          <w:sz w:val="24"/>
          <w:szCs w:val="24"/>
          <w:lang w:val="es-ES"/>
        </w:rPr>
        <w:t xml:space="preserve">Densidad </w:t>
      </w:r>
      <w:r w:rsidR="009D26BB" w:rsidRPr="00851402">
        <w:rPr>
          <w:rFonts w:ascii="Times New Roman" w:hAnsi="Times New Roman" w:cs="Times New Roman"/>
          <w:color w:val="000000"/>
          <w:sz w:val="24"/>
          <w:szCs w:val="24"/>
        </w:rPr>
        <w:t>celular</w:t>
      </w:r>
      <w:r w:rsidR="009D26BB" w:rsidRPr="00851402">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del </w:t>
      </w:r>
      <w:r w:rsidR="00AD0C81">
        <w:rPr>
          <w:rFonts w:ascii="Times New Roman" w:hAnsi="Times New Roman" w:cs="Times New Roman"/>
          <w:sz w:val="24"/>
          <w:szCs w:val="24"/>
          <w:lang w:val="es-ES"/>
        </w:rPr>
        <w:t>inóculo</w:t>
      </w:r>
      <w:r>
        <w:rPr>
          <w:rFonts w:ascii="Times New Roman" w:hAnsi="Times New Roman" w:cs="Times New Roman"/>
          <w:sz w:val="24"/>
          <w:szCs w:val="24"/>
          <w:lang w:val="es-ES"/>
        </w:rPr>
        <w:t xml:space="preserve"> </w:t>
      </w:r>
      <w:r w:rsidR="009D26BB" w:rsidRPr="00851402">
        <w:rPr>
          <w:rFonts w:ascii="Times New Roman" w:hAnsi="Times New Roman" w:cs="Times New Roman"/>
          <w:sz w:val="24"/>
          <w:szCs w:val="24"/>
          <w:lang w:val="es-ES"/>
        </w:rPr>
        <w:t>(</w:t>
      </w:r>
      <w:proofErr w:type="spellStart"/>
      <w:r w:rsidR="009D26BB" w:rsidRPr="00851402">
        <w:rPr>
          <w:rFonts w:ascii="Times New Roman" w:hAnsi="Times New Roman" w:cs="Times New Roman"/>
          <w:sz w:val="24"/>
          <w:szCs w:val="24"/>
          <w:lang w:val="es-ES"/>
        </w:rPr>
        <w:t>cel</w:t>
      </w:r>
      <w:proofErr w:type="spellEnd"/>
      <w:r w:rsidR="009D26BB" w:rsidRPr="00851402">
        <w:rPr>
          <w:rFonts w:ascii="Times New Roman" w:hAnsi="Times New Roman" w:cs="Times New Roman"/>
          <w:sz w:val="24"/>
          <w:szCs w:val="24"/>
          <w:lang w:val="es-ES"/>
        </w:rPr>
        <w:t>/</w:t>
      </w:r>
      <w:proofErr w:type="spellStart"/>
      <w:r w:rsidR="009D26BB" w:rsidRPr="00851402">
        <w:rPr>
          <w:rFonts w:ascii="Times New Roman" w:hAnsi="Times New Roman" w:cs="Times New Roman"/>
          <w:sz w:val="24"/>
          <w:szCs w:val="24"/>
          <w:lang w:val="es-ES"/>
        </w:rPr>
        <w:t>mL</w:t>
      </w:r>
      <w:proofErr w:type="spellEnd"/>
      <w:r w:rsidR="009D26BB" w:rsidRPr="00851402">
        <w:rPr>
          <w:rFonts w:ascii="Times New Roman" w:hAnsi="Times New Roman" w:cs="Times New Roman"/>
          <w:sz w:val="24"/>
          <w:szCs w:val="24"/>
          <w:lang w:val="es-ES"/>
        </w:rPr>
        <w:t>.)</w:t>
      </w:r>
    </w:p>
    <w:p w14:paraId="7CA3F59F" w14:textId="77777777" w:rsidR="009D26BB" w:rsidRPr="00851402" w:rsidRDefault="002D63C0" w:rsidP="008A369E">
      <w:pPr>
        <w:spacing w:after="120" w:line="360" w:lineRule="auto"/>
        <w:jc w:val="both"/>
        <w:rPr>
          <w:rFonts w:ascii="Times New Roman" w:hAnsi="Times New Roman" w:cs="Times New Roman"/>
          <w:sz w:val="24"/>
          <w:szCs w:val="24"/>
          <w:lang w:val="es-ES"/>
        </w:rPr>
      </w:pPr>
      <w:r w:rsidRPr="002D63C0">
        <w:rPr>
          <w:rFonts w:ascii="Times New Roman" w:hAnsi="Times New Roman" w:cs="Times New Roman"/>
          <w:b/>
          <w:position w:val="-6"/>
          <w:sz w:val="24"/>
          <w:szCs w:val="24"/>
          <w:lang w:val="es-ES"/>
        </w:rPr>
        <w:object w:dxaOrig="279" w:dyaOrig="279" w14:anchorId="02355BA6">
          <v:shape id="_x0000_i1034" type="#_x0000_t75" style="width:14.25pt;height:14.25pt" o:ole="">
            <v:imagedata r:id="rId37" o:title=""/>
          </v:shape>
          <o:OLEObject Type="Embed" ProgID="Equation.DSMT4" ShapeID="_x0000_i1034" DrawAspect="Content" ObjectID="_1685132221" r:id="rId38"/>
        </w:object>
      </w:r>
      <w:r>
        <w:rPr>
          <w:rFonts w:ascii="Times New Roman" w:hAnsi="Times New Roman" w:cs="Times New Roman"/>
          <w:b/>
          <w:sz w:val="24"/>
          <w:szCs w:val="24"/>
          <w:lang w:val="es-ES"/>
        </w:rPr>
        <w:t>:</w:t>
      </w:r>
      <w:r w:rsidR="003E580C">
        <w:rPr>
          <w:rFonts w:ascii="Times New Roman" w:hAnsi="Times New Roman" w:cs="Times New Roman"/>
          <w:b/>
          <w:sz w:val="24"/>
          <w:szCs w:val="24"/>
          <w:lang w:val="es-ES"/>
        </w:rPr>
        <w:tab/>
        <w:t xml:space="preserve"> </w:t>
      </w:r>
      <w:r w:rsidR="009D26BB" w:rsidRPr="00851402">
        <w:rPr>
          <w:rFonts w:ascii="Times New Roman" w:hAnsi="Times New Roman" w:cs="Times New Roman"/>
          <w:sz w:val="24"/>
          <w:szCs w:val="24"/>
          <w:lang w:val="es-ES"/>
        </w:rPr>
        <w:t>Promedio de células presentes en 1 mm</w:t>
      </w:r>
      <w:r w:rsidR="009D26BB" w:rsidRPr="00851402">
        <w:rPr>
          <w:rFonts w:ascii="Times New Roman" w:hAnsi="Times New Roman" w:cs="Times New Roman"/>
          <w:sz w:val="24"/>
          <w:szCs w:val="24"/>
          <w:vertAlign w:val="superscript"/>
          <w:lang w:val="es-ES"/>
        </w:rPr>
        <w:t xml:space="preserve">2 </w:t>
      </w:r>
      <w:r w:rsidR="006F1368" w:rsidRPr="00851402">
        <w:rPr>
          <w:rFonts w:ascii="Times New Roman" w:hAnsi="Times New Roman" w:cs="Times New Roman"/>
          <w:sz w:val="24"/>
          <w:szCs w:val="24"/>
          <w:lang w:val="es-ES"/>
        </w:rPr>
        <w:t xml:space="preserve">(0.1 µL) / </w:t>
      </w:r>
      <w:r w:rsidR="009D26BB" w:rsidRPr="00851402">
        <w:rPr>
          <w:rFonts w:ascii="Times New Roman" w:hAnsi="Times New Roman" w:cs="Times New Roman"/>
          <w:sz w:val="24"/>
          <w:szCs w:val="24"/>
          <w:lang w:val="es-ES"/>
        </w:rPr>
        <w:t xml:space="preserve">número de cuadrantes contados </w:t>
      </w:r>
      <w:r w:rsidR="003E580C">
        <w:rPr>
          <w:rFonts w:ascii="Times New Roman" w:hAnsi="Times New Roman" w:cs="Times New Roman"/>
          <w:sz w:val="24"/>
          <w:szCs w:val="24"/>
          <w:lang w:val="es-ES"/>
        </w:rPr>
        <w:tab/>
      </w:r>
      <w:r w:rsidR="009D26BB" w:rsidRPr="00851402">
        <w:rPr>
          <w:rFonts w:ascii="Times New Roman" w:hAnsi="Times New Roman" w:cs="Times New Roman"/>
          <w:sz w:val="24"/>
          <w:szCs w:val="24"/>
          <w:lang w:val="es-ES"/>
        </w:rPr>
        <w:t xml:space="preserve">en la cámara de </w:t>
      </w:r>
      <w:proofErr w:type="spellStart"/>
      <w:r w:rsidR="009D26BB" w:rsidRPr="00851402">
        <w:rPr>
          <w:rFonts w:ascii="Times New Roman" w:hAnsi="Times New Roman" w:cs="Times New Roman"/>
          <w:sz w:val="24"/>
          <w:szCs w:val="24"/>
          <w:lang w:val="es-ES"/>
        </w:rPr>
        <w:t>Neubauer</w:t>
      </w:r>
      <w:proofErr w:type="spellEnd"/>
      <w:r w:rsidR="009D26BB" w:rsidRPr="00851402">
        <w:rPr>
          <w:rFonts w:ascii="Times New Roman" w:hAnsi="Times New Roman" w:cs="Times New Roman"/>
          <w:sz w:val="24"/>
          <w:szCs w:val="24"/>
          <w:lang w:val="es-ES"/>
        </w:rPr>
        <w:t>.</w:t>
      </w:r>
      <w:r w:rsidR="006F1368" w:rsidRPr="00851402">
        <w:rPr>
          <w:rFonts w:ascii="Times New Roman" w:hAnsi="Times New Roman" w:cs="Times New Roman"/>
          <w:sz w:val="24"/>
          <w:szCs w:val="24"/>
          <w:lang w:val="es-ES"/>
        </w:rPr>
        <w:t xml:space="preserve"> </w:t>
      </w:r>
    </w:p>
    <w:p w14:paraId="3912CE85" w14:textId="77777777" w:rsidR="009D26BB" w:rsidRPr="00851402" w:rsidRDefault="003E580C" w:rsidP="008A369E">
      <w:pPr>
        <w:spacing w:after="120" w:line="360" w:lineRule="auto"/>
        <w:jc w:val="both"/>
        <w:rPr>
          <w:rFonts w:ascii="Times New Roman" w:hAnsi="Times New Roman" w:cs="Times New Roman"/>
          <w:sz w:val="24"/>
          <w:szCs w:val="24"/>
          <w:lang w:val="es-ES"/>
        </w:rPr>
      </w:pPr>
      <w:r w:rsidRPr="003E580C">
        <w:rPr>
          <w:rFonts w:ascii="Times New Roman" w:hAnsi="Times New Roman" w:cs="Times New Roman"/>
          <w:b/>
          <w:position w:val="-6"/>
          <w:sz w:val="24"/>
          <w:szCs w:val="24"/>
          <w:vertAlign w:val="superscript"/>
          <w:lang w:val="es-ES"/>
        </w:rPr>
        <w:object w:dxaOrig="360" w:dyaOrig="320" w14:anchorId="5409990A">
          <v:shape id="_x0000_i1035" type="#_x0000_t75" style="width:18pt;height:15.75pt" o:ole="">
            <v:imagedata r:id="rId39" o:title=""/>
          </v:shape>
          <o:OLEObject Type="Embed" ProgID="Equation.DSMT4" ShapeID="_x0000_i1035" DrawAspect="Content" ObjectID="_1685132222" r:id="rId40"/>
        </w:object>
      </w:r>
      <w:r>
        <w:rPr>
          <w:rFonts w:ascii="Times New Roman" w:hAnsi="Times New Roman" w:cs="Times New Roman"/>
          <w:b/>
          <w:sz w:val="24"/>
          <w:szCs w:val="24"/>
          <w:vertAlign w:val="superscript"/>
          <w:lang w:val="es-ES"/>
        </w:rPr>
        <w:t xml:space="preserve">: </w:t>
      </w:r>
      <w:r w:rsidR="009D26BB" w:rsidRPr="00851402">
        <w:rPr>
          <w:rFonts w:ascii="Times New Roman" w:hAnsi="Times New Roman" w:cs="Times New Roman"/>
          <w:sz w:val="24"/>
          <w:szCs w:val="24"/>
          <w:lang w:val="es-ES"/>
        </w:rPr>
        <w:t>Factor de conversión de 0.1 µL a 1 ml.</w:t>
      </w:r>
    </w:p>
    <w:p w14:paraId="2189A49A" w14:textId="77777777" w:rsidR="003E580C" w:rsidRDefault="003E580C" w:rsidP="008A369E">
      <w:pPr>
        <w:spacing w:after="120" w:line="360" w:lineRule="auto"/>
        <w:jc w:val="both"/>
        <w:rPr>
          <w:rFonts w:ascii="Times New Roman" w:hAnsi="Times New Roman" w:cs="Times New Roman"/>
          <w:sz w:val="24"/>
          <w:szCs w:val="24"/>
          <w:lang w:val="es-ES"/>
        </w:rPr>
      </w:pPr>
      <w:r w:rsidRPr="003E580C">
        <w:rPr>
          <w:rFonts w:ascii="Times New Roman" w:hAnsi="Times New Roman" w:cs="Times New Roman"/>
          <w:b/>
          <w:position w:val="-6"/>
          <w:sz w:val="24"/>
          <w:szCs w:val="24"/>
          <w:lang w:val="es-ES"/>
        </w:rPr>
        <w:object w:dxaOrig="380" w:dyaOrig="279" w14:anchorId="0F40F525">
          <v:shape id="_x0000_i1036" type="#_x0000_t75" style="width:18.75pt;height:14.25pt" o:ole="">
            <v:imagedata r:id="rId41" o:title=""/>
          </v:shape>
          <o:OLEObject Type="Embed" ProgID="Equation.DSMT4" ShapeID="_x0000_i1036" DrawAspect="Content" ObjectID="_1685132223" r:id="rId42"/>
        </w:object>
      </w:r>
      <w:r>
        <w:rPr>
          <w:rFonts w:ascii="Times New Roman" w:hAnsi="Times New Roman" w:cs="Times New Roman"/>
          <w:b/>
          <w:sz w:val="24"/>
          <w:szCs w:val="24"/>
          <w:lang w:val="es-ES"/>
        </w:rPr>
        <w:t>:</w:t>
      </w:r>
      <w:r w:rsidR="009D26BB" w:rsidRPr="00851402">
        <w:rPr>
          <w:rFonts w:ascii="Times New Roman" w:hAnsi="Times New Roman" w:cs="Times New Roman"/>
          <w:b/>
          <w:sz w:val="24"/>
          <w:szCs w:val="24"/>
          <w:lang w:val="es-ES"/>
        </w:rPr>
        <w:t xml:space="preserve"> </w:t>
      </w:r>
      <w:r w:rsidR="00CA0066" w:rsidRPr="00851402">
        <w:rPr>
          <w:rFonts w:ascii="Times New Roman" w:hAnsi="Times New Roman" w:cs="Times New Roman"/>
          <w:sz w:val="24"/>
          <w:szCs w:val="24"/>
          <w:lang w:val="es-ES"/>
        </w:rPr>
        <w:t>Factor de dilución</w:t>
      </w:r>
      <w:r w:rsidR="009754B1" w:rsidRPr="00851402">
        <w:rPr>
          <w:rFonts w:ascii="Times New Roman" w:hAnsi="Times New Roman" w:cs="Times New Roman"/>
          <w:sz w:val="24"/>
          <w:szCs w:val="24"/>
          <w:lang w:val="es-ES"/>
        </w:rPr>
        <w:t xml:space="preserve"> </w:t>
      </w:r>
      <w:r w:rsidR="00CA0066" w:rsidRPr="00851402">
        <w:rPr>
          <w:rFonts w:ascii="Times New Roman" w:hAnsi="Times New Roman" w:cs="Times New Roman"/>
          <w:sz w:val="24"/>
          <w:szCs w:val="24"/>
          <w:lang w:val="es-ES"/>
        </w:rPr>
        <w:t>(cuando es necesario</w:t>
      </w:r>
      <w:r w:rsidR="009D26BB" w:rsidRPr="00851402">
        <w:rPr>
          <w:rFonts w:ascii="Times New Roman" w:hAnsi="Times New Roman" w:cs="Times New Roman"/>
          <w:sz w:val="24"/>
          <w:szCs w:val="24"/>
          <w:lang w:val="es-ES"/>
        </w:rPr>
        <w:t>)</w:t>
      </w:r>
    </w:p>
    <w:p w14:paraId="387C6B15" w14:textId="77777777" w:rsidR="009D26BB" w:rsidRPr="00851402" w:rsidRDefault="003E580C" w:rsidP="003E580C">
      <w:pPr>
        <w:spacing w:after="120" w:line="360" w:lineRule="auto"/>
        <w:jc w:val="center"/>
        <w:rPr>
          <w:rFonts w:ascii="Times New Roman" w:hAnsi="Times New Roman" w:cs="Times New Roman"/>
          <w:sz w:val="24"/>
          <w:szCs w:val="24"/>
        </w:rPr>
      </w:pPr>
      <w:r w:rsidRPr="003E580C">
        <w:rPr>
          <w:rFonts w:ascii="Times New Roman" w:hAnsi="Times New Roman" w:cs="Times New Roman"/>
          <w:position w:val="-12"/>
          <w:sz w:val="24"/>
          <w:szCs w:val="24"/>
          <w:lang w:val="es-ES"/>
        </w:rPr>
        <w:object w:dxaOrig="2140" w:dyaOrig="360" w14:anchorId="4A09551F">
          <v:shape id="_x0000_i1037" type="#_x0000_t75" style="width:106.5pt;height:18pt" o:ole="">
            <v:imagedata r:id="rId43" o:title=""/>
          </v:shape>
          <o:OLEObject Type="Embed" ProgID="Equation.DSMT4" ShapeID="_x0000_i1037" DrawAspect="Content" ObjectID="_1685132224" r:id="rId44"/>
        </w:object>
      </w:r>
      <w:r>
        <w:rPr>
          <w:rFonts w:ascii="Times New Roman" w:hAnsi="Times New Roman" w:cs="Times New Roman"/>
          <w:sz w:val="24"/>
          <w:szCs w:val="24"/>
          <w:lang w:val="es-ES"/>
        </w:rPr>
        <w:t>.</w:t>
      </w:r>
    </w:p>
    <w:p w14:paraId="1824D4E1" w14:textId="77777777" w:rsidR="009D26BB" w:rsidRPr="00851402" w:rsidRDefault="00372001" w:rsidP="008A369E">
      <w:pPr>
        <w:spacing w:after="120" w:line="360" w:lineRule="auto"/>
        <w:jc w:val="both"/>
        <w:rPr>
          <w:rFonts w:ascii="Times New Roman" w:hAnsi="Times New Roman" w:cs="Times New Roman"/>
          <w:b/>
          <w:sz w:val="24"/>
          <w:szCs w:val="24"/>
        </w:rPr>
      </w:pPr>
      <w:r w:rsidRPr="00851402">
        <w:rPr>
          <w:rFonts w:ascii="Times New Roman" w:hAnsi="Times New Roman" w:cs="Times New Roman"/>
          <w:sz w:val="24"/>
          <w:szCs w:val="24"/>
          <w:lang w:val="es-ES"/>
        </w:rPr>
        <w:t>P</w:t>
      </w:r>
      <w:r w:rsidR="00CA0066" w:rsidRPr="00851402">
        <w:rPr>
          <w:rFonts w:ascii="Times New Roman" w:hAnsi="Times New Roman" w:cs="Times New Roman"/>
          <w:sz w:val="24"/>
          <w:szCs w:val="24"/>
          <w:lang w:val="es-ES"/>
        </w:rPr>
        <w:t xml:space="preserve">osteriormente con el fin de conocer el volumen necesario de </w:t>
      </w:r>
      <w:r w:rsidR="00AD0C81">
        <w:rPr>
          <w:rFonts w:ascii="Times New Roman" w:hAnsi="Times New Roman" w:cs="Times New Roman"/>
          <w:sz w:val="24"/>
          <w:szCs w:val="24"/>
          <w:lang w:val="es-ES"/>
        </w:rPr>
        <w:t>inóculo</w:t>
      </w:r>
      <w:r w:rsidR="00CA0066" w:rsidRPr="00851402">
        <w:rPr>
          <w:rFonts w:ascii="Times New Roman" w:hAnsi="Times New Roman" w:cs="Times New Roman"/>
          <w:sz w:val="24"/>
          <w:szCs w:val="24"/>
          <w:lang w:val="es-ES"/>
        </w:rPr>
        <w:t xml:space="preserve"> que se empleará en cada ensayo y a dichas condiciones, se aplicará la siguiente fórmula:</w:t>
      </w:r>
    </w:p>
    <w:p w14:paraId="580783D1" w14:textId="77777777" w:rsidR="00FD49A9" w:rsidRPr="00851402" w:rsidRDefault="00FD49A9" w:rsidP="00FD49A9">
      <w:pPr>
        <w:spacing w:after="120" w:line="360" w:lineRule="auto"/>
        <w:jc w:val="center"/>
        <w:rPr>
          <w:rFonts w:ascii="Times New Roman" w:hAnsi="Times New Roman" w:cs="Times New Roman"/>
          <w:color w:val="000000"/>
          <w:sz w:val="24"/>
          <w:szCs w:val="24"/>
        </w:rPr>
      </w:pPr>
      <w:r w:rsidRPr="00851402">
        <w:rPr>
          <w:rFonts w:ascii="Times New Roman" w:hAnsi="Times New Roman" w:cs="Times New Roman"/>
          <w:color w:val="000000"/>
          <w:position w:val="-30"/>
          <w:sz w:val="24"/>
          <w:szCs w:val="24"/>
        </w:rPr>
        <w:object w:dxaOrig="1719" w:dyaOrig="680" w14:anchorId="63136771">
          <v:shape id="_x0000_i1038" type="#_x0000_t75" style="width:86.25pt;height:33.75pt" o:ole="">
            <v:imagedata r:id="rId45" o:title=""/>
          </v:shape>
          <o:OLEObject Type="Embed" ProgID="Equation.DSMT4" ShapeID="_x0000_i1038" DrawAspect="Content" ObjectID="_1685132225" r:id="rId46"/>
        </w:object>
      </w:r>
    </w:p>
    <w:p w14:paraId="3358DF17" w14:textId="77777777" w:rsidR="00CA0066" w:rsidRPr="00851402" w:rsidRDefault="00CA0066" w:rsidP="008A369E">
      <w:pPr>
        <w:spacing w:after="120" w:line="360" w:lineRule="auto"/>
        <w:jc w:val="both"/>
        <w:rPr>
          <w:rFonts w:ascii="Times New Roman" w:hAnsi="Times New Roman" w:cs="Times New Roman"/>
          <w:sz w:val="24"/>
          <w:szCs w:val="24"/>
          <w:lang w:val="es-ES"/>
        </w:rPr>
      </w:pPr>
      <w:r w:rsidRPr="00851402">
        <w:rPr>
          <w:rFonts w:ascii="Times New Roman" w:hAnsi="Times New Roman" w:cs="Times New Roman"/>
          <w:color w:val="000000"/>
          <w:sz w:val="24"/>
          <w:szCs w:val="24"/>
        </w:rPr>
        <w:t>Donde</w:t>
      </w:r>
      <w:r w:rsidRPr="00851402">
        <w:rPr>
          <w:rFonts w:ascii="Times New Roman" w:hAnsi="Times New Roman" w:cs="Times New Roman"/>
          <w:sz w:val="24"/>
          <w:szCs w:val="24"/>
          <w:lang w:val="es-ES"/>
        </w:rPr>
        <w:t>:</w:t>
      </w:r>
    </w:p>
    <w:p w14:paraId="737339FD" w14:textId="77777777" w:rsidR="00CA0066" w:rsidRPr="00851402" w:rsidRDefault="003E580C" w:rsidP="008A369E">
      <w:pPr>
        <w:spacing w:after="120" w:line="360" w:lineRule="auto"/>
        <w:jc w:val="both"/>
        <w:rPr>
          <w:rFonts w:ascii="Times New Roman" w:hAnsi="Times New Roman" w:cs="Times New Roman"/>
          <w:sz w:val="24"/>
          <w:szCs w:val="24"/>
          <w:lang w:val="es-ES"/>
        </w:rPr>
      </w:pPr>
      <w:r w:rsidRPr="003E580C">
        <w:rPr>
          <w:rFonts w:ascii="Times New Roman" w:hAnsi="Times New Roman" w:cs="Times New Roman"/>
          <w:position w:val="-12"/>
          <w:sz w:val="24"/>
          <w:szCs w:val="24"/>
          <w:lang w:val="es-ES"/>
        </w:rPr>
        <w:object w:dxaOrig="260" w:dyaOrig="360" w14:anchorId="7A744A71">
          <v:shape id="_x0000_i1039" type="#_x0000_t75" style="width:12.75pt;height:18pt" o:ole="">
            <v:imagedata r:id="rId47" o:title=""/>
          </v:shape>
          <o:OLEObject Type="Embed" ProgID="Equation.DSMT4" ShapeID="_x0000_i1039" DrawAspect="Content" ObjectID="_1685132226" r:id="rId48"/>
        </w:object>
      </w:r>
      <w:r>
        <w:rPr>
          <w:rFonts w:ascii="Times New Roman" w:hAnsi="Times New Roman" w:cs="Times New Roman"/>
          <w:sz w:val="24"/>
          <w:szCs w:val="24"/>
          <w:lang w:val="es-ES"/>
        </w:rPr>
        <w:t>:</w:t>
      </w:r>
      <w:r w:rsidR="00CA0066" w:rsidRPr="00851402">
        <w:rPr>
          <w:rFonts w:ascii="Times New Roman" w:hAnsi="Times New Roman" w:cs="Times New Roman"/>
          <w:sz w:val="24"/>
          <w:szCs w:val="24"/>
          <w:lang w:val="es-ES"/>
        </w:rPr>
        <w:t xml:space="preserve"> </w:t>
      </w:r>
      <w:r w:rsidR="00CA0066" w:rsidRPr="00851402">
        <w:rPr>
          <w:rFonts w:ascii="Times New Roman" w:hAnsi="Times New Roman" w:cs="Times New Roman"/>
          <w:color w:val="000000"/>
          <w:sz w:val="24"/>
          <w:szCs w:val="24"/>
        </w:rPr>
        <w:t>Volumen</w:t>
      </w:r>
      <w:r w:rsidR="00CA0066" w:rsidRPr="00851402">
        <w:rPr>
          <w:rFonts w:ascii="Times New Roman" w:hAnsi="Times New Roman" w:cs="Times New Roman"/>
          <w:sz w:val="24"/>
          <w:szCs w:val="24"/>
          <w:lang w:val="es-ES"/>
        </w:rPr>
        <w:t xml:space="preserve"> de </w:t>
      </w:r>
      <w:r w:rsidR="00AD0C81">
        <w:rPr>
          <w:rFonts w:ascii="Times New Roman" w:hAnsi="Times New Roman" w:cs="Times New Roman"/>
          <w:sz w:val="24"/>
          <w:szCs w:val="24"/>
          <w:lang w:val="es-ES"/>
        </w:rPr>
        <w:t>inóculo</w:t>
      </w:r>
      <w:r w:rsidR="00CA0066" w:rsidRPr="00851402">
        <w:rPr>
          <w:rFonts w:ascii="Times New Roman" w:hAnsi="Times New Roman" w:cs="Times New Roman"/>
          <w:sz w:val="24"/>
          <w:szCs w:val="24"/>
          <w:lang w:val="es-ES"/>
        </w:rPr>
        <w:t xml:space="preserve"> necesario para el ensayo</w:t>
      </w:r>
    </w:p>
    <w:p w14:paraId="26848770" w14:textId="77777777" w:rsidR="00CA0066" w:rsidRPr="00851402" w:rsidRDefault="003E580C" w:rsidP="008A369E">
      <w:pPr>
        <w:spacing w:after="120" w:line="360" w:lineRule="auto"/>
        <w:jc w:val="both"/>
        <w:rPr>
          <w:rFonts w:ascii="Times New Roman" w:hAnsi="Times New Roman" w:cs="Times New Roman"/>
          <w:sz w:val="24"/>
          <w:szCs w:val="24"/>
          <w:lang w:val="es-ES"/>
        </w:rPr>
      </w:pPr>
      <w:r w:rsidRPr="003E580C">
        <w:rPr>
          <w:rFonts w:ascii="Times New Roman" w:hAnsi="Times New Roman" w:cs="Times New Roman"/>
          <w:position w:val="-12"/>
          <w:sz w:val="24"/>
          <w:szCs w:val="24"/>
          <w:lang w:val="es-ES"/>
        </w:rPr>
        <w:object w:dxaOrig="780" w:dyaOrig="360" w14:anchorId="5A58BC92">
          <v:shape id="_x0000_i1040" type="#_x0000_t75" style="width:39pt;height:18pt" o:ole="">
            <v:imagedata r:id="rId49" o:title=""/>
          </v:shape>
          <o:OLEObject Type="Embed" ProgID="Equation.DSMT4" ShapeID="_x0000_i1040" DrawAspect="Content" ObjectID="_1685132227" r:id="rId50"/>
        </w:object>
      </w:r>
      <w:r>
        <w:rPr>
          <w:rFonts w:ascii="Times New Roman" w:hAnsi="Times New Roman" w:cs="Times New Roman"/>
          <w:sz w:val="24"/>
          <w:szCs w:val="24"/>
          <w:lang w:val="es-ES"/>
        </w:rPr>
        <w:t>:</w:t>
      </w:r>
      <w:r w:rsidR="00CA0066" w:rsidRPr="00851402">
        <w:rPr>
          <w:rFonts w:ascii="Times New Roman" w:hAnsi="Times New Roman" w:cs="Times New Roman"/>
          <w:sz w:val="24"/>
          <w:szCs w:val="24"/>
          <w:lang w:val="es-ES"/>
        </w:rPr>
        <w:t xml:space="preserve"> </w:t>
      </w:r>
      <w:r w:rsidR="006C30B1" w:rsidRPr="00851402">
        <w:rPr>
          <w:rFonts w:ascii="Times New Roman" w:hAnsi="Times New Roman" w:cs="Times New Roman"/>
          <w:sz w:val="24"/>
          <w:szCs w:val="24"/>
          <w:lang w:val="es-ES"/>
        </w:rPr>
        <w:t>5*10</w:t>
      </w:r>
      <w:r w:rsidR="006C30B1" w:rsidRPr="00851402">
        <w:rPr>
          <w:rFonts w:ascii="Times New Roman" w:hAnsi="Times New Roman" w:cs="Times New Roman"/>
          <w:sz w:val="24"/>
          <w:szCs w:val="24"/>
          <w:vertAlign w:val="superscript"/>
          <w:lang w:val="es-ES"/>
        </w:rPr>
        <w:t>6</w:t>
      </w:r>
    </w:p>
    <w:p w14:paraId="454C9626" w14:textId="77777777" w:rsidR="00CA0066" w:rsidRPr="00851402" w:rsidRDefault="003E580C" w:rsidP="008A369E">
      <w:pPr>
        <w:spacing w:after="120" w:line="360" w:lineRule="auto"/>
        <w:jc w:val="both"/>
        <w:rPr>
          <w:rFonts w:ascii="Times New Roman" w:hAnsi="Times New Roman" w:cs="Times New Roman"/>
          <w:sz w:val="24"/>
          <w:szCs w:val="24"/>
          <w:lang w:val="es-ES"/>
        </w:rPr>
      </w:pPr>
      <w:r w:rsidRPr="003E580C">
        <w:rPr>
          <w:rFonts w:ascii="Times New Roman" w:hAnsi="Times New Roman" w:cs="Times New Roman"/>
          <w:color w:val="000000"/>
          <w:position w:val="-12"/>
          <w:sz w:val="24"/>
          <w:szCs w:val="24"/>
        </w:rPr>
        <w:object w:dxaOrig="240" w:dyaOrig="360" w14:anchorId="1947200F">
          <v:shape id="_x0000_i1041" type="#_x0000_t75" style="width:12pt;height:18pt" o:ole="">
            <v:imagedata r:id="rId51" o:title=""/>
          </v:shape>
          <o:OLEObject Type="Embed" ProgID="Equation.DSMT4" ShapeID="_x0000_i1041" DrawAspect="Content" ObjectID="_1685132228" r:id="rId52"/>
        </w:object>
      </w:r>
      <w:r>
        <w:rPr>
          <w:rFonts w:ascii="Times New Roman" w:hAnsi="Times New Roman" w:cs="Times New Roman"/>
          <w:color w:val="000000"/>
          <w:sz w:val="24"/>
          <w:szCs w:val="24"/>
        </w:rPr>
        <w:t xml:space="preserve">: </w:t>
      </w:r>
      <w:r w:rsidR="00CA0066" w:rsidRPr="00851402">
        <w:rPr>
          <w:rFonts w:ascii="Times New Roman" w:hAnsi="Times New Roman" w:cs="Times New Roman"/>
          <w:color w:val="000000"/>
          <w:sz w:val="24"/>
          <w:szCs w:val="24"/>
        </w:rPr>
        <w:t>Volumen</w:t>
      </w:r>
      <w:r w:rsidR="00CA0066" w:rsidRPr="00851402">
        <w:rPr>
          <w:rFonts w:ascii="Times New Roman" w:hAnsi="Times New Roman" w:cs="Times New Roman"/>
          <w:sz w:val="24"/>
          <w:szCs w:val="24"/>
          <w:lang w:val="es-ES"/>
        </w:rPr>
        <w:t xml:space="preserve"> </w:t>
      </w:r>
      <w:r w:rsidR="006C30B1" w:rsidRPr="00851402">
        <w:rPr>
          <w:rFonts w:ascii="Times New Roman" w:hAnsi="Times New Roman" w:cs="Times New Roman"/>
          <w:sz w:val="24"/>
          <w:szCs w:val="24"/>
          <w:lang w:val="es-ES"/>
        </w:rPr>
        <w:t xml:space="preserve">total </w:t>
      </w:r>
      <w:r w:rsidR="00CA0066" w:rsidRPr="00851402">
        <w:rPr>
          <w:rFonts w:ascii="Times New Roman" w:hAnsi="Times New Roman" w:cs="Times New Roman"/>
          <w:sz w:val="24"/>
          <w:szCs w:val="24"/>
          <w:lang w:val="es-ES"/>
        </w:rPr>
        <w:t xml:space="preserve">del </w:t>
      </w:r>
      <w:r w:rsidR="006C30B1" w:rsidRPr="00851402">
        <w:rPr>
          <w:rFonts w:ascii="Times New Roman" w:hAnsi="Times New Roman" w:cs="Times New Roman"/>
          <w:sz w:val="24"/>
          <w:szCs w:val="24"/>
          <w:lang w:val="es-ES"/>
        </w:rPr>
        <w:t>ensayo</w:t>
      </w:r>
    </w:p>
    <w:p w14:paraId="26290E11" w14:textId="77777777" w:rsidR="003E580C" w:rsidRDefault="003E580C" w:rsidP="008A369E">
      <w:pPr>
        <w:spacing w:after="120" w:line="360" w:lineRule="auto"/>
        <w:jc w:val="both"/>
        <w:rPr>
          <w:rFonts w:ascii="Times New Roman" w:hAnsi="Times New Roman" w:cs="Times New Roman"/>
          <w:sz w:val="24"/>
          <w:szCs w:val="24"/>
          <w:lang w:val="es-ES"/>
        </w:rPr>
      </w:pPr>
      <w:r w:rsidRPr="002D63C0">
        <w:rPr>
          <w:rFonts w:ascii="Times New Roman" w:hAnsi="Times New Roman" w:cs="Times New Roman"/>
          <w:b/>
          <w:position w:val="-12"/>
          <w:sz w:val="24"/>
          <w:szCs w:val="24"/>
          <w:lang w:val="es-ES"/>
        </w:rPr>
        <w:object w:dxaOrig="840" w:dyaOrig="360" w14:anchorId="58A58BF5">
          <v:shape id="_x0000_i1042" type="#_x0000_t75" style="width:42pt;height:18pt" o:ole="">
            <v:imagedata r:id="rId35" o:title=""/>
          </v:shape>
          <o:OLEObject Type="Embed" ProgID="Equation.DSMT4" ShapeID="_x0000_i1042" DrawAspect="Content" ObjectID="_1685132229" r:id="rId53"/>
        </w:object>
      </w:r>
      <w:r>
        <w:rPr>
          <w:rFonts w:ascii="Times New Roman" w:hAnsi="Times New Roman" w:cs="Times New Roman"/>
          <w:b/>
          <w:sz w:val="24"/>
          <w:szCs w:val="24"/>
          <w:lang w:val="es-ES"/>
        </w:rPr>
        <w:t xml:space="preserve">: </w:t>
      </w:r>
      <w:r w:rsidR="00372001" w:rsidRPr="00851402">
        <w:rPr>
          <w:rFonts w:ascii="Times New Roman" w:hAnsi="Times New Roman" w:cs="Times New Roman"/>
          <w:sz w:val="24"/>
          <w:szCs w:val="24"/>
          <w:lang w:val="es-ES"/>
        </w:rPr>
        <w:t>D</w:t>
      </w:r>
      <w:r w:rsidR="00FD49A9" w:rsidRPr="00851402">
        <w:rPr>
          <w:rFonts w:ascii="Times New Roman" w:hAnsi="Times New Roman" w:cs="Times New Roman"/>
          <w:sz w:val="24"/>
          <w:szCs w:val="24"/>
          <w:lang w:val="es-ES"/>
        </w:rPr>
        <w:t>ensidad celular</w:t>
      </w:r>
      <w:r w:rsidR="00CA0066" w:rsidRPr="00851402">
        <w:rPr>
          <w:rFonts w:ascii="Times New Roman" w:hAnsi="Times New Roman" w:cs="Times New Roman"/>
          <w:sz w:val="24"/>
          <w:szCs w:val="24"/>
          <w:lang w:val="es-ES"/>
        </w:rPr>
        <w:t xml:space="preserve"> </w:t>
      </w:r>
      <w:r w:rsidR="00CA0066" w:rsidRPr="00851402">
        <w:rPr>
          <w:rFonts w:ascii="Times New Roman" w:hAnsi="Times New Roman" w:cs="Times New Roman"/>
          <w:color w:val="000000"/>
          <w:sz w:val="24"/>
          <w:szCs w:val="24"/>
        </w:rPr>
        <w:t>obtenida</w:t>
      </w:r>
      <w:r w:rsidR="00CA0066" w:rsidRPr="00851402">
        <w:rPr>
          <w:rFonts w:ascii="Times New Roman" w:hAnsi="Times New Roman" w:cs="Times New Roman"/>
          <w:sz w:val="24"/>
          <w:szCs w:val="24"/>
          <w:lang w:val="es-ES"/>
        </w:rPr>
        <w:t xml:space="preserve"> del conteo en la cáma</w:t>
      </w:r>
      <w:r w:rsidR="00FD49A9" w:rsidRPr="00851402">
        <w:rPr>
          <w:rFonts w:ascii="Times New Roman" w:hAnsi="Times New Roman" w:cs="Times New Roman"/>
          <w:sz w:val="24"/>
          <w:szCs w:val="24"/>
          <w:lang w:val="es-ES"/>
        </w:rPr>
        <w:t>ra</w:t>
      </w:r>
      <w:r w:rsidR="00CA0066" w:rsidRPr="00851402">
        <w:rPr>
          <w:rFonts w:ascii="Times New Roman" w:hAnsi="Times New Roman" w:cs="Times New Roman"/>
          <w:sz w:val="24"/>
          <w:szCs w:val="24"/>
          <w:lang w:val="es-ES"/>
        </w:rPr>
        <w:t xml:space="preserve"> </w:t>
      </w:r>
      <w:proofErr w:type="spellStart"/>
      <w:r w:rsidR="00CA0066" w:rsidRPr="00851402">
        <w:rPr>
          <w:rFonts w:ascii="Times New Roman" w:hAnsi="Times New Roman" w:cs="Times New Roman"/>
          <w:sz w:val="24"/>
          <w:szCs w:val="24"/>
          <w:lang w:val="es-ES"/>
        </w:rPr>
        <w:t>Neubauer</w:t>
      </w:r>
      <w:proofErr w:type="spellEnd"/>
      <w:r w:rsidR="00CA0066" w:rsidRPr="00851402">
        <w:rPr>
          <w:rFonts w:ascii="Times New Roman" w:hAnsi="Times New Roman" w:cs="Times New Roman"/>
          <w:sz w:val="24"/>
          <w:szCs w:val="24"/>
          <w:lang w:val="es-ES"/>
        </w:rPr>
        <w:t>.</w:t>
      </w:r>
      <w:r w:rsidR="009754B1" w:rsidRPr="00851402">
        <w:rPr>
          <w:rFonts w:ascii="Times New Roman" w:hAnsi="Times New Roman" w:cs="Times New Roman"/>
          <w:sz w:val="24"/>
          <w:szCs w:val="24"/>
          <w:lang w:val="es-ES"/>
        </w:rPr>
        <w:t xml:space="preserve"> </w:t>
      </w:r>
    </w:p>
    <w:p w14:paraId="100D68FC" w14:textId="77777777" w:rsidR="003E580C" w:rsidRDefault="003E580C" w:rsidP="003E580C">
      <w:pPr>
        <w:spacing w:after="120" w:line="360" w:lineRule="auto"/>
        <w:jc w:val="center"/>
        <w:rPr>
          <w:rFonts w:ascii="Times New Roman" w:hAnsi="Times New Roman" w:cs="Times New Roman"/>
          <w:sz w:val="24"/>
          <w:szCs w:val="24"/>
          <w:lang w:val="es-ES"/>
        </w:rPr>
      </w:pPr>
      <w:r w:rsidRPr="003E580C">
        <w:rPr>
          <w:rFonts w:ascii="Times New Roman" w:hAnsi="Times New Roman" w:cs="Times New Roman"/>
          <w:position w:val="-12"/>
          <w:sz w:val="24"/>
          <w:szCs w:val="24"/>
          <w:lang w:val="es-ES"/>
        </w:rPr>
        <w:object w:dxaOrig="2280" w:dyaOrig="380" w14:anchorId="61F70BCC">
          <v:shape id="_x0000_i1043" type="#_x0000_t75" style="width:114pt;height:18.75pt" o:ole="">
            <v:imagedata r:id="rId54" o:title=""/>
          </v:shape>
          <o:OLEObject Type="Embed" ProgID="Equation.DSMT4" ShapeID="_x0000_i1043" DrawAspect="Content" ObjectID="_1685132230" r:id="rId55"/>
        </w:object>
      </w:r>
    </w:p>
    <w:p w14:paraId="6D8157F9" w14:textId="77777777" w:rsidR="006C30B1" w:rsidRPr="00851402" w:rsidRDefault="006C30B1" w:rsidP="008A369E">
      <w:pPr>
        <w:spacing w:after="120" w:line="360" w:lineRule="auto"/>
        <w:jc w:val="both"/>
        <w:rPr>
          <w:rFonts w:ascii="Times New Roman" w:hAnsi="Times New Roman" w:cs="Times New Roman"/>
          <w:sz w:val="24"/>
          <w:szCs w:val="24"/>
          <w:lang w:val="es-ES"/>
        </w:rPr>
      </w:pPr>
      <w:r w:rsidRPr="00851402">
        <w:rPr>
          <w:rFonts w:ascii="Times New Roman" w:hAnsi="Times New Roman" w:cs="Times New Roman"/>
          <w:sz w:val="24"/>
          <w:szCs w:val="24"/>
          <w:lang w:val="es-ES"/>
        </w:rPr>
        <w:t>Los e</w:t>
      </w:r>
      <w:r w:rsidR="00CF630F" w:rsidRPr="00851402">
        <w:rPr>
          <w:rFonts w:ascii="Times New Roman" w:hAnsi="Times New Roman" w:cs="Times New Roman"/>
          <w:sz w:val="24"/>
          <w:szCs w:val="24"/>
          <w:lang w:val="es-ES"/>
        </w:rPr>
        <w:t xml:space="preserve">nsayos se </w:t>
      </w:r>
      <w:r w:rsidR="00CF630F" w:rsidRPr="00851402">
        <w:rPr>
          <w:rFonts w:ascii="Times New Roman" w:hAnsi="Times New Roman" w:cs="Times New Roman"/>
          <w:color w:val="000000"/>
          <w:sz w:val="24"/>
          <w:szCs w:val="24"/>
        </w:rPr>
        <w:t>realizarán</w:t>
      </w:r>
      <w:r w:rsidR="00CF630F" w:rsidRPr="00851402">
        <w:rPr>
          <w:rFonts w:ascii="Times New Roman" w:hAnsi="Times New Roman" w:cs="Times New Roman"/>
          <w:sz w:val="24"/>
          <w:szCs w:val="24"/>
          <w:lang w:val="es-ES"/>
        </w:rPr>
        <w:t xml:space="preserve"> a diferentes</w:t>
      </w:r>
      <w:r w:rsidRPr="00851402">
        <w:rPr>
          <w:rFonts w:ascii="Times New Roman" w:hAnsi="Times New Roman" w:cs="Times New Roman"/>
          <w:sz w:val="24"/>
          <w:szCs w:val="24"/>
          <w:lang w:val="es-ES"/>
        </w:rPr>
        <w:t xml:space="preserve"> concentraciones de efluente po</w:t>
      </w:r>
      <w:r w:rsidR="00CF630F" w:rsidRPr="00851402">
        <w:rPr>
          <w:rFonts w:ascii="Times New Roman" w:hAnsi="Times New Roman" w:cs="Times New Roman"/>
          <w:sz w:val="24"/>
          <w:szCs w:val="24"/>
          <w:lang w:val="es-ES"/>
        </w:rPr>
        <w:t>rcino que son: 10%, 25%, 50% y 75</w:t>
      </w:r>
      <w:r w:rsidRPr="00851402">
        <w:rPr>
          <w:rFonts w:ascii="Times New Roman" w:hAnsi="Times New Roman" w:cs="Times New Roman"/>
          <w:sz w:val="24"/>
          <w:szCs w:val="24"/>
          <w:lang w:val="es-ES"/>
        </w:rPr>
        <w:t>%.</w:t>
      </w:r>
    </w:p>
    <w:p w14:paraId="1618CFCA" w14:textId="77777777" w:rsidR="006C30B1" w:rsidRPr="00851402" w:rsidRDefault="00453318" w:rsidP="008A369E">
      <w:pPr>
        <w:pStyle w:val="Ttulo2"/>
        <w:spacing w:before="240" w:after="240"/>
        <w:ind w:left="567" w:hanging="567"/>
        <w:rPr>
          <w:rFonts w:ascii="Times New Roman" w:hAnsi="Times New Roman" w:cs="Times New Roman"/>
          <w:color w:val="auto"/>
          <w:sz w:val="24"/>
          <w:szCs w:val="24"/>
        </w:rPr>
      </w:pPr>
      <w:bookmarkStart w:id="37" w:name="_Toc367344961"/>
      <w:r w:rsidRPr="00851402">
        <w:rPr>
          <w:rFonts w:ascii="Times New Roman" w:hAnsi="Times New Roman" w:cs="Times New Roman"/>
          <w:color w:val="auto"/>
          <w:sz w:val="24"/>
          <w:szCs w:val="24"/>
        </w:rPr>
        <w:t>Evaluación</w:t>
      </w:r>
      <w:r w:rsidR="006C30B1" w:rsidRPr="00851402">
        <w:rPr>
          <w:rFonts w:ascii="Times New Roman" w:hAnsi="Times New Roman" w:cs="Times New Roman"/>
          <w:color w:val="auto"/>
          <w:sz w:val="24"/>
          <w:szCs w:val="24"/>
        </w:rPr>
        <w:t xml:space="preserve"> de crecimiento celular en los ensayos</w:t>
      </w:r>
      <w:bookmarkEnd w:id="37"/>
    </w:p>
    <w:p w14:paraId="50E83440" w14:textId="77777777" w:rsidR="00520AA6" w:rsidRPr="00851402" w:rsidRDefault="006D7451" w:rsidP="00520AA6">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Primero </w:t>
      </w:r>
      <w:r w:rsidRPr="00851402">
        <w:rPr>
          <w:rFonts w:ascii="Times New Roman" w:hAnsi="Times New Roman" w:cs="Times New Roman"/>
          <w:color w:val="000000"/>
          <w:sz w:val="24"/>
          <w:szCs w:val="24"/>
        </w:rPr>
        <w:t>se</w:t>
      </w:r>
      <w:r w:rsidRPr="00851402">
        <w:rPr>
          <w:rFonts w:ascii="Times New Roman" w:hAnsi="Times New Roman" w:cs="Times New Roman"/>
          <w:sz w:val="24"/>
          <w:szCs w:val="24"/>
        </w:rPr>
        <w:t xml:space="preserve"> mezcla o agita el cultivo con el fin de obtener una distribución homogénea de las células en la muestra, después se recolectará un </w:t>
      </w:r>
      <w:proofErr w:type="spellStart"/>
      <w:r w:rsidRPr="00851402">
        <w:rPr>
          <w:rFonts w:ascii="Times New Roman" w:hAnsi="Times New Roman" w:cs="Times New Roman"/>
          <w:sz w:val="24"/>
          <w:szCs w:val="24"/>
        </w:rPr>
        <w:t>mL</w:t>
      </w:r>
      <w:proofErr w:type="spellEnd"/>
      <w:r w:rsidRPr="00851402">
        <w:rPr>
          <w:rFonts w:ascii="Times New Roman" w:hAnsi="Times New Roman" w:cs="Times New Roman"/>
          <w:sz w:val="24"/>
          <w:szCs w:val="24"/>
        </w:rPr>
        <w:t xml:space="preserve"> de cultivo fresco en un tubo de ensayo previamente lavado y secado </w:t>
      </w:r>
      <w:r w:rsidR="0004708D" w:rsidRPr="00851402">
        <w:rPr>
          <w:rFonts w:ascii="Times New Roman" w:hAnsi="Times New Roman" w:cs="Times New Roman"/>
          <w:sz w:val="24"/>
          <w:szCs w:val="24"/>
        </w:rPr>
        <w:t>con ayuda de una pipeta P</w:t>
      </w:r>
      <w:r w:rsidRPr="00851402">
        <w:rPr>
          <w:rFonts w:ascii="Times New Roman" w:hAnsi="Times New Roman" w:cs="Times New Roman"/>
          <w:sz w:val="24"/>
          <w:szCs w:val="24"/>
        </w:rPr>
        <w:t>asteur plástica.</w:t>
      </w:r>
    </w:p>
    <w:p w14:paraId="77295A1B" w14:textId="77777777" w:rsidR="00520AA6" w:rsidRPr="00851402" w:rsidRDefault="00050CD5" w:rsidP="00520AA6">
      <w:pPr>
        <w:spacing w:after="120" w:line="360" w:lineRule="auto"/>
        <w:jc w:val="both"/>
        <w:rPr>
          <w:rFonts w:ascii="Times New Roman" w:hAnsi="Times New Roman" w:cs="Times New Roman"/>
          <w:i/>
          <w:sz w:val="24"/>
          <w:szCs w:val="24"/>
        </w:rPr>
      </w:pPr>
      <w:r w:rsidRPr="00851402">
        <w:rPr>
          <w:rFonts w:ascii="Times New Roman" w:hAnsi="Times New Roman" w:cs="Times New Roman"/>
          <w:b/>
          <w:i/>
          <w:sz w:val="24"/>
          <w:szCs w:val="24"/>
        </w:rPr>
        <w:t xml:space="preserve">Recuento celular en cámara </w:t>
      </w:r>
      <w:proofErr w:type="spellStart"/>
      <w:r w:rsidRPr="00851402">
        <w:rPr>
          <w:rFonts w:ascii="Times New Roman" w:hAnsi="Times New Roman" w:cs="Times New Roman"/>
          <w:b/>
          <w:i/>
          <w:sz w:val="24"/>
          <w:szCs w:val="24"/>
        </w:rPr>
        <w:t>Neubauer</w:t>
      </w:r>
      <w:proofErr w:type="spellEnd"/>
    </w:p>
    <w:p w14:paraId="0872BC5E" w14:textId="77777777" w:rsidR="00FA1C15" w:rsidRPr="00851402" w:rsidRDefault="006C30B1" w:rsidP="00520AA6">
      <w:pPr>
        <w:spacing w:after="120" w:line="360" w:lineRule="auto"/>
        <w:jc w:val="both"/>
        <w:rPr>
          <w:rFonts w:ascii="Times New Roman" w:hAnsi="Times New Roman" w:cs="Times New Roman"/>
          <w:i/>
          <w:sz w:val="24"/>
          <w:szCs w:val="24"/>
        </w:rPr>
      </w:pPr>
      <w:r w:rsidRPr="00851402">
        <w:rPr>
          <w:rFonts w:ascii="Times New Roman" w:hAnsi="Times New Roman" w:cs="Times New Roman"/>
          <w:sz w:val="24"/>
          <w:szCs w:val="24"/>
          <w:lang w:val="es-ES"/>
        </w:rPr>
        <w:t xml:space="preserve">Se realizará conteos de cada ensayo cada tres días con la cámara de </w:t>
      </w:r>
      <w:proofErr w:type="spellStart"/>
      <w:r w:rsidRPr="00851402">
        <w:rPr>
          <w:rFonts w:ascii="Times New Roman" w:hAnsi="Times New Roman" w:cs="Times New Roman"/>
          <w:sz w:val="24"/>
          <w:szCs w:val="24"/>
          <w:lang w:val="es-ES"/>
        </w:rPr>
        <w:t>Neubauer</w:t>
      </w:r>
      <w:proofErr w:type="spellEnd"/>
      <w:r w:rsidRPr="00851402">
        <w:rPr>
          <w:rFonts w:ascii="Times New Roman" w:hAnsi="Times New Roman" w:cs="Times New Roman"/>
          <w:sz w:val="24"/>
          <w:szCs w:val="24"/>
          <w:lang w:val="es-ES"/>
        </w:rPr>
        <w:t xml:space="preserve"> de 0,1 mm de </w:t>
      </w:r>
      <w:r w:rsidR="0004708D" w:rsidRPr="00851402">
        <w:rPr>
          <w:rFonts w:ascii="Times New Roman" w:hAnsi="Times New Roman" w:cs="Times New Roman"/>
          <w:sz w:val="24"/>
          <w:szCs w:val="24"/>
          <w:lang w:val="es-ES"/>
        </w:rPr>
        <w:t>profundidad, la cámara será cargada de muestra a través de una pipeta Pasteur de vidrio</w:t>
      </w:r>
      <w:r w:rsidRPr="00851402">
        <w:rPr>
          <w:rFonts w:ascii="Times New Roman" w:hAnsi="Times New Roman" w:cs="Times New Roman"/>
          <w:sz w:val="24"/>
          <w:szCs w:val="24"/>
          <w:lang w:val="es-ES"/>
        </w:rPr>
        <w:t xml:space="preserve">, los recuentos celulares se harán </w:t>
      </w:r>
      <w:r w:rsidR="00F5774E" w:rsidRPr="00851402">
        <w:rPr>
          <w:rFonts w:ascii="Times New Roman" w:hAnsi="Times New Roman" w:cs="Times New Roman"/>
          <w:sz w:val="24"/>
          <w:szCs w:val="24"/>
          <w:lang w:val="es-ES"/>
        </w:rPr>
        <w:t xml:space="preserve">cada tres días durante </w:t>
      </w:r>
      <w:r w:rsidRPr="00851402">
        <w:rPr>
          <w:rFonts w:ascii="Times New Roman" w:hAnsi="Times New Roman" w:cs="Times New Roman"/>
          <w:sz w:val="24"/>
          <w:szCs w:val="24"/>
          <w:lang w:val="es-ES"/>
        </w:rPr>
        <w:t xml:space="preserve">21 días, ya que en ese periodo generalmente los cultivos entran en fase estacionaria. </w:t>
      </w:r>
      <w:r w:rsidR="00453318" w:rsidRPr="00851402">
        <w:rPr>
          <w:rFonts w:ascii="Times New Roman" w:hAnsi="Times New Roman" w:cs="Times New Roman"/>
          <w:sz w:val="24"/>
          <w:szCs w:val="24"/>
          <w:lang w:val="es-ES"/>
        </w:rPr>
        <w:t>Se aplicará la siguiente fórmula</w:t>
      </w:r>
      <w:r w:rsidR="00FA1C15" w:rsidRPr="00851402">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1157653"/>
          <w:citation/>
        </w:sdtPr>
        <w:sdtContent>
          <w:r w:rsidR="00481D69" w:rsidRPr="00851402">
            <w:rPr>
              <w:rFonts w:ascii="Times New Roman" w:hAnsi="Times New Roman" w:cs="Times New Roman"/>
              <w:sz w:val="24"/>
              <w:szCs w:val="24"/>
              <w:lang w:val="es-ES"/>
            </w:rPr>
            <w:fldChar w:fldCharType="begin"/>
          </w:r>
          <w:r w:rsidR="00FA1C15" w:rsidRPr="00851402">
            <w:rPr>
              <w:rFonts w:ascii="Times New Roman" w:hAnsi="Times New Roman" w:cs="Times New Roman"/>
              <w:sz w:val="24"/>
              <w:szCs w:val="24"/>
            </w:rPr>
            <w:instrText xml:space="preserve"> CITATION Gui05 \l 12298  </w:instrText>
          </w:r>
          <w:r w:rsidR="00481D69" w:rsidRPr="00851402">
            <w:rPr>
              <w:rFonts w:ascii="Times New Roman" w:hAnsi="Times New Roman" w:cs="Times New Roman"/>
              <w:sz w:val="24"/>
              <w:szCs w:val="24"/>
              <w:lang w:val="es-ES"/>
            </w:rPr>
            <w:fldChar w:fldCharType="separate"/>
          </w:r>
          <w:r w:rsidR="00E9048C" w:rsidRPr="00E9048C">
            <w:rPr>
              <w:rFonts w:ascii="Times New Roman" w:hAnsi="Times New Roman" w:cs="Times New Roman"/>
              <w:noProof/>
              <w:sz w:val="24"/>
              <w:szCs w:val="24"/>
            </w:rPr>
            <w:t>(Guillard &amp; Sieracki, 2005)</w:t>
          </w:r>
          <w:r w:rsidR="00481D69" w:rsidRPr="00851402">
            <w:rPr>
              <w:rFonts w:ascii="Times New Roman" w:hAnsi="Times New Roman" w:cs="Times New Roman"/>
              <w:sz w:val="24"/>
              <w:szCs w:val="24"/>
              <w:lang w:val="es-ES"/>
            </w:rPr>
            <w:fldChar w:fldCharType="end"/>
          </w:r>
        </w:sdtContent>
      </w:sdt>
    </w:p>
    <w:p w14:paraId="34B10DAF" w14:textId="77777777" w:rsidR="00AF4D51" w:rsidRPr="00851402" w:rsidRDefault="00D96CC1" w:rsidP="00520AA6">
      <w:pPr>
        <w:spacing w:after="120" w:line="360" w:lineRule="auto"/>
        <w:jc w:val="center"/>
        <w:rPr>
          <w:rFonts w:ascii="Times New Roman" w:hAnsi="Times New Roman" w:cs="Times New Roman"/>
          <w:sz w:val="24"/>
          <w:szCs w:val="24"/>
          <w:lang w:val="es-ES"/>
        </w:rPr>
      </w:pPr>
      <w:r w:rsidRPr="00851402">
        <w:rPr>
          <w:rFonts w:ascii="Times New Roman" w:hAnsi="Times New Roman" w:cs="Times New Roman"/>
          <w:position w:val="-12"/>
          <w:sz w:val="24"/>
          <w:szCs w:val="24"/>
          <w:lang w:val="es-ES"/>
        </w:rPr>
        <w:object w:dxaOrig="2460" w:dyaOrig="380" w14:anchorId="5D8C6A1F">
          <v:shape id="_x0000_i1044" type="#_x0000_t75" style="width:123.75pt;height:18.75pt" o:ole="">
            <v:imagedata r:id="rId56" o:title=""/>
          </v:shape>
          <o:OLEObject Type="Embed" ProgID="Equation.DSMT4" ShapeID="_x0000_i1044" DrawAspect="Content" ObjectID="_1685132231" r:id="rId57"/>
        </w:object>
      </w:r>
    </w:p>
    <w:p w14:paraId="0766BA82" w14:textId="77777777" w:rsidR="00453318" w:rsidRPr="00851402" w:rsidRDefault="003E580C" w:rsidP="00520AA6">
      <w:pPr>
        <w:spacing w:after="120" w:line="360" w:lineRule="auto"/>
        <w:jc w:val="both"/>
        <w:rPr>
          <w:rFonts w:ascii="Times New Roman" w:hAnsi="Times New Roman" w:cs="Times New Roman"/>
          <w:sz w:val="24"/>
          <w:szCs w:val="24"/>
          <w:lang w:val="es-ES"/>
        </w:rPr>
      </w:pPr>
      <w:r w:rsidRPr="002D63C0">
        <w:rPr>
          <w:rFonts w:ascii="Times New Roman" w:hAnsi="Times New Roman" w:cs="Times New Roman"/>
          <w:b/>
          <w:position w:val="-12"/>
          <w:sz w:val="24"/>
          <w:szCs w:val="24"/>
          <w:lang w:val="es-ES"/>
        </w:rPr>
        <w:object w:dxaOrig="840" w:dyaOrig="360" w14:anchorId="6ED01F5F">
          <v:shape id="_x0000_i1045" type="#_x0000_t75" style="width:42pt;height:18pt" o:ole="">
            <v:imagedata r:id="rId35" o:title=""/>
          </v:shape>
          <o:OLEObject Type="Embed" ProgID="Equation.DSMT4" ShapeID="_x0000_i1045" DrawAspect="Content" ObjectID="_1685132232" r:id="rId58"/>
        </w:object>
      </w:r>
      <w:r>
        <w:rPr>
          <w:rFonts w:ascii="Times New Roman" w:hAnsi="Times New Roman" w:cs="Times New Roman"/>
          <w:b/>
          <w:sz w:val="24"/>
          <w:szCs w:val="24"/>
          <w:lang w:val="es-ES"/>
        </w:rPr>
        <w:t xml:space="preserve">: </w:t>
      </w:r>
      <w:r w:rsidR="00453318" w:rsidRPr="00851402">
        <w:rPr>
          <w:rFonts w:ascii="Times New Roman" w:hAnsi="Times New Roman" w:cs="Times New Roman"/>
          <w:sz w:val="24"/>
          <w:szCs w:val="24"/>
          <w:lang w:val="es-ES"/>
        </w:rPr>
        <w:t xml:space="preserve">Densidad celular </w:t>
      </w:r>
      <w:r>
        <w:rPr>
          <w:rFonts w:ascii="Times New Roman" w:hAnsi="Times New Roman" w:cs="Times New Roman"/>
          <w:sz w:val="24"/>
          <w:szCs w:val="24"/>
          <w:lang w:val="es-ES"/>
        </w:rPr>
        <w:t xml:space="preserve">del </w:t>
      </w:r>
      <w:r w:rsidR="00AD0C81">
        <w:rPr>
          <w:rFonts w:ascii="Times New Roman" w:hAnsi="Times New Roman" w:cs="Times New Roman"/>
          <w:sz w:val="24"/>
          <w:szCs w:val="24"/>
          <w:lang w:val="es-ES"/>
        </w:rPr>
        <w:t>inóculo</w:t>
      </w:r>
      <w:r>
        <w:rPr>
          <w:rFonts w:ascii="Times New Roman" w:hAnsi="Times New Roman" w:cs="Times New Roman"/>
          <w:sz w:val="24"/>
          <w:szCs w:val="24"/>
          <w:lang w:val="es-ES"/>
        </w:rPr>
        <w:t xml:space="preserve"> </w:t>
      </w:r>
      <w:r w:rsidR="00453318" w:rsidRPr="00851402">
        <w:rPr>
          <w:rFonts w:ascii="Times New Roman" w:hAnsi="Times New Roman" w:cs="Times New Roman"/>
          <w:sz w:val="24"/>
          <w:szCs w:val="24"/>
          <w:lang w:val="es-ES"/>
        </w:rPr>
        <w:t>(</w:t>
      </w:r>
      <w:proofErr w:type="spellStart"/>
      <w:r w:rsidR="00453318" w:rsidRPr="00851402">
        <w:rPr>
          <w:rFonts w:ascii="Times New Roman" w:hAnsi="Times New Roman" w:cs="Times New Roman"/>
          <w:sz w:val="24"/>
          <w:szCs w:val="24"/>
          <w:lang w:val="es-ES"/>
        </w:rPr>
        <w:t>cel</w:t>
      </w:r>
      <w:proofErr w:type="spellEnd"/>
      <w:r w:rsidR="00453318" w:rsidRPr="00851402">
        <w:rPr>
          <w:rFonts w:ascii="Times New Roman" w:hAnsi="Times New Roman" w:cs="Times New Roman"/>
          <w:sz w:val="24"/>
          <w:szCs w:val="24"/>
          <w:lang w:val="es-ES"/>
        </w:rPr>
        <w:t>/</w:t>
      </w:r>
      <w:proofErr w:type="spellStart"/>
      <w:r w:rsidR="00453318" w:rsidRPr="00851402">
        <w:rPr>
          <w:rFonts w:ascii="Times New Roman" w:hAnsi="Times New Roman" w:cs="Times New Roman"/>
          <w:sz w:val="24"/>
          <w:szCs w:val="24"/>
          <w:lang w:val="es-ES"/>
        </w:rPr>
        <w:t>mL</w:t>
      </w:r>
      <w:proofErr w:type="spellEnd"/>
      <w:r w:rsidR="00453318" w:rsidRPr="00851402">
        <w:rPr>
          <w:rFonts w:ascii="Times New Roman" w:hAnsi="Times New Roman" w:cs="Times New Roman"/>
          <w:sz w:val="24"/>
          <w:szCs w:val="24"/>
          <w:lang w:val="es-ES"/>
        </w:rPr>
        <w:t>.)</w:t>
      </w:r>
    </w:p>
    <w:p w14:paraId="0B0DCF18" w14:textId="77777777" w:rsidR="00453318" w:rsidRPr="00851402" w:rsidRDefault="003E580C" w:rsidP="00520AA6">
      <w:pPr>
        <w:spacing w:after="120" w:line="360" w:lineRule="auto"/>
        <w:jc w:val="both"/>
        <w:rPr>
          <w:rFonts w:ascii="Times New Roman" w:hAnsi="Times New Roman" w:cs="Times New Roman"/>
          <w:sz w:val="24"/>
          <w:szCs w:val="24"/>
          <w:lang w:val="es-ES"/>
        </w:rPr>
      </w:pPr>
      <w:r w:rsidRPr="002D63C0">
        <w:rPr>
          <w:rFonts w:ascii="Times New Roman" w:hAnsi="Times New Roman" w:cs="Times New Roman"/>
          <w:b/>
          <w:position w:val="-6"/>
          <w:sz w:val="24"/>
          <w:szCs w:val="24"/>
          <w:lang w:val="es-ES"/>
        </w:rPr>
        <w:object w:dxaOrig="279" w:dyaOrig="279" w14:anchorId="41505FDF">
          <v:shape id="_x0000_i1046" type="#_x0000_t75" style="width:14.25pt;height:14.25pt" o:ole="">
            <v:imagedata r:id="rId37" o:title=""/>
          </v:shape>
          <o:OLEObject Type="Embed" ProgID="Equation.DSMT4" ShapeID="_x0000_i1046" DrawAspect="Content" ObjectID="_1685132233" r:id="rId59"/>
        </w:object>
      </w:r>
      <w:r>
        <w:rPr>
          <w:rFonts w:ascii="Times New Roman" w:hAnsi="Times New Roman" w:cs="Times New Roman"/>
          <w:b/>
          <w:sz w:val="24"/>
          <w:szCs w:val="24"/>
          <w:lang w:val="es-ES"/>
        </w:rPr>
        <w:t>:</w:t>
      </w:r>
      <w:r>
        <w:rPr>
          <w:rFonts w:ascii="Times New Roman" w:hAnsi="Times New Roman" w:cs="Times New Roman"/>
          <w:b/>
          <w:sz w:val="24"/>
          <w:szCs w:val="24"/>
          <w:lang w:val="es-ES"/>
        </w:rPr>
        <w:tab/>
        <w:t xml:space="preserve"> </w:t>
      </w:r>
      <w:r w:rsidR="00453318" w:rsidRPr="00851402">
        <w:rPr>
          <w:rFonts w:ascii="Times New Roman" w:hAnsi="Times New Roman" w:cs="Times New Roman"/>
          <w:sz w:val="24"/>
          <w:szCs w:val="24"/>
          <w:lang w:val="es-ES"/>
        </w:rPr>
        <w:t>Promedio de células presentes en 1 mm</w:t>
      </w:r>
      <w:r w:rsidR="00453318" w:rsidRPr="00851402">
        <w:rPr>
          <w:rFonts w:ascii="Times New Roman" w:hAnsi="Times New Roman" w:cs="Times New Roman"/>
          <w:sz w:val="24"/>
          <w:szCs w:val="24"/>
          <w:vertAlign w:val="superscript"/>
          <w:lang w:val="es-ES"/>
        </w:rPr>
        <w:t xml:space="preserve">2 </w:t>
      </w:r>
      <w:r w:rsidR="00453318" w:rsidRPr="00851402">
        <w:rPr>
          <w:rFonts w:ascii="Times New Roman" w:hAnsi="Times New Roman" w:cs="Times New Roman"/>
          <w:sz w:val="24"/>
          <w:szCs w:val="24"/>
          <w:lang w:val="es-ES"/>
        </w:rPr>
        <w:t xml:space="preserve">(0.1 µL). Este número de células se divide </w:t>
      </w:r>
      <w:r>
        <w:rPr>
          <w:rFonts w:ascii="Times New Roman" w:hAnsi="Times New Roman" w:cs="Times New Roman"/>
          <w:sz w:val="24"/>
          <w:szCs w:val="24"/>
          <w:lang w:val="es-ES"/>
        </w:rPr>
        <w:tab/>
      </w:r>
      <w:r w:rsidR="00453318" w:rsidRPr="00851402">
        <w:rPr>
          <w:rFonts w:ascii="Times New Roman" w:hAnsi="Times New Roman" w:cs="Times New Roman"/>
          <w:sz w:val="24"/>
          <w:szCs w:val="24"/>
          <w:lang w:val="es-ES"/>
        </w:rPr>
        <w:t xml:space="preserve">de </w:t>
      </w:r>
      <w:r>
        <w:rPr>
          <w:rFonts w:ascii="Times New Roman" w:hAnsi="Times New Roman" w:cs="Times New Roman"/>
          <w:sz w:val="24"/>
          <w:szCs w:val="24"/>
          <w:lang w:val="es-ES"/>
        </w:rPr>
        <w:t xml:space="preserve"> </w:t>
      </w:r>
      <w:r w:rsidR="00453318" w:rsidRPr="00851402">
        <w:rPr>
          <w:rFonts w:ascii="Times New Roman" w:hAnsi="Times New Roman" w:cs="Times New Roman"/>
          <w:sz w:val="24"/>
          <w:szCs w:val="24"/>
          <w:lang w:val="es-ES"/>
        </w:rPr>
        <w:t xml:space="preserve">acuerdo al número de cuadrantes contados en la cámara de </w:t>
      </w:r>
      <w:proofErr w:type="spellStart"/>
      <w:r w:rsidR="00453318" w:rsidRPr="00851402">
        <w:rPr>
          <w:rFonts w:ascii="Times New Roman" w:hAnsi="Times New Roman" w:cs="Times New Roman"/>
          <w:sz w:val="24"/>
          <w:szCs w:val="24"/>
          <w:lang w:val="es-ES"/>
        </w:rPr>
        <w:t>Neubauer</w:t>
      </w:r>
      <w:proofErr w:type="spellEnd"/>
      <w:r w:rsidR="00453318" w:rsidRPr="00851402">
        <w:rPr>
          <w:rFonts w:ascii="Times New Roman" w:hAnsi="Times New Roman" w:cs="Times New Roman"/>
          <w:sz w:val="24"/>
          <w:szCs w:val="24"/>
          <w:lang w:val="es-ES"/>
        </w:rPr>
        <w:t>.</w:t>
      </w:r>
    </w:p>
    <w:p w14:paraId="2BCE723C" w14:textId="77777777" w:rsidR="00453318" w:rsidRPr="00851402" w:rsidRDefault="003E580C" w:rsidP="00520AA6">
      <w:pPr>
        <w:spacing w:after="120" w:line="360" w:lineRule="auto"/>
        <w:jc w:val="both"/>
        <w:rPr>
          <w:rFonts w:ascii="Times New Roman" w:hAnsi="Times New Roman" w:cs="Times New Roman"/>
          <w:sz w:val="24"/>
          <w:szCs w:val="24"/>
          <w:lang w:val="es-ES"/>
        </w:rPr>
      </w:pPr>
      <w:r w:rsidRPr="003E580C">
        <w:rPr>
          <w:rFonts w:ascii="Times New Roman" w:hAnsi="Times New Roman" w:cs="Times New Roman"/>
          <w:b/>
          <w:position w:val="-6"/>
          <w:sz w:val="24"/>
          <w:szCs w:val="24"/>
          <w:vertAlign w:val="superscript"/>
          <w:lang w:val="es-ES"/>
        </w:rPr>
        <w:object w:dxaOrig="360" w:dyaOrig="320" w14:anchorId="437AB844">
          <v:shape id="_x0000_i1047" type="#_x0000_t75" style="width:18pt;height:15.75pt" o:ole="">
            <v:imagedata r:id="rId39" o:title=""/>
          </v:shape>
          <o:OLEObject Type="Embed" ProgID="Equation.DSMT4" ShapeID="_x0000_i1047" DrawAspect="Content" ObjectID="_1685132234" r:id="rId60"/>
        </w:object>
      </w:r>
      <w:r>
        <w:rPr>
          <w:rFonts w:ascii="Times New Roman" w:hAnsi="Times New Roman" w:cs="Times New Roman"/>
          <w:b/>
          <w:sz w:val="24"/>
          <w:szCs w:val="24"/>
          <w:vertAlign w:val="superscript"/>
          <w:lang w:val="es-ES"/>
        </w:rPr>
        <w:t>:</w:t>
      </w:r>
      <w:r w:rsidR="00453318" w:rsidRPr="00851402">
        <w:rPr>
          <w:rFonts w:ascii="Times New Roman" w:hAnsi="Times New Roman" w:cs="Times New Roman"/>
          <w:b/>
          <w:sz w:val="24"/>
          <w:szCs w:val="24"/>
          <w:lang w:val="es-ES"/>
        </w:rPr>
        <w:t xml:space="preserve"> </w:t>
      </w:r>
      <w:r w:rsidR="00453318" w:rsidRPr="00851402">
        <w:rPr>
          <w:rFonts w:ascii="Times New Roman" w:hAnsi="Times New Roman" w:cs="Times New Roman"/>
          <w:sz w:val="24"/>
          <w:szCs w:val="24"/>
          <w:lang w:val="es-ES"/>
        </w:rPr>
        <w:t>Factor de conversión de 0.1 µL a 1 ml.</w:t>
      </w:r>
    </w:p>
    <w:p w14:paraId="2A012936" w14:textId="77777777" w:rsidR="00453318" w:rsidRDefault="003E580C" w:rsidP="00520AA6">
      <w:pPr>
        <w:spacing w:after="120" w:line="360" w:lineRule="auto"/>
        <w:jc w:val="both"/>
        <w:rPr>
          <w:rFonts w:ascii="Times New Roman" w:hAnsi="Times New Roman" w:cs="Times New Roman"/>
          <w:sz w:val="24"/>
          <w:szCs w:val="24"/>
          <w:lang w:val="es-ES"/>
        </w:rPr>
      </w:pPr>
      <w:r w:rsidRPr="003E580C">
        <w:rPr>
          <w:rFonts w:ascii="Times New Roman" w:hAnsi="Times New Roman" w:cs="Times New Roman"/>
          <w:b/>
          <w:position w:val="-6"/>
          <w:sz w:val="24"/>
          <w:szCs w:val="24"/>
          <w:lang w:val="es-ES"/>
        </w:rPr>
        <w:object w:dxaOrig="380" w:dyaOrig="279" w14:anchorId="55FBE2C4">
          <v:shape id="_x0000_i1048" type="#_x0000_t75" style="width:18.75pt;height:14.25pt" o:ole="">
            <v:imagedata r:id="rId41" o:title=""/>
          </v:shape>
          <o:OLEObject Type="Embed" ProgID="Equation.DSMT4" ShapeID="_x0000_i1048" DrawAspect="Content" ObjectID="_1685132235" r:id="rId61"/>
        </w:object>
      </w:r>
      <w:r>
        <w:rPr>
          <w:rFonts w:ascii="Times New Roman" w:hAnsi="Times New Roman" w:cs="Times New Roman"/>
          <w:b/>
          <w:sz w:val="24"/>
          <w:szCs w:val="24"/>
          <w:lang w:val="es-ES"/>
        </w:rPr>
        <w:t>:</w:t>
      </w:r>
      <w:r w:rsidR="00453318" w:rsidRPr="00851402">
        <w:rPr>
          <w:rFonts w:ascii="Times New Roman" w:hAnsi="Times New Roman" w:cs="Times New Roman"/>
          <w:b/>
          <w:sz w:val="24"/>
          <w:szCs w:val="24"/>
          <w:lang w:val="es-ES"/>
        </w:rPr>
        <w:t xml:space="preserve"> </w:t>
      </w:r>
      <w:r w:rsidR="00453318" w:rsidRPr="00851402">
        <w:rPr>
          <w:rFonts w:ascii="Times New Roman" w:hAnsi="Times New Roman" w:cs="Times New Roman"/>
          <w:sz w:val="24"/>
          <w:szCs w:val="24"/>
          <w:lang w:val="es-ES"/>
        </w:rPr>
        <w:t>Factor de dilución</w:t>
      </w:r>
      <w:r w:rsidR="009754B1" w:rsidRPr="00851402">
        <w:rPr>
          <w:rFonts w:ascii="Times New Roman" w:hAnsi="Times New Roman" w:cs="Times New Roman"/>
          <w:sz w:val="24"/>
          <w:szCs w:val="24"/>
          <w:lang w:val="es-ES"/>
        </w:rPr>
        <w:t xml:space="preserve"> </w:t>
      </w:r>
      <w:r w:rsidR="008A57A1">
        <w:rPr>
          <w:rFonts w:ascii="Times New Roman" w:hAnsi="Times New Roman" w:cs="Times New Roman"/>
          <w:sz w:val="24"/>
          <w:szCs w:val="24"/>
          <w:lang w:val="es-ES"/>
        </w:rPr>
        <w:t>(cuando es necesario)</w:t>
      </w:r>
    </w:p>
    <w:p w14:paraId="0996C60D" w14:textId="77777777" w:rsidR="008A57A1" w:rsidRPr="00851402" w:rsidRDefault="008A57A1" w:rsidP="008A57A1">
      <w:pPr>
        <w:spacing w:after="120" w:line="360" w:lineRule="auto"/>
        <w:jc w:val="center"/>
        <w:rPr>
          <w:rFonts w:ascii="Times New Roman" w:hAnsi="Times New Roman" w:cs="Times New Roman"/>
          <w:sz w:val="24"/>
          <w:szCs w:val="24"/>
        </w:rPr>
      </w:pPr>
      <w:r w:rsidRPr="003E580C">
        <w:rPr>
          <w:rFonts w:ascii="Times New Roman" w:hAnsi="Times New Roman" w:cs="Times New Roman"/>
          <w:position w:val="-12"/>
          <w:sz w:val="24"/>
          <w:szCs w:val="24"/>
          <w:lang w:val="es-ES"/>
        </w:rPr>
        <w:object w:dxaOrig="2140" w:dyaOrig="360" w14:anchorId="3B375FC8">
          <v:shape id="_x0000_i1049" type="#_x0000_t75" style="width:106.5pt;height:18pt" o:ole="">
            <v:imagedata r:id="rId43" o:title=""/>
          </v:shape>
          <o:OLEObject Type="Embed" ProgID="Equation.DSMT4" ShapeID="_x0000_i1049" DrawAspect="Content" ObjectID="_1685132236" r:id="rId62"/>
        </w:object>
      </w:r>
    </w:p>
    <w:p w14:paraId="7838947F" w14:textId="77777777" w:rsidR="00EA5970" w:rsidRPr="00851402" w:rsidRDefault="00EA5970" w:rsidP="008A369E">
      <w:pPr>
        <w:pStyle w:val="Ttulo2"/>
        <w:spacing w:before="240" w:after="240"/>
        <w:ind w:left="567" w:hanging="567"/>
        <w:rPr>
          <w:rFonts w:ascii="Times New Roman" w:hAnsi="Times New Roman" w:cs="Times New Roman"/>
          <w:color w:val="auto"/>
          <w:sz w:val="24"/>
          <w:szCs w:val="24"/>
        </w:rPr>
      </w:pPr>
      <w:bookmarkStart w:id="38" w:name="_Toc367344962"/>
      <w:r w:rsidRPr="00851402">
        <w:rPr>
          <w:rFonts w:ascii="Times New Roman" w:hAnsi="Times New Roman" w:cs="Times New Roman"/>
          <w:color w:val="auto"/>
          <w:sz w:val="24"/>
          <w:szCs w:val="24"/>
        </w:rPr>
        <w:t>Determinación de la curva de crecimiento</w:t>
      </w:r>
      <w:bookmarkEnd w:id="38"/>
    </w:p>
    <w:p w14:paraId="2DA5B9AF" w14:textId="77777777" w:rsidR="00EA5970" w:rsidRPr="00851402" w:rsidRDefault="00EA5970" w:rsidP="00520AA6">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Para determinar la </w:t>
      </w:r>
      <w:r w:rsidRPr="00851402">
        <w:rPr>
          <w:rFonts w:ascii="Times New Roman" w:hAnsi="Times New Roman" w:cs="Times New Roman"/>
          <w:sz w:val="24"/>
          <w:szCs w:val="24"/>
          <w:lang w:val="es-ES"/>
        </w:rPr>
        <w:t>velocidad</w:t>
      </w:r>
      <w:r w:rsidR="00BA18D2">
        <w:rPr>
          <w:rFonts w:ascii="Times New Roman" w:hAnsi="Times New Roman" w:cs="Times New Roman"/>
          <w:sz w:val="24"/>
          <w:szCs w:val="24"/>
        </w:rPr>
        <w:t xml:space="preserve"> de crecimiento </w:t>
      </w:r>
      <w:r w:rsidR="00BA18D2" w:rsidRPr="00BA18D2">
        <w:rPr>
          <w:rFonts w:ascii="Times New Roman" w:hAnsi="Times New Roman" w:cs="Times New Roman"/>
          <w:position w:val="-10"/>
          <w:sz w:val="24"/>
          <w:szCs w:val="24"/>
        </w:rPr>
        <w:object w:dxaOrig="240" w:dyaOrig="260" w14:anchorId="566248AE">
          <v:shape id="_x0000_i1050" type="#_x0000_t75" style="width:12pt;height:12.75pt" o:ole="">
            <v:imagedata r:id="rId63" o:title=""/>
          </v:shape>
          <o:OLEObject Type="Embed" ProgID="Equation.DSMT4" ShapeID="_x0000_i1050" DrawAspect="Content" ObjectID="_1685132237" r:id="rId64"/>
        </w:object>
      </w:r>
      <w:r w:rsidR="00BA18D2">
        <w:rPr>
          <w:rFonts w:ascii="Times New Roman" w:hAnsi="Times New Roman" w:cs="Times New Roman"/>
          <w:sz w:val="24"/>
          <w:szCs w:val="24"/>
        </w:rPr>
        <w:t xml:space="preserve"> y la tasa de duplicación </w:t>
      </w:r>
      <w:r w:rsidR="00BA18D2" w:rsidRPr="00BA18D2">
        <w:rPr>
          <w:rFonts w:ascii="Times New Roman" w:hAnsi="Times New Roman" w:cs="Times New Roman"/>
          <w:position w:val="-12"/>
          <w:sz w:val="24"/>
          <w:szCs w:val="24"/>
        </w:rPr>
        <w:object w:dxaOrig="260" w:dyaOrig="360" w14:anchorId="138B30ED">
          <v:shape id="_x0000_i1051" type="#_x0000_t75" style="width:12.75pt;height:18.75pt" o:ole="">
            <v:imagedata r:id="rId65" o:title=""/>
          </v:shape>
          <o:OLEObject Type="Embed" ProgID="Equation.DSMT4" ShapeID="_x0000_i1051" DrawAspect="Content" ObjectID="_1685132238" r:id="rId66"/>
        </w:object>
      </w:r>
      <w:r w:rsidRPr="00851402">
        <w:rPr>
          <w:rFonts w:ascii="Times New Roman" w:hAnsi="Times New Roman" w:cs="Times New Roman"/>
          <w:sz w:val="24"/>
          <w:szCs w:val="24"/>
        </w:rPr>
        <w:t xml:space="preserve"> se aplicarán las siguientes fórmulas: </w:t>
      </w:r>
      <w:sdt>
        <w:sdtPr>
          <w:rPr>
            <w:rFonts w:ascii="Times New Roman" w:hAnsi="Times New Roman" w:cs="Times New Roman"/>
            <w:sz w:val="24"/>
            <w:szCs w:val="24"/>
          </w:rPr>
          <w:id w:val="16075253"/>
          <w:citation/>
        </w:sdtPr>
        <w:sdtContent>
          <w:r w:rsidR="00481D69">
            <w:rPr>
              <w:rFonts w:ascii="Times New Roman" w:hAnsi="Times New Roman" w:cs="Times New Roman"/>
              <w:sz w:val="24"/>
              <w:szCs w:val="24"/>
            </w:rPr>
            <w:fldChar w:fldCharType="begin"/>
          </w:r>
          <w:r w:rsidR="0053522B">
            <w:rPr>
              <w:rFonts w:ascii="Times New Roman" w:hAnsi="Times New Roman" w:cs="Times New Roman"/>
              <w:sz w:val="24"/>
              <w:szCs w:val="24"/>
            </w:rPr>
            <w:instrText xml:space="preserve"> CITATION Lob \l 12298  </w:instrText>
          </w:r>
          <w:r w:rsidR="00481D69">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(Lobban, Chapman, &amp; Kremer, 1998)</w:t>
          </w:r>
          <w:r w:rsidR="00481D69">
            <w:rPr>
              <w:rFonts w:ascii="Times New Roman" w:hAnsi="Times New Roman" w:cs="Times New Roman"/>
              <w:sz w:val="24"/>
              <w:szCs w:val="24"/>
            </w:rPr>
            <w:fldChar w:fldCharType="end"/>
          </w:r>
        </w:sdtContent>
      </w:sdt>
    </w:p>
    <w:p w14:paraId="49D137A1" w14:textId="77777777" w:rsidR="00F532EB" w:rsidRDefault="0053522B" w:rsidP="006B297F">
      <w:pPr>
        <w:pStyle w:val="Sinespaciado"/>
        <w:tabs>
          <w:tab w:val="left" w:pos="7410"/>
        </w:tabs>
        <w:spacing w:line="360" w:lineRule="auto"/>
        <w:ind w:left="357" w:firstLine="360"/>
        <w:jc w:val="center"/>
        <w:rPr>
          <w:rFonts w:cs="Times New Roman"/>
          <w:position w:val="-30"/>
          <w:szCs w:val="24"/>
        </w:rPr>
      </w:pPr>
      <w:r w:rsidRPr="00851402">
        <w:rPr>
          <w:rFonts w:cs="Times New Roman"/>
          <w:position w:val="-30"/>
          <w:szCs w:val="24"/>
        </w:rPr>
        <w:object w:dxaOrig="1560" w:dyaOrig="680" w14:anchorId="5DE0B549">
          <v:shape id="_x0000_i1052" type="#_x0000_t75" style="width:92.25pt;height:41.25pt" o:ole="">
            <v:imagedata r:id="rId67" o:title=""/>
          </v:shape>
          <o:OLEObject Type="Embed" ProgID="Equation.DSMT4" ShapeID="_x0000_i1052" DrawAspect="Content" ObjectID="_1685132239" r:id="rId68"/>
        </w:object>
      </w:r>
    </w:p>
    <w:p w14:paraId="7A4FF925" w14:textId="77777777" w:rsidR="00EA5970" w:rsidRPr="00851402" w:rsidRDefault="00EA5970" w:rsidP="00520AA6">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lang w:val="es-ES"/>
        </w:rPr>
        <w:lastRenderedPageBreak/>
        <w:t>Donde</w:t>
      </w:r>
      <w:r w:rsidRPr="00851402">
        <w:rPr>
          <w:rFonts w:ascii="Times New Roman" w:hAnsi="Times New Roman" w:cs="Times New Roman"/>
          <w:sz w:val="24"/>
          <w:szCs w:val="24"/>
        </w:rPr>
        <w:t>:</w:t>
      </w:r>
    </w:p>
    <w:p w14:paraId="69160297" w14:textId="77777777" w:rsidR="00EA5970" w:rsidRPr="00851402" w:rsidRDefault="008A57A1" w:rsidP="00520AA6">
      <w:pPr>
        <w:spacing w:after="120" w:line="360" w:lineRule="auto"/>
        <w:jc w:val="both"/>
        <w:rPr>
          <w:rFonts w:ascii="Times New Roman" w:hAnsi="Times New Roman" w:cs="Times New Roman"/>
          <w:sz w:val="24"/>
          <w:szCs w:val="24"/>
        </w:rPr>
      </w:pPr>
      <w:r w:rsidRPr="008A57A1">
        <w:rPr>
          <w:rFonts w:ascii="Times New Roman" w:hAnsi="Times New Roman" w:cs="Times New Roman"/>
          <w:position w:val="-12"/>
          <w:sz w:val="24"/>
          <w:szCs w:val="24"/>
        </w:rPr>
        <w:object w:dxaOrig="440" w:dyaOrig="360" w14:anchorId="10978C69">
          <v:shape id="_x0000_i1053" type="#_x0000_t75" style="width:22.5pt;height:18pt" o:ole="">
            <v:imagedata r:id="rId69" o:title=""/>
          </v:shape>
          <o:OLEObject Type="Embed" ProgID="Equation.DSMT4" ShapeID="_x0000_i1053" DrawAspect="Content" ObjectID="_1685132240" r:id="rId70"/>
        </w:object>
      </w:r>
      <w:r>
        <w:rPr>
          <w:rFonts w:ascii="Times New Roman" w:hAnsi="Times New Roman" w:cs="Times New Roman"/>
          <w:sz w:val="24"/>
          <w:szCs w:val="24"/>
        </w:rPr>
        <w:t xml:space="preserve">: </w:t>
      </w:r>
      <w:r w:rsidRPr="00851402">
        <w:rPr>
          <w:rFonts w:ascii="Times New Roman" w:hAnsi="Times New Roman" w:cs="Times New Roman"/>
          <w:sz w:val="24"/>
          <w:szCs w:val="24"/>
          <w:lang w:val="es-ES"/>
        </w:rPr>
        <w:t>Tiempo</w:t>
      </w:r>
      <w:r w:rsidR="00EA5970" w:rsidRPr="00851402">
        <w:rPr>
          <w:rFonts w:ascii="Times New Roman" w:hAnsi="Times New Roman" w:cs="Times New Roman"/>
          <w:sz w:val="24"/>
          <w:szCs w:val="24"/>
        </w:rPr>
        <w:t xml:space="preserve"> final </w:t>
      </w:r>
      <w:r>
        <w:rPr>
          <w:rFonts w:ascii="Times New Roman" w:hAnsi="Times New Roman" w:cs="Times New Roman"/>
          <w:sz w:val="24"/>
          <w:szCs w:val="24"/>
        </w:rPr>
        <w:t>e</w:t>
      </w:r>
      <w:r w:rsidR="00EA5970" w:rsidRPr="00851402">
        <w:rPr>
          <w:rFonts w:ascii="Times New Roman" w:hAnsi="Times New Roman" w:cs="Times New Roman"/>
          <w:sz w:val="24"/>
          <w:szCs w:val="24"/>
        </w:rPr>
        <w:t xml:space="preserve"> inicial.</w:t>
      </w:r>
    </w:p>
    <w:p w14:paraId="0C6E4854" w14:textId="77777777" w:rsidR="00EA5970" w:rsidRPr="00851402" w:rsidRDefault="008A57A1" w:rsidP="00520AA6">
      <w:pPr>
        <w:spacing w:after="120" w:line="360" w:lineRule="auto"/>
        <w:jc w:val="both"/>
        <w:rPr>
          <w:rFonts w:ascii="Times New Roman" w:hAnsi="Times New Roman" w:cs="Times New Roman"/>
          <w:sz w:val="24"/>
          <w:szCs w:val="24"/>
        </w:rPr>
      </w:pPr>
      <w:r w:rsidRPr="008A57A1">
        <w:rPr>
          <w:rFonts w:ascii="Times New Roman" w:hAnsi="Times New Roman" w:cs="Times New Roman"/>
          <w:position w:val="-12"/>
          <w:sz w:val="24"/>
          <w:szCs w:val="24"/>
        </w:rPr>
        <w:object w:dxaOrig="540" w:dyaOrig="360" w14:anchorId="20F25849">
          <v:shape id="_x0000_i1054" type="#_x0000_t75" style="width:27pt;height:18pt" o:ole="">
            <v:imagedata r:id="rId71" o:title=""/>
          </v:shape>
          <o:OLEObject Type="Embed" ProgID="Equation.DSMT4" ShapeID="_x0000_i1054" DrawAspect="Content" ObjectID="_1685132241" r:id="rId72"/>
        </w:object>
      </w:r>
      <w:r>
        <w:rPr>
          <w:rFonts w:ascii="Times New Roman" w:hAnsi="Times New Roman" w:cs="Times New Roman"/>
          <w:sz w:val="24"/>
          <w:szCs w:val="24"/>
        </w:rPr>
        <w:t>:</w:t>
      </w:r>
      <w:r w:rsidR="00EA5970" w:rsidRPr="00851402">
        <w:rPr>
          <w:rFonts w:ascii="Times New Roman" w:hAnsi="Times New Roman" w:cs="Times New Roman"/>
          <w:sz w:val="24"/>
          <w:szCs w:val="24"/>
        </w:rPr>
        <w:t xml:space="preserve"> </w:t>
      </w:r>
      <w:r w:rsidRPr="00851402">
        <w:rPr>
          <w:rFonts w:ascii="Times New Roman" w:hAnsi="Times New Roman" w:cs="Times New Roman"/>
          <w:sz w:val="24"/>
          <w:szCs w:val="24"/>
          <w:lang w:val="es-ES"/>
        </w:rPr>
        <w:t>Densidad</w:t>
      </w:r>
      <w:r w:rsidR="00EA5970" w:rsidRPr="00851402">
        <w:rPr>
          <w:rFonts w:ascii="Times New Roman" w:hAnsi="Times New Roman" w:cs="Times New Roman"/>
          <w:sz w:val="24"/>
          <w:szCs w:val="24"/>
        </w:rPr>
        <w:t xml:space="preserve"> celular final e inicial en fase logarítmica </w:t>
      </w:r>
    </w:p>
    <w:p w14:paraId="7DD98073" w14:textId="77777777" w:rsidR="00EA5970" w:rsidRPr="00851402" w:rsidRDefault="00EA5970" w:rsidP="00520AA6">
      <w:pPr>
        <w:spacing w:after="120" w:line="360" w:lineRule="auto"/>
        <w:jc w:val="both"/>
        <w:rPr>
          <w:rFonts w:ascii="Times New Roman" w:hAnsi="Times New Roman" w:cs="Times New Roman"/>
          <w:b/>
          <w:sz w:val="24"/>
          <w:szCs w:val="24"/>
        </w:rPr>
      </w:pPr>
      <w:r w:rsidRPr="00851402">
        <w:rPr>
          <w:rFonts w:ascii="Times New Roman" w:hAnsi="Times New Roman" w:cs="Times New Roman"/>
          <w:sz w:val="24"/>
          <w:szCs w:val="24"/>
        </w:rPr>
        <w:t>El tiempo de duplicación (</w:t>
      </w:r>
      <w:proofErr w:type="spellStart"/>
      <w:r w:rsidRPr="00851402">
        <w:rPr>
          <w:rFonts w:ascii="Times New Roman" w:hAnsi="Times New Roman" w:cs="Times New Roman"/>
          <w:sz w:val="24"/>
          <w:szCs w:val="24"/>
        </w:rPr>
        <w:t>td</w:t>
      </w:r>
      <w:proofErr w:type="spellEnd"/>
      <w:r w:rsidRPr="00851402">
        <w:rPr>
          <w:rFonts w:ascii="Times New Roman" w:hAnsi="Times New Roman" w:cs="Times New Roman"/>
          <w:sz w:val="24"/>
          <w:szCs w:val="24"/>
        </w:rPr>
        <w:t>) será determinado mediante la siguiente ecuación</w:t>
      </w:r>
      <w:r w:rsidR="00520AA6" w:rsidRPr="00851402">
        <w:rPr>
          <w:rFonts w:ascii="Times New Roman" w:hAnsi="Times New Roman" w:cs="Times New Roman"/>
          <w:sz w:val="24"/>
          <w:szCs w:val="24"/>
        </w:rPr>
        <w:t>:</w:t>
      </w:r>
      <w:sdt>
        <w:sdtPr>
          <w:rPr>
            <w:rFonts w:ascii="Times New Roman" w:hAnsi="Times New Roman" w:cs="Times New Roman"/>
            <w:b/>
            <w:sz w:val="24"/>
            <w:szCs w:val="24"/>
          </w:rPr>
          <w:id w:val="16075254"/>
          <w:citation/>
        </w:sdtPr>
        <w:sdtContent>
          <w:r w:rsidR="00481D69">
            <w:rPr>
              <w:rFonts w:ascii="Times New Roman" w:hAnsi="Times New Roman" w:cs="Times New Roman"/>
              <w:b/>
              <w:sz w:val="24"/>
              <w:szCs w:val="24"/>
            </w:rPr>
            <w:fldChar w:fldCharType="begin"/>
          </w:r>
          <w:r w:rsidR="0053522B">
            <w:rPr>
              <w:rFonts w:ascii="Times New Roman" w:hAnsi="Times New Roman" w:cs="Times New Roman"/>
              <w:b/>
              <w:sz w:val="24"/>
              <w:szCs w:val="24"/>
            </w:rPr>
            <w:instrText xml:space="preserve"> CITATION Lob \l 12298  </w:instrText>
          </w:r>
          <w:r w:rsidR="00481D69">
            <w:rPr>
              <w:rFonts w:ascii="Times New Roman" w:hAnsi="Times New Roman" w:cs="Times New Roman"/>
              <w:b/>
              <w:sz w:val="24"/>
              <w:szCs w:val="24"/>
            </w:rPr>
            <w:fldChar w:fldCharType="separate"/>
          </w:r>
          <w:r w:rsidR="00E9048C">
            <w:rPr>
              <w:rFonts w:ascii="Times New Roman" w:hAnsi="Times New Roman" w:cs="Times New Roman"/>
              <w:b/>
              <w:noProof/>
              <w:sz w:val="24"/>
              <w:szCs w:val="24"/>
            </w:rPr>
            <w:t xml:space="preserve"> </w:t>
          </w:r>
          <w:r w:rsidR="00E9048C" w:rsidRPr="00E9048C">
            <w:rPr>
              <w:rFonts w:ascii="Times New Roman" w:hAnsi="Times New Roman" w:cs="Times New Roman"/>
              <w:noProof/>
              <w:sz w:val="24"/>
              <w:szCs w:val="24"/>
            </w:rPr>
            <w:t>(Lobban, Chapman, &amp; Kremer, 1998)</w:t>
          </w:r>
          <w:r w:rsidR="00481D69">
            <w:rPr>
              <w:rFonts w:ascii="Times New Roman" w:hAnsi="Times New Roman" w:cs="Times New Roman"/>
              <w:b/>
              <w:sz w:val="24"/>
              <w:szCs w:val="24"/>
            </w:rPr>
            <w:fldChar w:fldCharType="end"/>
          </w:r>
        </w:sdtContent>
      </w:sdt>
    </w:p>
    <w:p w14:paraId="1C21B5FD" w14:textId="77777777" w:rsidR="00520AA6" w:rsidRPr="00851402" w:rsidRDefault="008A57A1" w:rsidP="00090E4F">
      <w:pPr>
        <w:pStyle w:val="Sinespaciado"/>
        <w:tabs>
          <w:tab w:val="left" w:pos="7410"/>
        </w:tabs>
        <w:spacing w:line="360" w:lineRule="auto"/>
        <w:ind w:left="357"/>
        <w:jc w:val="center"/>
        <w:rPr>
          <w:rFonts w:cs="Times New Roman"/>
          <w:b/>
          <w:szCs w:val="24"/>
        </w:rPr>
      </w:pPr>
      <w:r w:rsidRPr="00851402">
        <w:rPr>
          <w:rFonts w:cs="Times New Roman"/>
          <w:b/>
          <w:position w:val="-28"/>
          <w:szCs w:val="24"/>
        </w:rPr>
        <w:object w:dxaOrig="960" w:dyaOrig="660" w14:anchorId="0C31AE95">
          <v:shape id="_x0000_i1055" type="#_x0000_t75" style="width:48pt;height:33.75pt" o:ole="">
            <v:imagedata r:id="rId73" o:title=""/>
          </v:shape>
          <o:OLEObject Type="Embed" ProgID="Equation.DSMT4" ShapeID="_x0000_i1055" DrawAspect="Content" ObjectID="_1685132242" r:id="rId74"/>
        </w:object>
      </w:r>
    </w:p>
    <w:p w14:paraId="544F6847" w14:textId="77777777" w:rsidR="005F4B96" w:rsidRPr="00851402" w:rsidRDefault="0004708D" w:rsidP="008A369E">
      <w:pPr>
        <w:pStyle w:val="Ttulo2"/>
        <w:spacing w:before="240" w:after="240"/>
        <w:ind w:left="567" w:hanging="567"/>
        <w:rPr>
          <w:rFonts w:ascii="Times New Roman" w:hAnsi="Times New Roman" w:cs="Times New Roman"/>
          <w:color w:val="auto"/>
          <w:sz w:val="24"/>
          <w:szCs w:val="24"/>
        </w:rPr>
      </w:pPr>
      <w:bookmarkStart w:id="39" w:name="_Toc367344963"/>
      <w:r w:rsidRPr="00851402">
        <w:rPr>
          <w:rFonts w:ascii="Times New Roman" w:hAnsi="Times New Roman" w:cs="Times New Roman"/>
          <w:color w:val="auto"/>
          <w:sz w:val="24"/>
          <w:szCs w:val="24"/>
        </w:rPr>
        <w:t>Determinación de pigmentos</w:t>
      </w:r>
      <w:bookmarkEnd w:id="39"/>
    </w:p>
    <w:p w14:paraId="05603C92" w14:textId="77777777" w:rsidR="008D0723" w:rsidRPr="00851402" w:rsidRDefault="008D0723" w:rsidP="00520AA6">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La determinación de pigmentos se realizará en la última fase de estudio, cuando se tenga un volumen de cultivo </w:t>
      </w:r>
      <w:proofErr w:type="spellStart"/>
      <w:r w:rsidRPr="00851402">
        <w:rPr>
          <w:rFonts w:ascii="Times New Roman" w:hAnsi="Times New Roman" w:cs="Times New Roman"/>
          <w:sz w:val="24"/>
          <w:szCs w:val="24"/>
        </w:rPr>
        <w:t>micr</w:t>
      </w:r>
      <w:r w:rsidR="00F5774E" w:rsidRPr="00851402">
        <w:rPr>
          <w:rFonts w:ascii="Times New Roman" w:hAnsi="Times New Roman" w:cs="Times New Roman"/>
          <w:sz w:val="24"/>
          <w:szCs w:val="24"/>
        </w:rPr>
        <w:t>oalgal</w:t>
      </w:r>
      <w:proofErr w:type="spellEnd"/>
      <w:r w:rsidR="00F5774E" w:rsidRPr="00851402">
        <w:rPr>
          <w:rFonts w:ascii="Times New Roman" w:hAnsi="Times New Roman" w:cs="Times New Roman"/>
          <w:sz w:val="24"/>
          <w:szCs w:val="24"/>
        </w:rPr>
        <w:t xml:space="preserve"> en efluente porcino de 10</w:t>
      </w:r>
      <w:r w:rsidRPr="00851402">
        <w:rPr>
          <w:rFonts w:ascii="Times New Roman" w:hAnsi="Times New Roman" w:cs="Times New Roman"/>
          <w:sz w:val="24"/>
          <w:szCs w:val="24"/>
        </w:rPr>
        <w:t xml:space="preserve"> litros. </w:t>
      </w:r>
    </w:p>
    <w:p w14:paraId="5800592C" w14:textId="77777777" w:rsidR="0004708D" w:rsidRPr="00851402" w:rsidRDefault="0004708D" w:rsidP="00520AA6">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Se tomará 2mL de muestra en tubos de ensayo con ayuda de una pipeta Pasteur de todos los cultivos incluidas las repeticiones, se añadirá </w:t>
      </w:r>
      <w:r w:rsidR="000A057F" w:rsidRPr="00851402">
        <w:rPr>
          <w:rFonts w:ascii="Times New Roman" w:hAnsi="Times New Roman" w:cs="Times New Roman"/>
          <w:sz w:val="24"/>
          <w:szCs w:val="24"/>
        </w:rPr>
        <w:t>2mL de acetona-metanol (</w:t>
      </w:r>
      <w:r w:rsidRPr="00851402">
        <w:rPr>
          <w:rFonts w:ascii="Times New Roman" w:hAnsi="Times New Roman" w:cs="Times New Roman"/>
          <w:sz w:val="24"/>
          <w:szCs w:val="24"/>
        </w:rPr>
        <w:t>2:1) a cada muestra</w:t>
      </w:r>
      <w:r w:rsidR="00BA5B44" w:rsidRPr="00851402">
        <w:rPr>
          <w:rFonts w:ascii="Times New Roman" w:hAnsi="Times New Roman" w:cs="Times New Roman"/>
          <w:sz w:val="24"/>
          <w:szCs w:val="24"/>
        </w:rPr>
        <w:t>,</w:t>
      </w:r>
      <w:r w:rsidR="009754B1" w:rsidRPr="00851402">
        <w:rPr>
          <w:rFonts w:ascii="Times New Roman" w:hAnsi="Times New Roman" w:cs="Times New Roman"/>
          <w:sz w:val="24"/>
          <w:szCs w:val="24"/>
        </w:rPr>
        <w:t xml:space="preserve"> </w:t>
      </w:r>
      <w:r w:rsidRPr="00851402">
        <w:rPr>
          <w:rFonts w:ascii="Times New Roman" w:hAnsi="Times New Roman" w:cs="Times New Roman"/>
          <w:sz w:val="24"/>
          <w:szCs w:val="24"/>
        </w:rPr>
        <w:t>y se las someterá a centrifugación a 15 X 10</w:t>
      </w:r>
      <w:r w:rsidRPr="00851402">
        <w:rPr>
          <w:rFonts w:ascii="Times New Roman" w:hAnsi="Times New Roman" w:cs="Times New Roman"/>
          <w:sz w:val="24"/>
          <w:szCs w:val="24"/>
          <w:vertAlign w:val="superscript"/>
        </w:rPr>
        <w:t>3</w:t>
      </w:r>
      <w:r w:rsidRPr="00851402">
        <w:rPr>
          <w:rFonts w:ascii="Times New Roman" w:hAnsi="Times New Roman" w:cs="Times New Roman"/>
          <w:sz w:val="24"/>
          <w:szCs w:val="24"/>
        </w:rPr>
        <w:t xml:space="preserve"> </w:t>
      </w:r>
      <w:r w:rsidR="00BA5B44" w:rsidRPr="00851402">
        <w:rPr>
          <w:rFonts w:ascii="Times New Roman" w:hAnsi="Times New Roman" w:cs="Times New Roman"/>
          <w:sz w:val="24"/>
          <w:szCs w:val="24"/>
        </w:rPr>
        <w:t>revoluciones durante 15 minutos. Posteriormente se retirará el sobrenadante con una pipeta Pasteur, este procedimiento se llevará a cabo en total oscuridad para evitar degradación de las muestra ya que son fotosensibles, después se procederá a congelar las muestras durante 24 horas.</w:t>
      </w:r>
    </w:p>
    <w:p w14:paraId="2069C64D" w14:textId="77777777" w:rsidR="00BA5B44" w:rsidRPr="00851402" w:rsidRDefault="00BA5B44" w:rsidP="00520AA6">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Para la medición de los pigmentos fotosintéticos se empleará un espectrofotómetro y las lecturas serán a tres longitudes de onda diferentes,</w:t>
      </w:r>
      <w:r w:rsidR="009754B1" w:rsidRPr="00851402">
        <w:rPr>
          <w:rFonts w:ascii="Times New Roman" w:hAnsi="Times New Roman" w:cs="Times New Roman"/>
          <w:sz w:val="24"/>
          <w:szCs w:val="24"/>
        </w:rPr>
        <w:t xml:space="preserve"> </w:t>
      </w:r>
      <w:r w:rsidRPr="00851402">
        <w:rPr>
          <w:rFonts w:ascii="Times New Roman" w:hAnsi="Times New Roman" w:cs="Times New Roman"/>
          <w:sz w:val="24"/>
          <w:szCs w:val="24"/>
        </w:rPr>
        <w:t xml:space="preserve">la muestra será colocada en una celda de vidrio con valores de absorbancia (DO) de 665, 647 y 480 </w:t>
      </w:r>
      <w:proofErr w:type="spellStart"/>
      <w:r w:rsidRPr="00851402">
        <w:rPr>
          <w:rFonts w:ascii="Times New Roman" w:hAnsi="Times New Roman" w:cs="Times New Roman"/>
          <w:sz w:val="24"/>
          <w:szCs w:val="24"/>
        </w:rPr>
        <w:t>nm</w:t>
      </w:r>
      <w:proofErr w:type="spellEnd"/>
      <w:r w:rsidRPr="00851402">
        <w:rPr>
          <w:rFonts w:ascii="Times New Roman" w:hAnsi="Times New Roman" w:cs="Times New Roman"/>
          <w:sz w:val="24"/>
          <w:szCs w:val="24"/>
        </w:rPr>
        <w:t>.</w:t>
      </w:r>
    </w:p>
    <w:p w14:paraId="14E93F3B" w14:textId="77777777" w:rsidR="00BA5B44" w:rsidRPr="00851402" w:rsidRDefault="00BA5B44" w:rsidP="00520AA6">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Se aplicará las siguientes ecuaciones para obtener las concentraciones de clorofila </w:t>
      </w:r>
      <w:r w:rsidRPr="00851402">
        <w:rPr>
          <w:rFonts w:ascii="Times New Roman" w:hAnsi="Times New Roman" w:cs="Times New Roman"/>
          <w:i/>
          <w:sz w:val="24"/>
          <w:szCs w:val="24"/>
        </w:rPr>
        <w:t>a</w:t>
      </w:r>
      <w:r w:rsidRPr="00851402">
        <w:rPr>
          <w:rFonts w:ascii="Times New Roman" w:hAnsi="Times New Roman" w:cs="Times New Roman"/>
          <w:sz w:val="24"/>
          <w:szCs w:val="24"/>
        </w:rPr>
        <w:t xml:space="preserve"> y </w:t>
      </w:r>
      <w:r w:rsidRPr="00851402">
        <w:rPr>
          <w:rFonts w:ascii="Times New Roman" w:hAnsi="Times New Roman" w:cs="Times New Roman"/>
          <w:i/>
          <w:sz w:val="24"/>
          <w:szCs w:val="24"/>
        </w:rPr>
        <w:t>b</w:t>
      </w:r>
      <w:r w:rsidRPr="00851402">
        <w:rPr>
          <w:rFonts w:ascii="Times New Roman" w:hAnsi="Times New Roman" w:cs="Times New Roman"/>
          <w:sz w:val="24"/>
          <w:szCs w:val="24"/>
        </w:rPr>
        <w:t xml:space="preserve">. </w:t>
      </w:r>
      <w:sdt>
        <w:sdtPr>
          <w:rPr>
            <w:rFonts w:ascii="Times New Roman" w:hAnsi="Times New Roman" w:cs="Times New Roman"/>
            <w:sz w:val="24"/>
            <w:szCs w:val="24"/>
          </w:rPr>
          <w:id w:val="17276472"/>
          <w:citation/>
        </w:sdtPr>
        <w:sdtContent>
          <w:r w:rsidR="00481D69">
            <w:rPr>
              <w:rFonts w:ascii="Times New Roman" w:hAnsi="Times New Roman" w:cs="Times New Roman"/>
              <w:sz w:val="24"/>
              <w:szCs w:val="24"/>
            </w:rPr>
            <w:fldChar w:fldCharType="begin"/>
          </w:r>
          <w:r w:rsidR="0053522B">
            <w:rPr>
              <w:rFonts w:ascii="Times New Roman" w:hAnsi="Times New Roman" w:cs="Times New Roman"/>
              <w:sz w:val="24"/>
              <w:szCs w:val="24"/>
            </w:rPr>
            <w:instrText xml:space="preserve"> CITATION Jef75 \l 12298  </w:instrText>
          </w:r>
          <w:r w:rsidR="00481D69">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(Jeffrey &amp; Humphrey, 1975)</w:t>
          </w:r>
          <w:r w:rsidR="00481D69">
            <w:rPr>
              <w:rFonts w:ascii="Times New Roman" w:hAnsi="Times New Roman" w:cs="Times New Roman"/>
              <w:sz w:val="24"/>
              <w:szCs w:val="24"/>
            </w:rPr>
            <w:fldChar w:fldCharType="end"/>
          </w:r>
        </w:sdtContent>
      </w:sdt>
    </w:p>
    <w:p w14:paraId="532B8A4E" w14:textId="77777777" w:rsidR="00643E65" w:rsidRPr="00851402" w:rsidRDefault="00643E65" w:rsidP="00520AA6">
      <w:pPr>
        <w:spacing w:after="120" w:line="360" w:lineRule="auto"/>
        <w:jc w:val="both"/>
        <w:rPr>
          <w:rFonts w:ascii="Times New Roman" w:hAnsi="Times New Roman" w:cs="Times New Roman"/>
          <w:position w:val="-10"/>
          <w:sz w:val="24"/>
          <w:szCs w:val="24"/>
          <w:lang w:val="es-ES"/>
        </w:rPr>
      </w:pPr>
      <w:r w:rsidRPr="00851402">
        <w:rPr>
          <w:rFonts w:ascii="Times New Roman" w:hAnsi="Times New Roman" w:cs="Times New Roman"/>
          <w:position w:val="-16"/>
          <w:sz w:val="24"/>
          <w:szCs w:val="24"/>
          <w:lang w:val="es-ES"/>
        </w:rPr>
        <w:object w:dxaOrig="8720" w:dyaOrig="440" w14:anchorId="6903373C">
          <v:shape id="_x0000_i1056" type="#_x0000_t75" style="width:435.75pt;height:21.75pt" o:ole="">
            <v:imagedata r:id="rId75" o:title=""/>
          </v:shape>
          <o:OLEObject Type="Embed" ProgID="Equation.DSMT4" ShapeID="_x0000_i1056" DrawAspect="Content" ObjectID="_1685132243" r:id="rId76"/>
        </w:object>
      </w:r>
    </w:p>
    <w:p w14:paraId="4865C44D" w14:textId="77777777" w:rsidR="00643E65" w:rsidRPr="00851402" w:rsidRDefault="00643E65" w:rsidP="00520AA6">
      <w:pPr>
        <w:spacing w:after="120" w:line="360" w:lineRule="auto"/>
        <w:jc w:val="both"/>
        <w:rPr>
          <w:rFonts w:ascii="Times New Roman" w:hAnsi="Times New Roman" w:cs="Times New Roman"/>
          <w:position w:val="-10"/>
          <w:sz w:val="24"/>
          <w:szCs w:val="24"/>
          <w:lang w:val="es-ES"/>
        </w:rPr>
      </w:pPr>
      <w:r w:rsidRPr="00851402">
        <w:rPr>
          <w:rFonts w:ascii="Times New Roman" w:hAnsi="Times New Roman" w:cs="Times New Roman"/>
          <w:position w:val="-16"/>
          <w:sz w:val="24"/>
          <w:szCs w:val="24"/>
          <w:lang w:val="es-ES"/>
        </w:rPr>
        <w:object w:dxaOrig="8800" w:dyaOrig="440" w14:anchorId="3B6ADFF9">
          <v:shape id="_x0000_i1057" type="#_x0000_t75" style="width:440.25pt;height:21.75pt" o:ole="">
            <v:imagedata r:id="rId77" o:title=""/>
          </v:shape>
          <o:OLEObject Type="Embed" ProgID="Equation.DSMT4" ShapeID="_x0000_i1057" DrawAspect="Content" ObjectID="_1685132244" r:id="rId78"/>
        </w:object>
      </w:r>
    </w:p>
    <w:p w14:paraId="0328A261" w14:textId="77777777" w:rsidR="009D26BB" w:rsidRPr="00851402" w:rsidRDefault="006F1368" w:rsidP="008A369E">
      <w:pPr>
        <w:pStyle w:val="Ttulo2"/>
        <w:spacing w:before="240" w:after="240"/>
        <w:ind w:left="567" w:hanging="567"/>
        <w:rPr>
          <w:rFonts w:ascii="Times New Roman" w:hAnsi="Times New Roman" w:cs="Times New Roman"/>
          <w:color w:val="auto"/>
          <w:sz w:val="24"/>
          <w:szCs w:val="24"/>
        </w:rPr>
      </w:pPr>
      <w:bookmarkStart w:id="40" w:name="_Toc367344964"/>
      <w:r w:rsidRPr="00851402">
        <w:rPr>
          <w:rFonts w:ascii="Times New Roman" w:hAnsi="Times New Roman" w:cs="Times New Roman"/>
          <w:color w:val="auto"/>
          <w:sz w:val="24"/>
          <w:szCs w:val="24"/>
        </w:rPr>
        <w:t>Cosecha y secado de la biomasa</w:t>
      </w:r>
      <w:bookmarkEnd w:id="40"/>
    </w:p>
    <w:p w14:paraId="48EA2600" w14:textId="22256ADD" w:rsidR="006F1368" w:rsidRPr="00851402" w:rsidRDefault="006F1368" w:rsidP="00643E65">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Una vez que los cultivos de </w:t>
      </w:r>
      <w:proofErr w:type="spellStart"/>
      <w:r w:rsidRPr="00851402">
        <w:rPr>
          <w:rFonts w:ascii="Times New Roman" w:hAnsi="Times New Roman" w:cs="Times New Roman"/>
          <w:sz w:val="24"/>
          <w:szCs w:val="24"/>
        </w:rPr>
        <w:t>microalgas</w:t>
      </w:r>
      <w:proofErr w:type="spellEnd"/>
      <w:r w:rsidRPr="00851402">
        <w:rPr>
          <w:rFonts w:ascii="Times New Roman" w:hAnsi="Times New Roman" w:cs="Times New Roman"/>
          <w:sz w:val="24"/>
          <w:szCs w:val="24"/>
        </w:rPr>
        <w:t xml:space="preserve"> alcanzan la fase estacionaria se permitirá la decantación simple por efecto de la gravedad</w:t>
      </w:r>
      <w:r w:rsidR="00F5774E" w:rsidRPr="00851402">
        <w:rPr>
          <w:rFonts w:ascii="Times New Roman" w:hAnsi="Times New Roman" w:cs="Times New Roman"/>
          <w:sz w:val="24"/>
          <w:szCs w:val="24"/>
        </w:rPr>
        <w:t xml:space="preserve"> y en caso de ser necesario se empleará algún </w:t>
      </w:r>
      <w:r w:rsidR="00F5774E" w:rsidRPr="00851402">
        <w:rPr>
          <w:rFonts w:ascii="Times New Roman" w:hAnsi="Times New Roman" w:cs="Times New Roman"/>
          <w:sz w:val="24"/>
          <w:szCs w:val="24"/>
        </w:rPr>
        <w:lastRenderedPageBreak/>
        <w:t>tipo de floculante</w:t>
      </w:r>
      <w:r w:rsidRPr="00851402">
        <w:rPr>
          <w:rFonts w:ascii="Times New Roman" w:hAnsi="Times New Roman" w:cs="Times New Roman"/>
          <w:sz w:val="24"/>
          <w:szCs w:val="24"/>
        </w:rPr>
        <w:t xml:space="preserve">, después se recolectará el sobrenadante con el fin de recoger la biomasa </w:t>
      </w:r>
      <w:proofErr w:type="spellStart"/>
      <w:r w:rsidRPr="00851402">
        <w:rPr>
          <w:rFonts w:ascii="Times New Roman" w:hAnsi="Times New Roman" w:cs="Times New Roman"/>
          <w:sz w:val="24"/>
          <w:szCs w:val="24"/>
        </w:rPr>
        <w:t>microalgal</w:t>
      </w:r>
      <w:proofErr w:type="spellEnd"/>
      <w:r w:rsidRPr="00851402">
        <w:rPr>
          <w:rFonts w:ascii="Times New Roman" w:hAnsi="Times New Roman" w:cs="Times New Roman"/>
          <w:sz w:val="24"/>
          <w:szCs w:val="24"/>
        </w:rPr>
        <w:t xml:space="preserve"> en bandejas de vidrio (</w:t>
      </w:r>
      <w:proofErr w:type="spellStart"/>
      <w:r w:rsidRPr="00851402">
        <w:rPr>
          <w:rFonts w:ascii="Times New Roman" w:hAnsi="Times New Roman" w:cs="Times New Roman"/>
          <w:sz w:val="24"/>
          <w:szCs w:val="24"/>
        </w:rPr>
        <w:t>pirex</w:t>
      </w:r>
      <w:proofErr w:type="spellEnd"/>
      <w:r w:rsidRPr="00851402">
        <w:rPr>
          <w:rFonts w:ascii="Times New Roman" w:hAnsi="Times New Roman" w:cs="Times New Roman"/>
          <w:sz w:val="24"/>
          <w:szCs w:val="24"/>
        </w:rPr>
        <w:t>)</w:t>
      </w:r>
      <w:r w:rsidR="00264FCD" w:rsidRPr="00851402">
        <w:rPr>
          <w:rFonts w:ascii="Times New Roman" w:hAnsi="Times New Roman" w:cs="Times New Roman"/>
          <w:sz w:val="24"/>
          <w:szCs w:val="24"/>
        </w:rPr>
        <w:t>. Posteriormente su</w:t>
      </w:r>
      <w:r w:rsidRPr="00851402">
        <w:rPr>
          <w:rFonts w:ascii="Times New Roman" w:hAnsi="Times New Roman" w:cs="Times New Roman"/>
          <w:sz w:val="24"/>
          <w:szCs w:val="24"/>
        </w:rPr>
        <w:t xml:space="preserve"> secado en estufa a 50 </w:t>
      </w:r>
      <w:r w:rsidRPr="00851402">
        <w:rPr>
          <w:rFonts w:ascii="Times New Roman" w:hAnsi="Times New Roman" w:cs="Times New Roman"/>
          <w:sz w:val="24"/>
          <w:szCs w:val="24"/>
          <w:vertAlign w:val="superscript"/>
        </w:rPr>
        <w:t>0</w:t>
      </w:r>
      <w:r w:rsidRPr="00851402">
        <w:rPr>
          <w:rFonts w:ascii="Times New Roman" w:hAnsi="Times New Roman" w:cs="Times New Roman"/>
          <w:sz w:val="24"/>
          <w:szCs w:val="24"/>
        </w:rPr>
        <w:t>C</w:t>
      </w:r>
      <w:r w:rsidR="00264FCD" w:rsidRPr="00851402">
        <w:rPr>
          <w:rFonts w:ascii="Times New Roman" w:hAnsi="Times New Roman" w:cs="Times New Roman"/>
          <w:sz w:val="24"/>
          <w:szCs w:val="24"/>
        </w:rPr>
        <w:t xml:space="preserve"> aproximadamente</w:t>
      </w:r>
      <w:r w:rsidRPr="00851402">
        <w:rPr>
          <w:rFonts w:ascii="Times New Roman" w:hAnsi="Times New Roman" w:cs="Times New Roman"/>
          <w:sz w:val="24"/>
          <w:szCs w:val="24"/>
        </w:rPr>
        <w:t xml:space="preserve"> sin sobrepasar los 60 </w:t>
      </w:r>
      <w:r w:rsidRPr="00851402">
        <w:rPr>
          <w:rFonts w:ascii="Times New Roman" w:hAnsi="Times New Roman" w:cs="Times New Roman"/>
          <w:sz w:val="24"/>
          <w:szCs w:val="24"/>
          <w:vertAlign w:val="superscript"/>
        </w:rPr>
        <w:t>0</w:t>
      </w:r>
      <w:r w:rsidR="005F4B96" w:rsidRPr="00851402">
        <w:rPr>
          <w:rFonts w:ascii="Times New Roman" w:hAnsi="Times New Roman" w:cs="Times New Roman"/>
          <w:sz w:val="24"/>
          <w:szCs w:val="24"/>
        </w:rPr>
        <w:t>C., t</w:t>
      </w:r>
      <w:r w:rsidRPr="00851402">
        <w:rPr>
          <w:rFonts w:ascii="Times New Roman" w:hAnsi="Times New Roman" w:cs="Times New Roman"/>
          <w:sz w:val="24"/>
          <w:szCs w:val="24"/>
        </w:rPr>
        <w:t>ranscurrido el tiempo de secado,</w:t>
      </w:r>
      <w:r w:rsidR="009754B1" w:rsidRPr="00851402">
        <w:rPr>
          <w:rFonts w:ascii="Times New Roman" w:hAnsi="Times New Roman" w:cs="Times New Roman"/>
          <w:sz w:val="24"/>
          <w:szCs w:val="24"/>
        </w:rPr>
        <w:t xml:space="preserve"> </w:t>
      </w:r>
      <w:r w:rsidRPr="00851402">
        <w:rPr>
          <w:rFonts w:ascii="Times New Roman" w:hAnsi="Times New Roman" w:cs="Times New Roman"/>
          <w:sz w:val="24"/>
          <w:szCs w:val="24"/>
        </w:rPr>
        <w:t xml:space="preserve">la biomasa es retirada de las bandejas de vidrio con ayuda de una espátula </w:t>
      </w:r>
      <w:r w:rsidR="00264FCD" w:rsidRPr="00851402">
        <w:rPr>
          <w:rFonts w:ascii="Times New Roman" w:hAnsi="Times New Roman" w:cs="Times New Roman"/>
          <w:sz w:val="24"/>
          <w:szCs w:val="24"/>
        </w:rPr>
        <w:t xml:space="preserve">y almacenada en frascos de </w:t>
      </w:r>
      <w:r w:rsidR="00830557">
        <w:rPr>
          <w:rFonts w:ascii="Times New Roman" w:hAnsi="Times New Roman" w:cs="Times New Roman"/>
          <w:sz w:val="24"/>
          <w:szCs w:val="24"/>
        </w:rPr>
        <w:t>vidrio y sellados totalmente</w:t>
      </w:r>
      <w:r w:rsidR="00264FCD" w:rsidRPr="00851402">
        <w:rPr>
          <w:rFonts w:ascii="Times New Roman" w:hAnsi="Times New Roman" w:cs="Times New Roman"/>
          <w:sz w:val="24"/>
          <w:szCs w:val="24"/>
        </w:rPr>
        <w:t xml:space="preserve"> </w:t>
      </w:r>
      <w:sdt>
        <w:sdtPr>
          <w:rPr>
            <w:rFonts w:ascii="Times New Roman" w:hAnsi="Times New Roman" w:cs="Times New Roman"/>
            <w:sz w:val="24"/>
            <w:szCs w:val="24"/>
          </w:rPr>
          <w:id w:val="16075260"/>
          <w:citation/>
        </w:sdtPr>
        <w:sdtContent>
          <w:r w:rsidR="00481D69" w:rsidRPr="00851402">
            <w:rPr>
              <w:rFonts w:ascii="Times New Roman" w:hAnsi="Times New Roman" w:cs="Times New Roman"/>
              <w:sz w:val="24"/>
              <w:szCs w:val="24"/>
            </w:rPr>
            <w:fldChar w:fldCharType="begin"/>
          </w:r>
          <w:r w:rsidR="00264FCD" w:rsidRPr="00851402">
            <w:rPr>
              <w:rFonts w:ascii="Times New Roman" w:hAnsi="Times New Roman" w:cs="Times New Roman"/>
              <w:sz w:val="24"/>
              <w:szCs w:val="24"/>
            </w:rPr>
            <w:instrText xml:space="preserve"> CITATION Sie08 \l 12298 </w:instrText>
          </w:r>
          <w:r w:rsidR="00481D69" w:rsidRPr="00851402">
            <w:rPr>
              <w:rFonts w:ascii="Times New Roman" w:hAnsi="Times New Roman" w:cs="Times New Roman"/>
              <w:sz w:val="24"/>
              <w:szCs w:val="24"/>
            </w:rPr>
            <w:fldChar w:fldCharType="separate"/>
          </w:r>
          <w:r w:rsidR="00E9048C" w:rsidRPr="00E9048C">
            <w:rPr>
              <w:rFonts w:ascii="Times New Roman" w:hAnsi="Times New Roman" w:cs="Times New Roman"/>
              <w:noProof/>
              <w:sz w:val="24"/>
              <w:szCs w:val="24"/>
            </w:rPr>
            <w:t>(Sieg, 2008)</w:t>
          </w:r>
          <w:r w:rsidR="00481D69" w:rsidRPr="00851402">
            <w:rPr>
              <w:rFonts w:ascii="Times New Roman" w:hAnsi="Times New Roman" w:cs="Times New Roman"/>
              <w:sz w:val="24"/>
              <w:szCs w:val="24"/>
            </w:rPr>
            <w:fldChar w:fldCharType="end"/>
          </w:r>
        </w:sdtContent>
      </w:sdt>
      <w:r w:rsidR="00830557">
        <w:rPr>
          <w:rFonts w:ascii="Times New Roman" w:hAnsi="Times New Roman" w:cs="Times New Roman"/>
          <w:sz w:val="24"/>
          <w:szCs w:val="24"/>
        </w:rPr>
        <w:t>.</w:t>
      </w:r>
    </w:p>
    <w:p w14:paraId="59C0A1C5" w14:textId="77777777" w:rsidR="00B6014C" w:rsidRPr="00851402" w:rsidRDefault="009B30A8" w:rsidP="00851402">
      <w:pPr>
        <w:pStyle w:val="Ttulo1"/>
        <w:spacing w:after="240"/>
        <w:ind w:left="431" w:hanging="431"/>
      </w:pPr>
      <w:bookmarkStart w:id="41" w:name="_Toc367344965"/>
      <w:r w:rsidRPr="00851402">
        <w:t>A</w:t>
      </w:r>
      <w:r w:rsidR="00264FCD" w:rsidRPr="00851402">
        <w:t>NÁLISIS ESTADÍSTICO</w:t>
      </w:r>
      <w:bookmarkEnd w:id="41"/>
    </w:p>
    <w:p w14:paraId="4E0AF641" w14:textId="77777777" w:rsidR="00DB0C2D" w:rsidRPr="00851402" w:rsidRDefault="00E411F6" w:rsidP="009B30A8">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Para el estudio de la </w:t>
      </w:r>
      <w:proofErr w:type="spellStart"/>
      <w:r w:rsidRPr="00851402">
        <w:rPr>
          <w:rFonts w:ascii="Times New Roman" w:hAnsi="Times New Roman" w:cs="Times New Roman"/>
          <w:sz w:val="24"/>
          <w:szCs w:val="24"/>
        </w:rPr>
        <w:t>tratabilidad</w:t>
      </w:r>
      <w:proofErr w:type="spellEnd"/>
      <w:r w:rsidRPr="00851402">
        <w:rPr>
          <w:rFonts w:ascii="Times New Roman" w:hAnsi="Times New Roman" w:cs="Times New Roman"/>
          <w:sz w:val="24"/>
          <w:szCs w:val="24"/>
        </w:rPr>
        <w:t xml:space="preserve"> de un efluente porcino mediante aplicación de un consorcio </w:t>
      </w:r>
      <w:proofErr w:type="spellStart"/>
      <w:r w:rsidRPr="00851402">
        <w:rPr>
          <w:rFonts w:ascii="Times New Roman" w:hAnsi="Times New Roman" w:cs="Times New Roman"/>
          <w:sz w:val="24"/>
          <w:szCs w:val="24"/>
        </w:rPr>
        <w:t>microalgal</w:t>
      </w:r>
      <w:proofErr w:type="spellEnd"/>
      <w:r w:rsidR="00F5774E" w:rsidRPr="00851402">
        <w:rPr>
          <w:rFonts w:ascii="Times New Roman" w:hAnsi="Times New Roman" w:cs="Times New Roman"/>
          <w:sz w:val="24"/>
          <w:szCs w:val="24"/>
        </w:rPr>
        <w:t xml:space="preserve">, </w:t>
      </w:r>
      <w:r w:rsidR="00F064C1" w:rsidRPr="00851402">
        <w:rPr>
          <w:rFonts w:ascii="Times New Roman" w:hAnsi="Times New Roman" w:cs="Times New Roman"/>
          <w:sz w:val="24"/>
          <w:szCs w:val="24"/>
        </w:rPr>
        <w:t xml:space="preserve">se </w:t>
      </w:r>
      <w:r w:rsidR="008D0723" w:rsidRPr="00851402">
        <w:rPr>
          <w:rFonts w:ascii="Times New Roman" w:hAnsi="Times New Roman" w:cs="Times New Roman"/>
          <w:sz w:val="24"/>
          <w:szCs w:val="24"/>
        </w:rPr>
        <w:t>establecerá fases de estudio con diseño experimental.</w:t>
      </w:r>
    </w:p>
    <w:p w14:paraId="159606D7" w14:textId="77777777" w:rsidR="009B30A8" w:rsidRPr="00851402" w:rsidRDefault="00212C09" w:rsidP="009B30A8">
      <w:pPr>
        <w:pStyle w:val="Ttulo2"/>
        <w:spacing w:before="240" w:after="240"/>
        <w:ind w:left="567" w:hanging="567"/>
        <w:rPr>
          <w:rFonts w:ascii="Times New Roman" w:hAnsi="Times New Roman" w:cs="Times New Roman"/>
          <w:color w:val="auto"/>
          <w:sz w:val="24"/>
          <w:szCs w:val="24"/>
        </w:rPr>
      </w:pPr>
      <w:r w:rsidRPr="00851402">
        <w:rPr>
          <w:rFonts w:ascii="Times New Roman" w:hAnsi="Times New Roman" w:cs="Times New Roman"/>
          <w:color w:val="auto"/>
          <w:sz w:val="24"/>
          <w:szCs w:val="24"/>
        </w:rPr>
        <w:t xml:space="preserve"> </w:t>
      </w:r>
      <w:bookmarkStart w:id="42" w:name="_Toc367344966"/>
      <w:r w:rsidR="009B30A8" w:rsidRPr="00851402">
        <w:rPr>
          <w:rFonts w:ascii="Times New Roman" w:hAnsi="Times New Roman" w:cs="Times New Roman"/>
          <w:color w:val="auto"/>
          <w:sz w:val="24"/>
          <w:szCs w:val="24"/>
        </w:rPr>
        <w:t>Fase uno</w:t>
      </w:r>
      <w:bookmarkEnd w:id="42"/>
      <w:r w:rsidR="008D0723" w:rsidRPr="00851402">
        <w:rPr>
          <w:rFonts w:ascii="Times New Roman" w:hAnsi="Times New Roman" w:cs="Times New Roman"/>
          <w:color w:val="auto"/>
          <w:sz w:val="24"/>
          <w:szCs w:val="24"/>
        </w:rPr>
        <w:t xml:space="preserve"> </w:t>
      </w:r>
    </w:p>
    <w:p w14:paraId="379116CF" w14:textId="77777777" w:rsidR="009B30A8" w:rsidRPr="00851402" w:rsidRDefault="000B2A13" w:rsidP="00176CB1">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Estudio de factibilidad que consiste en valorar la capacidad de crecimiento de d</w:t>
      </w:r>
      <w:r w:rsidR="00F5774E" w:rsidRPr="00851402">
        <w:rPr>
          <w:rFonts w:ascii="Times New Roman" w:hAnsi="Times New Roman" w:cs="Times New Roman"/>
          <w:sz w:val="24"/>
          <w:szCs w:val="24"/>
        </w:rPr>
        <w:t>iversos</w:t>
      </w:r>
      <w:r w:rsidRPr="00851402">
        <w:rPr>
          <w:rFonts w:ascii="Times New Roman" w:hAnsi="Times New Roman" w:cs="Times New Roman"/>
          <w:sz w:val="24"/>
          <w:szCs w:val="24"/>
        </w:rPr>
        <w:t xml:space="preserve"> consorcios a diferent</w:t>
      </w:r>
      <w:r w:rsidR="00F5774E" w:rsidRPr="00851402">
        <w:rPr>
          <w:rFonts w:ascii="Times New Roman" w:hAnsi="Times New Roman" w:cs="Times New Roman"/>
          <w:sz w:val="24"/>
          <w:szCs w:val="24"/>
        </w:rPr>
        <w:t>es concentraciones del efluente porcino.</w:t>
      </w:r>
    </w:p>
    <w:p w14:paraId="5424DF96" w14:textId="77777777" w:rsidR="00176CB1" w:rsidRPr="00851402" w:rsidRDefault="008D0723" w:rsidP="00086424">
      <w:pPr>
        <w:pStyle w:val="Ttulo3"/>
        <w:spacing w:before="240" w:after="240"/>
        <w:ind w:left="720"/>
        <w:rPr>
          <w:rFonts w:cs="Times New Roman"/>
          <w:szCs w:val="24"/>
        </w:rPr>
      </w:pPr>
      <w:bookmarkStart w:id="43" w:name="_Toc367344967"/>
      <w:r w:rsidRPr="00851402">
        <w:rPr>
          <w:rFonts w:cs="Times New Roman"/>
          <w:szCs w:val="24"/>
        </w:rPr>
        <w:t>Diseño experimenta</w:t>
      </w:r>
      <w:r w:rsidR="00176CB1" w:rsidRPr="00851402">
        <w:rPr>
          <w:rFonts w:cs="Times New Roman"/>
          <w:szCs w:val="24"/>
        </w:rPr>
        <w:t>l</w:t>
      </w:r>
      <w:bookmarkEnd w:id="43"/>
    </w:p>
    <w:p w14:paraId="25A255E9" w14:textId="77777777" w:rsidR="008D0723" w:rsidRPr="00851402" w:rsidRDefault="008D0723" w:rsidP="00176CB1">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Se analizarán las curvas de crecimiento densidad celular (</w:t>
      </w:r>
      <w:proofErr w:type="spellStart"/>
      <w:r w:rsidRPr="00851402">
        <w:rPr>
          <w:rFonts w:ascii="Times New Roman" w:hAnsi="Times New Roman" w:cs="Times New Roman"/>
          <w:sz w:val="24"/>
          <w:szCs w:val="24"/>
        </w:rPr>
        <w:t>cel</w:t>
      </w:r>
      <w:proofErr w:type="spellEnd"/>
      <w:r w:rsidRPr="00851402">
        <w:rPr>
          <w:rFonts w:ascii="Times New Roman" w:hAnsi="Times New Roman" w:cs="Times New Roman"/>
          <w:sz w:val="24"/>
          <w:szCs w:val="24"/>
        </w:rPr>
        <w:t xml:space="preserve"> * 10</w:t>
      </w:r>
      <w:r w:rsidRPr="008A57A1">
        <w:rPr>
          <w:rFonts w:ascii="Times New Roman" w:hAnsi="Times New Roman" w:cs="Times New Roman"/>
          <w:sz w:val="24"/>
          <w:szCs w:val="24"/>
          <w:vertAlign w:val="superscript"/>
        </w:rPr>
        <w:t>6</w:t>
      </w:r>
      <w:r w:rsidRPr="00851402">
        <w:rPr>
          <w:rFonts w:ascii="Times New Roman" w:hAnsi="Times New Roman" w:cs="Times New Roman"/>
          <w:sz w:val="24"/>
          <w:szCs w:val="24"/>
        </w:rPr>
        <w:t xml:space="preserve"> / </w:t>
      </w:r>
      <w:proofErr w:type="spellStart"/>
      <w:r w:rsidRPr="00851402">
        <w:rPr>
          <w:rFonts w:ascii="Times New Roman" w:hAnsi="Times New Roman" w:cs="Times New Roman"/>
          <w:sz w:val="24"/>
          <w:szCs w:val="24"/>
        </w:rPr>
        <w:t>mL</w:t>
      </w:r>
      <w:proofErr w:type="spellEnd"/>
      <w:r w:rsidRPr="00851402">
        <w:rPr>
          <w:rFonts w:ascii="Times New Roman" w:hAnsi="Times New Roman" w:cs="Times New Roman"/>
          <w:sz w:val="24"/>
          <w:szCs w:val="24"/>
        </w:rPr>
        <w:t>) vs t</w:t>
      </w:r>
      <w:r w:rsidR="000B2A13" w:rsidRPr="00851402">
        <w:rPr>
          <w:rFonts w:ascii="Times New Roman" w:hAnsi="Times New Roman" w:cs="Times New Roman"/>
          <w:sz w:val="24"/>
          <w:szCs w:val="24"/>
        </w:rPr>
        <w:t xml:space="preserve">iempo realizadas en </w:t>
      </w:r>
      <w:proofErr w:type="spellStart"/>
      <w:r w:rsidR="000B2A13" w:rsidRPr="00851402">
        <w:rPr>
          <w:rFonts w:ascii="Times New Roman" w:hAnsi="Times New Roman" w:cs="Times New Roman"/>
          <w:sz w:val="24"/>
          <w:szCs w:val="24"/>
        </w:rPr>
        <w:t>excel</w:t>
      </w:r>
      <w:proofErr w:type="spellEnd"/>
      <w:r w:rsidR="000B2A13" w:rsidRPr="00851402">
        <w:rPr>
          <w:rFonts w:ascii="Times New Roman" w:hAnsi="Times New Roman" w:cs="Times New Roman"/>
          <w:sz w:val="24"/>
          <w:szCs w:val="24"/>
        </w:rPr>
        <w:t xml:space="preserve">, de los </w:t>
      </w:r>
      <w:r w:rsidRPr="00851402">
        <w:rPr>
          <w:rFonts w:ascii="Times New Roman" w:hAnsi="Times New Roman" w:cs="Times New Roman"/>
          <w:sz w:val="24"/>
          <w:szCs w:val="24"/>
        </w:rPr>
        <w:t>consorcios propuestos</w:t>
      </w:r>
      <w:r w:rsidR="000B2A13" w:rsidRPr="00851402">
        <w:rPr>
          <w:rFonts w:ascii="Times New Roman" w:hAnsi="Times New Roman" w:cs="Times New Roman"/>
          <w:sz w:val="24"/>
          <w:szCs w:val="24"/>
        </w:rPr>
        <w:t xml:space="preserve"> a tres concentraciones diferentes de efluente porcino que son: 10%, 25% y 50%. Los consorcios planteados son: </w:t>
      </w:r>
    </w:p>
    <w:p w14:paraId="5FC68C02" w14:textId="77777777" w:rsidR="000B2A13" w:rsidRPr="00851402" w:rsidRDefault="000B2A13" w:rsidP="009B30A8">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Ensayo 1: Consorcio </w:t>
      </w:r>
      <w:proofErr w:type="spellStart"/>
      <w:r w:rsidRPr="00851402">
        <w:rPr>
          <w:rFonts w:ascii="Times New Roman" w:hAnsi="Times New Roman" w:cs="Times New Roman"/>
          <w:i/>
          <w:sz w:val="24"/>
          <w:szCs w:val="24"/>
        </w:rPr>
        <w:t>Chlorella</w:t>
      </w:r>
      <w:proofErr w:type="spellEnd"/>
      <w:r w:rsidRPr="00851402">
        <w:rPr>
          <w:rFonts w:ascii="Times New Roman" w:hAnsi="Times New Roman" w:cs="Times New Roman"/>
          <w:i/>
          <w:sz w:val="24"/>
          <w:szCs w:val="24"/>
        </w:rPr>
        <w:t xml:space="preserve"> </w:t>
      </w:r>
      <w:proofErr w:type="spellStart"/>
      <w:r w:rsidRPr="00830557">
        <w:rPr>
          <w:rFonts w:ascii="Times New Roman" w:hAnsi="Times New Roman" w:cs="Times New Roman"/>
          <w:sz w:val="24"/>
          <w:szCs w:val="24"/>
        </w:rPr>
        <w:t>sp</w:t>
      </w:r>
      <w:proofErr w:type="spellEnd"/>
      <w:r w:rsidRPr="00830557">
        <w:rPr>
          <w:rFonts w:ascii="Times New Roman" w:hAnsi="Times New Roman" w:cs="Times New Roman"/>
          <w:sz w:val="24"/>
          <w:szCs w:val="24"/>
        </w:rPr>
        <w:t>.</w:t>
      </w:r>
      <w:r w:rsidRPr="00851402">
        <w:rPr>
          <w:rFonts w:ascii="Times New Roman" w:hAnsi="Times New Roman" w:cs="Times New Roman"/>
          <w:sz w:val="24"/>
          <w:szCs w:val="24"/>
        </w:rPr>
        <w:t xml:space="preserve"> </w:t>
      </w:r>
      <w:proofErr w:type="gramStart"/>
      <w:r w:rsidRPr="00851402">
        <w:rPr>
          <w:rFonts w:ascii="Times New Roman" w:hAnsi="Times New Roman" w:cs="Times New Roman"/>
          <w:sz w:val="24"/>
          <w:szCs w:val="24"/>
        </w:rPr>
        <w:t>y</w:t>
      </w:r>
      <w:proofErr w:type="gramEnd"/>
      <w:r w:rsidRPr="00851402">
        <w:rPr>
          <w:rFonts w:ascii="Times New Roman" w:hAnsi="Times New Roman" w:cs="Times New Roman"/>
          <w:sz w:val="24"/>
          <w:szCs w:val="24"/>
        </w:rPr>
        <w:t xml:space="preserve"> </w:t>
      </w:r>
      <w:proofErr w:type="spellStart"/>
      <w:r w:rsidRPr="00851402">
        <w:rPr>
          <w:rFonts w:ascii="Times New Roman" w:hAnsi="Times New Roman" w:cs="Times New Roman"/>
          <w:i/>
          <w:sz w:val="24"/>
          <w:szCs w:val="24"/>
        </w:rPr>
        <w:t>Desmodesmus</w:t>
      </w:r>
      <w:proofErr w:type="spellEnd"/>
      <w:r w:rsidRPr="00851402">
        <w:rPr>
          <w:rFonts w:ascii="Times New Roman" w:hAnsi="Times New Roman" w:cs="Times New Roman"/>
          <w:i/>
          <w:sz w:val="24"/>
          <w:szCs w:val="24"/>
        </w:rPr>
        <w:t xml:space="preserve"> </w:t>
      </w:r>
      <w:proofErr w:type="spellStart"/>
      <w:r w:rsidRPr="00830557">
        <w:rPr>
          <w:rFonts w:ascii="Times New Roman" w:hAnsi="Times New Roman" w:cs="Times New Roman"/>
          <w:sz w:val="24"/>
          <w:szCs w:val="24"/>
        </w:rPr>
        <w:t>sp</w:t>
      </w:r>
      <w:proofErr w:type="spellEnd"/>
      <w:r w:rsidRPr="00830557">
        <w:rPr>
          <w:rFonts w:ascii="Times New Roman" w:hAnsi="Times New Roman" w:cs="Times New Roman"/>
          <w:sz w:val="24"/>
          <w:szCs w:val="24"/>
        </w:rPr>
        <w:t>.</w:t>
      </w:r>
    </w:p>
    <w:p w14:paraId="5EF603B0" w14:textId="03E095F0" w:rsidR="000B2A13" w:rsidRPr="00830557" w:rsidRDefault="000B2A13" w:rsidP="009B30A8">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Ensayo 2: Consorcio </w:t>
      </w:r>
      <w:proofErr w:type="spellStart"/>
      <w:r w:rsidRPr="00851402">
        <w:rPr>
          <w:rFonts w:ascii="Times New Roman" w:hAnsi="Times New Roman" w:cs="Times New Roman"/>
          <w:i/>
          <w:sz w:val="24"/>
          <w:szCs w:val="24"/>
        </w:rPr>
        <w:t>Chlorococcum</w:t>
      </w:r>
      <w:proofErr w:type="spellEnd"/>
      <w:r w:rsidRPr="00851402">
        <w:rPr>
          <w:rFonts w:ascii="Times New Roman" w:hAnsi="Times New Roman" w:cs="Times New Roman"/>
          <w:i/>
          <w:sz w:val="24"/>
          <w:szCs w:val="24"/>
        </w:rPr>
        <w:t xml:space="preserve"> </w:t>
      </w:r>
      <w:proofErr w:type="spellStart"/>
      <w:r w:rsidRPr="00830557">
        <w:rPr>
          <w:rFonts w:ascii="Times New Roman" w:hAnsi="Times New Roman" w:cs="Times New Roman"/>
          <w:sz w:val="24"/>
          <w:szCs w:val="24"/>
        </w:rPr>
        <w:t>sp</w:t>
      </w:r>
      <w:proofErr w:type="spellEnd"/>
      <w:r w:rsidR="00830557">
        <w:rPr>
          <w:rFonts w:ascii="Times New Roman" w:hAnsi="Times New Roman" w:cs="Times New Roman"/>
          <w:sz w:val="24"/>
          <w:szCs w:val="24"/>
        </w:rPr>
        <w:t>.</w:t>
      </w:r>
      <w:r w:rsidRPr="00830557">
        <w:rPr>
          <w:rFonts w:ascii="Times New Roman" w:hAnsi="Times New Roman" w:cs="Times New Roman"/>
          <w:sz w:val="24"/>
          <w:szCs w:val="24"/>
        </w:rPr>
        <w:t>,</w:t>
      </w:r>
      <w:r w:rsidRPr="00851402">
        <w:rPr>
          <w:rFonts w:ascii="Times New Roman" w:hAnsi="Times New Roman" w:cs="Times New Roman"/>
          <w:sz w:val="24"/>
          <w:szCs w:val="24"/>
        </w:rPr>
        <w:t xml:space="preserve"> </w:t>
      </w:r>
      <w:proofErr w:type="spellStart"/>
      <w:r w:rsidRPr="00851402">
        <w:rPr>
          <w:rFonts w:ascii="Times New Roman" w:hAnsi="Times New Roman" w:cs="Times New Roman"/>
          <w:i/>
          <w:sz w:val="24"/>
          <w:szCs w:val="24"/>
        </w:rPr>
        <w:t>Desmodesmus</w:t>
      </w:r>
      <w:proofErr w:type="spellEnd"/>
      <w:r w:rsidRPr="00851402">
        <w:rPr>
          <w:rFonts w:ascii="Times New Roman" w:hAnsi="Times New Roman" w:cs="Times New Roman"/>
          <w:i/>
          <w:sz w:val="24"/>
          <w:szCs w:val="24"/>
        </w:rPr>
        <w:t xml:space="preserve"> </w:t>
      </w:r>
      <w:proofErr w:type="spellStart"/>
      <w:r w:rsidRPr="00830557">
        <w:rPr>
          <w:rFonts w:ascii="Times New Roman" w:hAnsi="Times New Roman" w:cs="Times New Roman"/>
          <w:sz w:val="24"/>
          <w:szCs w:val="24"/>
        </w:rPr>
        <w:t>sp</w:t>
      </w:r>
      <w:proofErr w:type="spellEnd"/>
      <w:r w:rsidR="00830557">
        <w:rPr>
          <w:rFonts w:ascii="Times New Roman" w:hAnsi="Times New Roman" w:cs="Times New Roman"/>
          <w:sz w:val="24"/>
          <w:szCs w:val="24"/>
        </w:rPr>
        <w:t>.</w:t>
      </w:r>
      <w:r w:rsidRPr="00851402">
        <w:rPr>
          <w:rFonts w:ascii="Times New Roman" w:hAnsi="Times New Roman" w:cs="Times New Roman"/>
          <w:sz w:val="24"/>
          <w:szCs w:val="24"/>
        </w:rPr>
        <w:t xml:space="preserve"> </w:t>
      </w:r>
      <w:proofErr w:type="gramStart"/>
      <w:r w:rsidRPr="00851402">
        <w:rPr>
          <w:rFonts w:ascii="Times New Roman" w:hAnsi="Times New Roman" w:cs="Times New Roman"/>
          <w:sz w:val="24"/>
          <w:szCs w:val="24"/>
        </w:rPr>
        <w:t>y</w:t>
      </w:r>
      <w:proofErr w:type="gramEnd"/>
      <w:r w:rsidRPr="00851402">
        <w:rPr>
          <w:rFonts w:ascii="Times New Roman" w:hAnsi="Times New Roman" w:cs="Times New Roman"/>
          <w:sz w:val="24"/>
          <w:szCs w:val="24"/>
        </w:rPr>
        <w:t xml:space="preserve"> </w:t>
      </w:r>
      <w:proofErr w:type="spellStart"/>
      <w:r w:rsidRPr="00851402">
        <w:rPr>
          <w:rFonts w:ascii="Times New Roman" w:hAnsi="Times New Roman" w:cs="Times New Roman"/>
          <w:i/>
          <w:sz w:val="24"/>
          <w:szCs w:val="24"/>
        </w:rPr>
        <w:t>Chlorella</w:t>
      </w:r>
      <w:proofErr w:type="spellEnd"/>
      <w:r w:rsidRPr="00851402">
        <w:rPr>
          <w:rFonts w:ascii="Times New Roman" w:hAnsi="Times New Roman" w:cs="Times New Roman"/>
          <w:i/>
          <w:sz w:val="24"/>
          <w:szCs w:val="24"/>
        </w:rPr>
        <w:t xml:space="preserve"> </w:t>
      </w:r>
      <w:proofErr w:type="spellStart"/>
      <w:r w:rsidRPr="00830557">
        <w:rPr>
          <w:rFonts w:ascii="Times New Roman" w:hAnsi="Times New Roman" w:cs="Times New Roman"/>
          <w:sz w:val="24"/>
          <w:szCs w:val="24"/>
        </w:rPr>
        <w:t>sp</w:t>
      </w:r>
      <w:proofErr w:type="spellEnd"/>
      <w:r w:rsidRPr="00830557">
        <w:rPr>
          <w:rFonts w:ascii="Times New Roman" w:hAnsi="Times New Roman" w:cs="Times New Roman"/>
          <w:sz w:val="24"/>
          <w:szCs w:val="24"/>
        </w:rPr>
        <w:t>.</w:t>
      </w:r>
    </w:p>
    <w:p w14:paraId="1EF86469" w14:textId="4CE18CBA" w:rsidR="000B2A13" w:rsidRPr="00851402" w:rsidRDefault="000B2A13" w:rsidP="009B30A8">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Ensayo 3: Consorcio </w:t>
      </w:r>
      <w:proofErr w:type="spellStart"/>
      <w:r w:rsidRPr="00851402">
        <w:rPr>
          <w:rFonts w:ascii="Times New Roman" w:hAnsi="Times New Roman" w:cs="Times New Roman"/>
          <w:i/>
          <w:sz w:val="24"/>
          <w:szCs w:val="24"/>
        </w:rPr>
        <w:t>Desmodesmus</w:t>
      </w:r>
      <w:proofErr w:type="spellEnd"/>
      <w:r w:rsidRPr="00851402">
        <w:rPr>
          <w:rFonts w:ascii="Times New Roman" w:hAnsi="Times New Roman" w:cs="Times New Roman"/>
          <w:i/>
          <w:sz w:val="24"/>
          <w:szCs w:val="24"/>
        </w:rPr>
        <w:t xml:space="preserve"> </w:t>
      </w:r>
      <w:proofErr w:type="spellStart"/>
      <w:r w:rsidRPr="00830557">
        <w:rPr>
          <w:rFonts w:ascii="Times New Roman" w:hAnsi="Times New Roman" w:cs="Times New Roman"/>
          <w:sz w:val="24"/>
          <w:szCs w:val="24"/>
        </w:rPr>
        <w:t>sp</w:t>
      </w:r>
      <w:proofErr w:type="spellEnd"/>
      <w:r w:rsidR="00830557">
        <w:rPr>
          <w:rFonts w:ascii="Times New Roman" w:hAnsi="Times New Roman" w:cs="Times New Roman"/>
          <w:sz w:val="24"/>
          <w:szCs w:val="24"/>
        </w:rPr>
        <w:t>.</w:t>
      </w:r>
      <w:r w:rsidRPr="00830557">
        <w:rPr>
          <w:rFonts w:ascii="Times New Roman" w:hAnsi="Times New Roman" w:cs="Times New Roman"/>
          <w:sz w:val="24"/>
          <w:szCs w:val="24"/>
        </w:rPr>
        <w:t xml:space="preserve"> </w:t>
      </w:r>
      <w:proofErr w:type="gramStart"/>
      <w:r w:rsidRPr="00851402">
        <w:rPr>
          <w:rFonts w:ascii="Times New Roman" w:hAnsi="Times New Roman" w:cs="Times New Roman"/>
          <w:sz w:val="24"/>
          <w:szCs w:val="24"/>
        </w:rPr>
        <w:t>y</w:t>
      </w:r>
      <w:proofErr w:type="gramEnd"/>
      <w:r w:rsidRPr="00851402">
        <w:rPr>
          <w:rFonts w:ascii="Times New Roman" w:hAnsi="Times New Roman" w:cs="Times New Roman"/>
          <w:sz w:val="24"/>
          <w:szCs w:val="24"/>
        </w:rPr>
        <w:t xml:space="preserve"> </w:t>
      </w:r>
      <w:proofErr w:type="spellStart"/>
      <w:r w:rsidRPr="00851402">
        <w:rPr>
          <w:rFonts w:ascii="Times New Roman" w:hAnsi="Times New Roman" w:cs="Times New Roman"/>
          <w:i/>
          <w:sz w:val="24"/>
          <w:szCs w:val="24"/>
        </w:rPr>
        <w:t>Chlorella</w:t>
      </w:r>
      <w:proofErr w:type="spellEnd"/>
      <w:r w:rsidRPr="00851402">
        <w:rPr>
          <w:rFonts w:ascii="Times New Roman" w:hAnsi="Times New Roman" w:cs="Times New Roman"/>
          <w:i/>
          <w:sz w:val="24"/>
          <w:szCs w:val="24"/>
        </w:rPr>
        <w:t xml:space="preserve"> </w:t>
      </w:r>
      <w:proofErr w:type="spellStart"/>
      <w:r w:rsidRPr="00830557">
        <w:rPr>
          <w:rFonts w:ascii="Times New Roman" w:hAnsi="Times New Roman" w:cs="Times New Roman"/>
          <w:sz w:val="24"/>
          <w:szCs w:val="24"/>
        </w:rPr>
        <w:t>sp</w:t>
      </w:r>
      <w:proofErr w:type="spellEnd"/>
      <w:r w:rsidRPr="00830557">
        <w:rPr>
          <w:rFonts w:ascii="Times New Roman" w:hAnsi="Times New Roman" w:cs="Times New Roman"/>
          <w:sz w:val="24"/>
          <w:szCs w:val="24"/>
        </w:rPr>
        <w:t>.</w:t>
      </w:r>
    </w:p>
    <w:p w14:paraId="3A30D215" w14:textId="77777777" w:rsidR="000B2A13" w:rsidRPr="00851402" w:rsidRDefault="000B2A13" w:rsidP="009B30A8">
      <w:pPr>
        <w:spacing w:after="120" w:line="360" w:lineRule="auto"/>
        <w:jc w:val="both"/>
        <w:rPr>
          <w:rFonts w:ascii="Times New Roman" w:hAnsi="Times New Roman" w:cs="Times New Roman"/>
          <w:i/>
          <w:sz w:val="24"/>
          <w:szCs w:val="24"/>
        </w:rPr>
      </w:pPr>
      <w:r w:rsidRPr="00851402">
        <w:rPr>
          <w:rFonts w:ascii="Times New Roman" w:hAnsi="Times New Roman" w:cs="Times New Roman"/>
          <w:sz w:val="24"/>
          <w:szCs w:val="24"/>
        </w:rPr>
        <w:t>Ensayo 4:</w:t>
      </w:r>
      <w:r w:rsidRPr="00851402">
        <w:rPr>
          <w:rFonts w:ascii="Times New Roman" w:hAnsi="Times New Roman" w:cs="Times New Roman"/>
          <w:i/>
          <w:sz w:val="24"/>
          <w:szCs w:val="24"/>
        </w:rPr>
        <w:t xml:space="preserve"> </w:t>
      </w:r>
      <w:proofErr w:type="spellStart"/>
      <w:r w:rsidRPr="00851402">
        <w:rPr>
          <w:rFonts w:ascii="Times New Roman" w:hAnsi="Times New Roman" w:cs="Times New Roman"/>
          <w:i/>
          <w:sz w:val="24"/>
          <w:szCs w:val="24"/>
        </w:rPr>
        <w:t>Chlorella</w:t>
      </w:r>
      <w:proofErr w:type="spellEnd"/>
      <w:r w:rsidRPr="00851402">
        <w:rPr>
          <w:rFonts w:ascii="Times New Roman" w:hAnsi="Times New Roman" w:cs="Times New Roman"/>
          <w:i/>
          <w:sz w:val="24"/>
          <w:szCs w:val="24"/>
        </w:rPr>
        <w:t xml:space="preserve"> </w:t>
      </w:r>
      <w:proofErr w:type="spellStart"/>
      <w:r w:rsidRPr="00830557">
        <w:rPr>
          <w:rFonts w:ascii="Times New Roman" w:hAnsi="Times New Roman" w:cs="Times New Roman"/>
          <w:sz w:val="24"/>
          <w:szCs w:val="24"/>
        </w:rPr>
        <w:t>sp</w:t>
      </w:r>
      <w:proofErr w:type="spellEnd"/>
      <w:r w:rsidRPr="00851402">
        <w:rPr>
          <w:rFonts w:ascii="Times New Roman" w:hAnsi="Times New Roman" w:cs="Times New Roman"/>
          <w:i/>
          <w:sz w:val="24"/>
          <w:szCs w:val="24"/>
        </w:rPr>
        <w:t>.</w:t>
      </w:r>
    </w:p>
    <w:p w14:paraId="7DF84378" w14:textId="77777777" w:rsidR="000B2A13" w:rsidRPr="00851402" w:rsidRDefault="00F5774E" w:rsidP="009B30A8">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Los</w:t>
      </w:r>
      <w:r w:rsidR="009754B1" w:rsidRPr="00851402">
        <w:rPr>
          <w:rFonts w:ascii="Times New Roman" w:hAnsi="Times New Roman" w:cs="Times New Roman"/>
          <w:sz w:val="24"/>
          <w:szCs w:val="24"/>
        </w:rPr>
        <w:t xml:space="preserve"> </w:t>
      </w:r>
      <w:r w:rsidR="000B2A13" w:rsidRPr="00851402">
        <w:rPr>
          <w:rFonts w:ascii="Times New Roman" w:hAnsi="Times New Roman" w:cs="Times New Roman"/>
          <w:sz w:val="24"/>
          <w:szCs w:val="24"/>
        </w:rPr>
        <w:t>ensayo</w:t>
      </w:r>
      <w:r w:rsidRPr="00851402">
        <w:rPr>
          <w:rFonts w:ascii="Times New Roman" w:hAnsi="Times New Roman" w:cs="Times New Roman"/>
          <w:sz w:val="24"/>
          <w:szCs w:val="24"/>
        </w:rPr>
        <w:t>s</w:t>
      </w:r>
      <w:r w:rsidR="000B2A13" w:rsidRPr="00851402">
        <w:rPr>
          <w:rFonts w:ascii="Times New Roman" w:hAnsi="Times New Roman" w:cs="Times New Roman"/>
          <w:sz w:val="24"/>
          <w:szCs w:val="24"/>
        </w:rPr>
        <w:t xml:space="preserve"> 1 y 3 se diferencia</w:t>
      </w:r>
      <w:r w:rsidRPr="00851402">
        <w:rPr>
          <w:rFonts w:ascii="Times New Roman" w:hAnsi="Times New Roman" w:cs="Times New Roman"/>
          <w:sz w:val="24"/>
          <w:szCs w:val="24"/>
        </w:rPr>
        <w:t>n</w:t>
      </w:r>
      <w:r w:rsidR="000B2A13" w:rsidRPr="00851402">
        <w:rPr>
          <w:rFonts w:ascii="Times New Roman" w:hAnsi="Times New Roman" w:cs="Times New Roman"/>
          <w:sz w:val="24"/>
          <w:szCs w:val="24"/>
        </w:rPr>
        <w:t xml:space="preserve"> por el origen de recolección de las cepas.</w:t>
      </w:r>
    </w:p>
    <w:p w14:paraId="38415C9D" w14:textId="77777777" w:rsidR="00176CB1" w:rsidRPr="00851402" w:rsidRDefault="000B2A13" w:rsidP="00176CB1">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Se escogerá </w:t>
      </w:r>
      <w:r w:rsidR="00F5774E" w:rsidRPr="00851402">
        <w:rPr>
          <w:rFonts w:ascii="Times New Roman" w:hAnsi="Times New Roman" w:cs="Times New Roman"/>
          <w:sz w:val="24"/>
          <w:szCs w:val="24"/>
        </w:rPr>
        <w:t>los dos</w:t>
      </w:r>
      <w:r w:rsidRPr="00851402">
        <w:rPr>
          <w:rFonts w:ascii="Times New Roman" w:hAnsi="Times New Roman" w:cs="Times New Roman"/>
          <w:sz w:val="24"/>
          <w:szCs w:val="24"/>
        </w:rPr>
        <w:t xml:space="preserve"> consorcio</w:t>
      </w:r>
      <w:r w:rsidR="00F5774E" w:rsidRPr="00851402">
        <w:rPr>
          <w:rFonts w:ascii="Times New Roman" w:hAnsi="Times New Roman" w:cs="Times New Roman"/>
          <w:sz w:val="24"/>
          <w:szCs w:val="24"/>
        </w:rPr>
        <w:t>s</w:t>
      </w:r>
      <w:r w:rsidRPr="00851402">
        <w:rPr>
          <w:rFonts w:ascii="Times New Roman" w:hAnsi="Times New Roman" w:cs="Times New Roman"/>
          <w:sz w:val="24"/>
          <w:szCs w:val="24"/>
        </w:rPr>
        <w:t xml:space="preserve"> que haya</w:t>
      </w:r>
      <w:r w:rsidR="00F5774E" w:rsidRPr="00851402">
        <w:rPr>
          <w:rFonts w:ascii="Times New Roman" w:hAnsi="Times New Roman" w:cs="Times New Roman"/>
          <w:sz w:val="24"/>
          <w:szCs w:val="24"/>
        </w:rPr>
        <w:t>n</w:t>
      </w:r>
      <w:r w:rsidRPr="00851402">
        <w:rPr>
          <w:rFonts w:ascii="Times New Roman" w:hAnsi="Times New Roman" w:cs="Times New Roman"/>
          <w:sz w:val="24"/>
          <w:szCs w:val="24"/>
        </w:rPr>
        <w:t xml:space="preserve"> presentado la mayor adaptabilidad en el efluente porcino, lo cual se ve reflejado en la curva que tenga los valores de densidad celular más altos en cada concentración.</w:t>
      </w:r>
    </w:p>
    <w:p w14:paraId="3E8ABCFD" w14:textId="77777777" w:rsidR="00176CB1" w:rsidRPr="00851402" w:rsidRDefault="000B2A13" w:rsidP="00176CB1">
      <w:pPr>
        <w:pStyle w:val="Ttulo2"/>
        <w:spacing w:before="240" w:after="240"/>
        <w:ind w:left="567" w:hanging="567"/>
        <w:rPr>
          <w:rFonts w:ascii="Times New Roman" w:hAnsi="Times New Roman" w:cs="Times New Roman"/>
          <w:color w:val="auto"/>
          <w:sz w:val="24"/>
          <w:szCs w:val="24"/>
        </w:rPr>
      </w:pPr>
      <w:bookmarkStart w:id="44" w:name="_Toc367344968"/>
      <w:r w:rsidRPr="00851402">
        <w:rPr>
          <w:rFonts w:ascii="Times New Roman" w:hAnsi="Times New Roman" w:cs="Times New Roman"/>
          <w:color w:val="auto"/>
          <w:sz w:val="24"/>
          <w:szCs w:val="24"/>
        </w:rPr>
        <w:lastRenderedPageBreak/>
        <w:t>Fase dos</w:t>
      </w:r>
      <w:bookmarkEnd w:id="44"/>
    </w:p>
    <w:p w14:paraId="6B811A76" w14:textId="77777777" w:rsidR="00DB0C2D" w:rsidRPr="00851402" w:rsidRDefault="00F64D4D" w:rsidP="00176CB1">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Selección del mejor</w:t>
      </w:r>
      <w:r w:rsidR="00F5774E" w:rsidRPr="00851402">
        <w:rPr>
          <w:rFonts w:ascii="Times New Roman" w:hAnsi="Times New Roman" w:cs="Times New Roman"/>
          <w:sz w:val="24"/>
          <w:szCs w:val="24"/>
        </w:rPr>
        <w:t xml:space="preserve"> consorcio y</w:t>
      </w:r>
      <w:r w:rsidRPr="00851402">
        <w:rPr>
          <w:rFonts w:ascii="Times New Roman" w:hAnsi="Times New Roman" w:cs="Times New Roman"/>
          <w:sz w:val="24"/>
          <w:szCs w:val="24"/>
        </w:rPr>
        <w:t xml:space="preserve"> </w:t>
      </w:r>
      <w:r w:rsidR="00212C09" w:rsidRPr="00851402">
        <w:rPr>
          <w:rFonts w:ascii="Times New Roman" w:hAnsi="Times New Roman" w:cs="Times New Roman"/>
          <w:sz w:val="24"/>
          <w:szCs w:val="24"/>
        </w:rPr>
        <w:t>concentración del efluente que produzca el</w:t>
      </w:r>
      <w:r w:rsidRPr="00851402">
        <w:rPr>
          <w:rFonts w:ascii="Times New Roman" w:hAnsi="Times New Roman" w:cs="Times New Roman"/>
          <w:sz w:val="24"/>
          <w:szCs w:val="24"/>
        </w:rPr>
        <w:t xml:space="preserve"> mayor crecimiento celular.</w:t>
      </w:r>
    </w:p>
    <w:p w14:paraId="52E117ED" w14:textId="77777777" w:rsidR="005F4B96" w:rsidRPr="00851402" w:rsidRDefault="00EB5646" w:rsidP="00086424">
      <w:pPr>
        <w:pStyle w:val="Ttulo3"/>
        <w:spacing w:before="240" w:after="240"/>
        <w:ind w:left="720"/>
        <w:rPr>
          <w:rFonts w:cs="Times New Roman"/>
          <w:szCs w:val="24"/>
        </w:rPr>
      </w:pPr>
      <w:bookmarkStart w:id="45" w:name="_Toc367344969"/>
      <w:r w:rsidRPr="00851402">
        <w:rPr>
          <w:rFonts w:cs="Times New Roman"/>
          <w:szCs w:val="24"/>
        </w:rPr>
        <w:t>Diseño experimental</w:t>
      </w:r>
      <w:bookmarkEnd w:id="45"/>
    </w:p>
    <w:p w14:paraId="205FD111" w14:textId="39BC468D" w:rsidR="00D712C7" w:rsidRPr="00851402" w:rsidRDefault="003404C2" w:rsidP="00176CB1">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El diseño experimental que se empleará</w:t>
      </w:r>
      <w:r w:rsidR="00EB5646" w:rsidRPr="00851402">
        <w:rPr>
          <w:rFonts w:ascii="Times New Roman" w:hAnsi="Times New Roman" w:cs="Times New Roman"/>
          <w:sz w:val="24"/>
          <w:szCs w:val="24"/>
        </w:rPr>
        <w:t xml:space="preserve"> para los cultivos de 3 L es un diseño </w:t>
      </w:r>
      <w:r w:rsidR="00F64D4D" w:rsidRPr="00851402">
        <w:rPr>
          <w:rFonts w:ascii="Times New Roman" w:hAnsi="Times New Roman" w:cs="Times New Roman"/>
          <w:sz w:val="24"/>
          <w:szCs w:val="24"/>
        </w:rPr>
        <w:t>factorial de 2</w:t>
      </w:r>
      <w:r w:rsidR="00824423" w:rsidRPr="00851402">
        <w:rPr>
          <w:rFonts w:ascii="Times New Roman" w:hAnsi="Times New Roman" w:cs="Times New Roman"/>
          <w:sz w:val="24"/>
          <w:szCs w:val="24"/>
        </w:rPr>
        <w:t xml:space="preserve">X3 ya que se evaluará la combinación de dos niveles: tipo de </w:t>
      </w:r>
      <w:proofErr w:type="spellStart"/>
      <w:r w:rsidR="00824423" w:rsidRPr="00851402">
        <w:rPr>
          <w:rFonts w:ascii="Times New Roman" w:hAnsi="Times New Roman" w:cs="Times New Roman"/>
          <w:sz w:val="24"/>
          <w:szCs w:val="24"/>
        </w:rPr>
        <w:t>microalga</w:t>
      </w:r>
      <w:proofErr w:type="spellEnd"/>
      <w:r w:rsidR="00824423" w:rsidRPr="00851402">
        <w:rPr>
          <w:rFonts w:ascii="Times New Roman" w:hAnsi="Times New Roman" w:cs="Times New Roman"/>
          <w:sz w:val="24"/>
          <w:szCs w:val="24"/>
        </w:rPr>
        <w:t xml:space="preserve"> y</w:t>
      </w:r>
      <w:r w:rsidR="00824423" w:rsidRPr="00851402">
        <w:rPr>
          <w:rFonts w:ascii="Times New Roman" w:hAnsi="Times New Roman" w:cs="Times New Roman"/>
          <w:i/>
          <w:sz w:val="24"/>
          <w:szCs w:val="24"/>
        </w:rPr>
        <w:t xml:space="preserve"> </w:t>
      </w:r>
      <w:r w:rsidR="00824423" w:rsidRPr="00851402">
        <w:rPr>
          <w:rFonts w:ascii="Times New Roman" w:hAnsi="Times New Roman" w:cs="Times New Roman"/>
          <w:sz w:val="24"/>
          <w:szCs w:val="24"/>
        </w:rPr>
        <w:t>concentración de efluente porcino, frente a tres factores de carácter cuantitativo 25%, 50% y 75% de concentración de efluente y dos factores de tipo cua</w:t>
      </w:r>
      <w:r w:rsidR="00D712C7" w:rsidRPr="00851402">
        <w:rPr>
          <w:rFonts w:ascii="Times New Roman" w:hAnsi="Times New Roman" w:cs="Times New Roman"/>
          <w:sz w:val="24"/>
          <w:szCs w:val="24"/>
        </w:rPr>
        <w:t xml:space="preserve">litativo: </w:t>
      </w:r>
      <w:proofErr w:type="spellStart"/>
      <w:r w:rsidR="00D712C7" w:rsidRPr="00851402">
        <w:rPr>
          <w:rFonts w:ascii="Times New Roman" w:hAnsi="Times New Roman" w:cs="Times New Roman"/>
          <w:i/>
          <w:sz w:val="24"/>
          <w:szCs w:val="24"/>
        </w:rPr>
        <w:t>Chlorella</w:t>
      </w:r>
      <w:proofErr w:type="spellEnd"/>
      <w:r w:rsidR="00D712C7" w:rsidRPr="00851402">
        <w:rPr>
          <w:rFonts w:ascii="Times New Roman" w:hAnsi="Times New Roman" w:cs="Times New Roman"/>
          <w:i/>
          <w:sz w:val="24"/>
          <w:szCs w:val="24"/>
        </w:rPr>
        <w:t xml:space="preserve"> </w:t>
      </w:r>
      <w:proofErr w:type="spellStart"/>
      <w:r w:rsidR="00830557">
        <w:rPr>
          <w:rFonts w:ascii="Times New Roman" w:hAnsi="Times New Roman" w:cs="Times New Roman"/>
          <w:sz w:val="24"/>
          <w:szCs w:val="24"/>
        </w:rPr>
        <w:t>sp</w:t>
      </w:r>
      <w:proofErr w:type="spellEnd"/>
      <w:r w:rsidR="00830557">
        <w:rPr>
          <w:rFonts w:ascii="Times New Roman" w:hAnsi="Times New Roman" w:cs="Times New Roman"/>
          <w:sz w:val="24"/>
          <w:szCs w:val="24"/>
        </w:rPr>
        <w:t>.</w:t>
      </w:r>
      <w:r w:rsidR="00D712C7" w:rsidRPr="00851402">
        <w:rPr>
          <w:rFonts w:ascii="Times New Roman" w:hAnsi="Times New Roman" w:cs="Times New Roman"/>
          <w:i/>
          <w:sz w:val="24"/>
          <w:szCs w:val="24"/>
        </w:rPr>
        <w:t xml:space="preserve"> </w:t>
      </w:r>
      <w:proofErr w:type="gramStart"/>
      <w:r w:rsidR="00D712C7" w:rsidRPr="00851402">
        <w:rPr>
          <w:rFonts w:ascii="Times New Roman" w:hAnsi="Times New Roman" w:cs="Times New Roman"/>
          <w:sz w:val="24"/>
          <w:szCs w:val="24"/>
        </w:rPr>
        <w:t>y</w:t>
      </w:r>
      <w:proofErr w:type="gramEnd"/>
      <w:r w:rsidR="00D712C7" w:rsidRPr="00851402">
        <w:rPr>
          <w:rFonts w:ascii="Times New Roman" w:hAnsi="Times New Roman" w:cs="Times New Roman"/>
          <w:sz w:val="24"/>
          <w:szCs w:val="24"/>
        </w:rPr>
        <w:t xml:space="preserve"> </w:t>
      </w:r>
      <w:proofErr w:type="spellStart"/>
      <w:r w:rsidR="00D712C7" w:rsidRPr="00851402">
        <w:rPr>
          <w:rFonts w:ascii="Times New Roman" w:hAnsi="Times New Roman" w:cs="Times New Roman"/>
          <w:i/>
          <w:sz w:val="24"/>
          <w:szCs w:val="24"/>
        </w:rPr>
        <w:t>Chlorella</w:t>
      </w:r>
      <w:proofErr w:type="spellEnd"/>
      <w:r w:rsidR="00D712C7" w:rsidRPr="00851402">
        <w:rPr>
          <w:rFonts w:ascii="Times New Roman" w:hAnsi="Times New Roman" w:cs="Times New Roman"/>
          <w:i/>
          <w:sz w:val="24"/>
          <w:szCs w:val="24"/>
        </w:rPr>
        <w:t xml:space="preserve"> </w:t>
      </w:r>
      <w:proofErr w:type="spellStart"/>
      <w:r w:rsidR="00D712C7" w:rsidRPr="00830557">
        <w:rPr>
          <w:rFonts w:ascii="Times New Roman" w:hAnsi="Times New Roman" w:cs="Times New Roman"/>
          <w:sz w:val="24"/>
          <w:szCs w:val="24"/>
        </w:rPr>
        <w:t>sp</w:t>
      </w:r>
      <w:proofErr w:type="spellEnd"/>
      <w:r w:rsidR="00D712C7" w:rsidRPr="00851402">
        <w:rPr>
          <w:rFonts w:ascii="Times New Roman" w:hAnsi="Times New Roman" w:cs="Times New Roman"/>
          <w:i/>
          <w:sz w:val="24"/>
          <w:szCs w:val="24"/>
        </w:rPr>
        <w:t>.–</w:t>
      </w:r>
      <w:proofErr w:type="spellStart"/>
      <w:r w:rsidR="00D712C7" w:rsidRPr="00851402">
        <w:rPr>
          <w:rFonts w:ascii="Times New Roman" w:hAnsi="Times New Roman" w:cs="Times New Roman"/>
          <w:i/>
          <w:sz w:val="24"/>
          <w:szCs w:val="24"/>
        </w:rPr>
        <w:t>Desmodesmus</w:t>
      </w:r>
      <w:proofErr w:type="spellEnd"/>
      <w:r w:rsidR="00D712C7" w:rsidRPr="00851402">
        <w:rPr>
          <w:rFonts w:ascii="Times New Roman" w:hAnsi="Times New Roman" w:cs="Times New Roman"/>
          <w:i/>
          <w:sz w:val="24"/>
          <w:szCs w:val="24"/>
        </w:rPr>
        <w:t xml:space="preserve"> </w:t>
      </w:r>
      <w:proofErr w:type="spellStart"/>
      <w:r w:rsidR="00D712C7" w:rsidRPr="00830557">
        <w:rPr>
          <w:rFonts w:ascii="Times New Roman" w:hAnsi="Times New Roman" w:cs="Times New Roman"/>
          <w:sz w:val="24"/>
          <w:szCs w:val="24"/>
        </w:rPr>
        <w:t>sp</w:t>
      </w:r>
      <w:proofErr w:type="spellEnd"/>
      <w:r w:rsidR="00D712C7" w:rsidRPr="00851402">
        <w:rPr>
          <w:rFonts w:ascii="Times New Roman" w:hAnsi="Times New Roman" w:cs="Times New Roman"/>
          <w:i/>
          <w:sz w:val="24"/>
          <w:szCs w:val="24"/>
        </w:rPr>
        <w:t xml:space="preserve">. </w:t>
      </w:r>
      <w:proofErr w:type="gramStart"/>
      <w:r w:rsidR="00D712C7" w:rsidRPr="00851402">
        <w:rPr>
          <w:rFonts w:ascii="Times New Roman" w:hAnsi="Times New Roman" w:cs="Times New Roman"/>
          <w:sz w:val="24"/>
          <w:szCs w:val="24"/>
        </w:rPr>
        <w:t>en</w:t>
      </w:r>
      <w:proofErr w:type="gramEnd"/>
      <w:r w:rsidR="00D712C7" w:rsidRPr="00851402">
        <w:rPr>
          <w:rFonts w:ascii="Times New Roman" w:hAnsi="Times New Roman" w:cs="Times New Roman"/>
          <w:sz w:val="24"/>
          <w:szCs w:val="24"/>
        </w:rPr>
        <w:t xml:space="preserve"> la selección del consorcio, en la tabla </w:t>
      </w:r>
      <w:r w:rsidR="00EE4D91" w:rsidRPr="00851402">
        <w:rPr>
          <w:rFonts w:ascii="Times New Roman" w:hAnsi="Times New Roman" w:cs="Times New Roman"/>
          <w:sz w:val="24"/>
          <w:szCs w:val="24"/>
        </w:rPr>
        <w:t>4</w:t>
      </w:r>
      <w:r w:rsidR="00D712C7" w:rsidRPr="00851402">
        <w:rPr>
          <w:rFonts w:ascii="Times New Roman" w:hAnsi="Times New Roman" w:cs="Times New Roman"/>
          <w:sz w:val="24"/>
          <w:szCs w:val="24"/>
        </w:rPr>
        <w:t xml:space="preserve"> se indica la matriz con el arreglo factorial 2X3.</w:t>
      </w:r>
    </w:p>
    <w:p w14:paraId="16E43738" w14:textId="77777777" w:rsidR="00D712C7" w:rsidRPr="00851402" w:rsidRDefault="00D712C7" w:rsidP="00086424">
      <w:pPr>
        <w:pStyle w:val="Ttulo3"/>
        <w:spacing w:before="240" w:after="240"/>
        <w:ind w:left="720"/>
        <w:rPr>
          <w:rFonts w:cs="Times New Roman"/>
          <w:szCs w:val="24"/>
        </w:rPr>
      </w:pPr>
      <w:bookmarkStart w:id="46" w:name="_Toc367344970"/>
      <w:r w:rsidRPr="00851402">
        <w:rPr>
          <w:rFonts w:cs="Times New Roman"/>
          <w:szCs w:val="24"/>
        </w:rPr>
        <w:t>Factores</w:t>
      </w:r>
      <w:r w:rsidRPr="00086424">
        <w:rPr>
          <w:rFonts w:cs="Times New Roman"/>
          <w:szCs w:val="24"/>
        </w:rPr>
        <w:t xml:space="preserve"> controlables</w:t>
      </w:r>
      <w:bookmarkEnd w:id="46"/>
    </w:p>
    <w:p w14:paraId="4C27221B" w14:textId="77777777" w:rsidR="00D712C7" w:rsidRPr="00851402" w:rsidRDefault="00D712C7" w:rsidP="00176CB1">
      <w:pPr>
        <w:spacing w:after="120" w:line="360" w:lineRule="auto"/>
        <w:jc w:val="both"/>
        <w:rPr>
          <w:rFonts w:ascii="Times New Roman" w:hAnsi="Times New Roman" w:cs="Times New Roman"/>
          <w:sz w:val="24"/>
          <w:szCs w:val="24"/>
        </w:rPr>
      </w:pPr>
      <w:r w:rsidRPr="00851402">
        <w:rPr>
          <w:rFonts w:ascii="Times New Roman" w:hAnsi="Times New Roman" w:cs="Times New Roman"/>
          <w:b/>
          <w:i/>
          <w:sz w:val="24"/>
          <w:szCs w:val="24"/>
        </w:rPr>
        <w:t>Efluente porcino:</w:t>
      </w:r>
      <w:r w:rsidRPr="00851402">
        <w:rPr>
          <w:rFonts w:ascii="Times New Roman" w:hAnsi="Times New Roman" w:cs="Times New Roman"/>
          <w:sz w:val="24"/>
          <w:szCs w:val="24"/>
        </w:rPr>
        <w:t xml:space="preserve"> Efluente con alta carga orgánica en </w:t>
      </w:r>
      <w:r w:rsidR="00EE4D91" w:rsidRPr="00851402">
        <w:rPr>
          <w:rFonts w:ascii="Times New Roman" w:hAnsi="Times New Roman" w:cs="Times New Roman"/>
          <w:sz w:val="24"/>
          <w:szCs w:val="24"/>
        </w:rPr>
        <w:t>diferentes concentraciones como se indica en la tabla 2.</w:t>
      </w:r>
    </w:p>
    <w:p w14:paraId="14543995" w14:textId="77777777" w:rsidR="00D712C7" w:rsidRPr="008A57A1" w:rsidRDefault="00D712C7" w:rsidP="008A57A1">
      <w:pPr>
        <w:spacing w:after="120" w:line="240" w:lineRule="auto"/>
        <w:jc w:val="center"/>
        <w:rPr>
          <w:rFonts w:ascii="Times New Roman" w:hAnsi="Times New Roman" w:cs="Times New Roman"/>
        </w:rPr>
      </w:pPr>
      <w:r w:rsidRPr="008A57A1">
        <w:rPr>
          <w:rFonts w:ascii="Times New Roman" w:hAnsi="Times New Roman" w:cs="Times New Roman"/>
          <w:b/>
        </w:rPr>
        <w:t xml:space="preserve">Tabla </w:t>
      </w:r>
      <w:r w:rsidR="00A30C7B" w:rsidRPr="008A57A1">
        <w:rPr>
          <w:rFonts w:ascii="Times New Roman" w:hAnsi="Times New Roman" w:cs="Times New Roman"/>
          <w:b/>
        </w:rPr>
        <w:t>2</w:t>
      </w:r>
      <w:r w:rsidR="008A57A1" w:rsidRPr="008A57A1">
        <w:rPr>
          <w:rFonts w:ascii="Times New Roman" w:hAnsi="Times New Roman" w:cs="Times New Roman"/>
          <w:b/>
        </w:rPr>
        <w:t>:</w:t>
      </w:r>
      <w:r w:rsidRPr="008A57A1">
        <w:rPr>
          <w:rFonts w:ascii="Times New Roman" w:hAnsi="Times New Roman" w:cs="Times New Roman"/>
        </w:rPr>
        <w:t xml:space="preserve"> Factor controlable de concentración de efluente porcino</w:t>
      </w:r>
      <w:r w:rsidR="008A57A1" w:rsidRPr="008A57A1">
        <w:rPr>
          <w:rFonts w:ascii="Times New Roman" w:hAnsi="Times New Roman" w:cs="Times New Roman"/>
        </w:rPr>
        <w:t>.</w:t>
      </w:r>
    </w:p>
    <w:tbl>
      <w:tblPr>
        <w:tblStyle w:val="Sombreadoclaro1"/>
        <w:tblW w:w="0" w:type="auto"/>
        <w:jc w:val="center"/>
        <w:tblLook w:val="04A0" w:firstRow="1" w:lastRow="0" w:firstColumn="1" w:lastColumn="0" w:noHBand="0" w:noVBand="1"/>
      </w:tblPr>
      <w:tblGrid>
        <w:gridCol w:w="3346"/>
        <w:gridCol w:w="3346"/>
      </w:tblGrid>
      <w:tr w:rsidR="00D712C7" w:rsidRPr="00851402" w14:paraId="4038C96B" w14:textId="77777777" w:rsidTr="00086424">
        <w:trPr>
          <w:cnfStyle w:val="100000000000" w:firstRow="1" w:lastRow="0" w:firstColumn="0" w:lastColumn="0" w:oddVBand="0" w:evenVBand="0" w:oddHBand="0"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3346" w:type="dxa"/>
            <w:vAlign w:val="center"/>
          </w:tcPr>
          <w:p w14:paraId="7E31BF73" w14:textId="77777777" w:rsidR="00D712C7" w:rsidRPr="00851402" w:rsidRDefault="00D712C7" w:rsidP="00B273E4">
            <w:pPr>
              <w:jc w:val="center"/>
              <w:rPr>
                <w:rFonts w:ascii="Times New Roman" w:hAnsi="Times New Roman" w:cs="Times New Roman"/>
                <w:sz w:val="24"/>
                <w:szCs w:val="24"/>
              </w:rPr>
            </w:pPr>
            <w:r w:rsidRPr="00851402">
              <w:rPr>
                <w:rFonts w:ascii="Times New Roman" w:hAnsi="Times New Roman" w:cs="Times New Roman"/>
                <w:sz w:val="24"/>
                <w:szCs w:val="24"/>
              </w:rPr>
              <w:t>Código</w:t>
            </w:r>
          </w:p>
        </w:tc>
        <w:tc>
          <w:tcPr>
            <w:tcW w:w="3346" w:type="dxa"/>
            <w:vAlign w:val="center"/>
          </w:tcPr>
          <w:p w14:paraId="558A9311" w14:textId="77777777" w:rsidR="00D712C7" w:rsidRPr="00851402" w:rsidRDefault="00D712C7" w:rsidP="00B273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1402">
              <w:rPr>
                <w:rFonts w:ascii="Times New Roman" w:hAnsi="Times New Roman" w:cs="Times New Roman"/>
                <w:sz w:val="24"/>
                <w:szCs w:val="24"/>
              </w:rPr>
              <w:t>Descripción</w:t>
            </w:r>
          </w:p>
        </w:tc>
      </w:tr>
      <w:tr w:rsidR="00D712C7" w:rsidRPr="00851402" w14:paraId="037152F3" w14:textId="77777777" w:rsidTr="00086424">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3346" w:type="dxa"/>
            <w:vAlign w:val="center"/>
          </w:tcPr>
          <w:p w14:paraId="5D93EA55" w14:textId="77777777" w:rsidR="00D712C7" w:rsidRPr="00851402" w:rsidRDefault="00D712C7" w:rsidP="00B273E4">
            <w:pPr>
              <w:jc w:val="center"/>
              <w:rPr>
                <w:rFonts w:ascii="Times New Roman" w:hAnsi="Times New Roman" w:cs="Times New Roman"/>
                <w:sz w:val="24"/>
                <w:szCs w:val="24"/>
              </w:rPr>
            </w:pPr>
            <w:r w:rsidRPr="00851402">
              <w:rPr>
                <w:rFonts w:ascii="Times New Roman" w:hAnsi="Times New Roman" w:cs="Times New Roman"/>
                <w:sz w:val="24"/>
                <w:szCs w:val="24"/>
              </w:rPr>
              <w:t>E1</w:t>
            </w:r>
          </w:p>
        </w:tc>
        <w:tc>
          <w:tcPr>
            <w:tcW w:w="3346" w:type="dxa"/>
            <w:vAlign w:val="center"/>
          </w:tcPr>
          <w:p w14:paraId="0E919E44" w14:textId="77777777" w:rsidR="00D712C7" w:rsidRPr="00851402" w:rsidRDefault="00D712C7" w:rsidP="00B273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1402">
              <w:rPr>
                <w:rFonts w:ascii="Times New Roman" w:hAnsi="Times New Roman" w:cs="Times New Roman"/>
                <w:sz w:val="24"/>
                <w:szCs w:val="24"/>
              </w:rPr>
              <w:t>Efluente porcino al 25%</w:t>
            </w:r>
          </w:p>
        </w:tc>
      </w:tr>
      <w:tr w:rsidR="00D712C7" w:rsidRPr="00851402" w14:paraId="37224639" w14:textId="77777777" w:rsidTr="00086424">
        <w:trPr>
          <w:trHeight w:val="426"/>
          <w:jc w:val="center"/>
        </w:trPr>
        <w:tc>
          <w:tcPr>
            <w:cnfStyle w:val="001000000000" w:firstRow="0" w:lastRow="0" w:firstColumn="1" w:lastColumn="0" w:oddVBand="0" w:evenVBand="0" w:oddHBand="0" w:evenHBand="0" w:firstRowFirstColumn="0" w:firstRowLastColumn="0" w:lastRowFirstColumn="0" w:lastRowLastColumn="0"/>
            <w:tcW w:w="3346" w:type="dxa"/>
            <w:vAlign w:val="center"/>
          </w:tcPr>
          <w:p w14:paraId="2D87E941" w14:textId="77777777" w:rsidR="00D712C7" w:rsidRPr="00851402" w:rsidRDefault="00D712C7" w:rsidP="00B273E4">
            <w:pPr>
              <w:jc w:val="center"/>
              <w:rPr>
                <w:rFonts w:ascii="Times New Roman" w:hAnsi="Times New Roman" w:cs="Times New Roman"/>
                <w:sz w:val="24"/>
                <w:szCs w:val="24"/>
              </w:rPr>
            </w:pPr>
            <w:r w:rsidRPr="00851402">
              <w:rPr>
                <w:rFonts w:ascii="Times New Roman" w:hAnsi="Times New Roman" w:cs="Times New Roman"/>
                <w:sz w:val="24"/>
                <w:szCs w:val="24"/>
              </w:rPr>
              <w:t>E2</w:t>
            </w:r>
          </w:p>
        </w:tc>
        <w:tc>
          <w:tcPr>
            <w:tcW w:w="3346" w:type="dxa"/>
            <w:vAlign w:val="center"/>
          </w:tcPr>
          <w:p w14:paraId="520C2633" w14:textId="77777777" w:rsidR="00D712C7" w:rsidRPr="00851402" w:rsidRDefault="00D712C7" w:rsidP="00B273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1402">
              <w:rPr>
                <w:rFonts w:ascii="Times New Roman" w:hAnsi="Times New Roman" w:cs="Times New Roman"/>
                <w:sz w:val="24"/>
                <w:szCs w:val="24"/>
              </w:rPr>
              <w:t>Efluente porcino al 50%</w:t>
            </w:r>
          </w:p>
        </w:tc>
      </w:tr>
      <w:tr w:rsidR="00D712C7" w:rsidRPr="00851402" w14:paraId="008A78D0" w14:textId="77777777" w:rsidTr="00086424">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346" w:type="dxa"/>
            <w:vAlign w:val="center"/>
          </w:tcPr>
          <w:p w14:paraId="38ECCE6D" w14:textId="77777777" w:rsidR="00D712C7" w:rsidRPr="00851402" w:rsidRDefault="00D712C7" w:rsidP="00B273E4">
            <w:pPr>
              <w:jc w:val="center"/>
              <w:rPr>
                <w:rFonts w:ascii="Times New Roman" w:hAnsi="Times New Roman" w:cs="Times New Roman"/>
                <w:sz w:val="24"/>
                <w:szCs w:val="24"/>
              </w:rPr>
            </w:pPr>
            <w:r w:rsidRPr="00851402">
              <w:rPr>
                <w:rFonts w:ascii="Times New Roman" w:hAnsi="Times New Roman" w:cs="Times New Roman"/>
                <w:sz w:val="24"/>
                <w:szCs w:val="24"/>
              </w:rPr>
              <w:t>E3</w:t>
            </w:r>
          </w:p>
        </w:tc>
        <w:tc>
          <w:tcPr>
            <w:tcW w:w="3346" w:type="dxa"/>
            <w:vAlign w:val="center"/>
          </w:tcPr>
          <w:p w14:paraId="6FB7FDA4" w14:textId="77777777" w:rsidR="00D712C7" w:rsidRPr="00851402" w:rsidRDefault="00D712C7" w:rsidP="00B273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1402">
              <w:rPr>
                <w:rFonts w:ascii="Times New Roman" w:hAnsi="Times New Roman" w:cs="Times New Roman"/>
                <w:sz w:val="24"/>
                <w:szCs w:val="24"/>
              </w:rPr>
              <w:t>Efluente porcino al 75%</w:t>
            </w:r>
          </w:p>
        </w:tc>
      </w:tr>
    </w:tbl>
    <w:p w14:paraId="5B497D55" w14:textId="77777777" w:rsidR="00B273E4" w:rsidRDefault="00B273E4" w:rsidP="00E37DFC">
      <w:pPr>
        <w:spacing w:after="120" w:line="360" w:lineRule="auto"/>
        <w:jc w:val="both"/>
        <w:rPr>
          <w:rFonts w:ascii="Times New Roman" w:hAnsi="Times New Roman" w:cs="Times New Roman"/>
          <w:b/>
          <w:i/>
          <w:sz w:val="24"/>
          <w:szCs w:val="24"/>
        </w:rPr>
      </w:pPr>
    </w:p>
    <w:p w14:paraId="2D5A0172" w14:textId="77777777" w:rsidR="00D712C7" w:rsidRDefault="00D712C7" w:rsidP="00E37DFC">
      <w:pPr>
        <w:spacing w:after="120" w:line="360" w:lineRule="auto"/>
        <w:jc w:val="both"/>
        <w:rPr>
          <w:rFonts w:ascii="Times New Roman" w:hAnsi="Times New Roman" w:cs="Times New Roman"/>
          <w:sz w:val="24"/>
          <w:szCs w:val="24"/>
        </w:rPr>
      </w:pPr>
      <w:r w:rsidRPr="00851402">
        <w:rPr>
          <w:rFonts w:ascii="Times New Roman" w:hAnsi="Times New Roman" w:cs="Times New Roman"/>
          <w:b/>
          <w:i/>
          <w:sz w:val="24"/>
          <w:szCs w:val="24"/>
        </w:rPr>
        <w:t>Tipo de consorcio:</w:t>
      </w:r>
      <w:r w:rsidRPr="00851402">
        <w:rPr>
          <w:rFonts w:ascii="Times New Roman" w:hAnsi="Times New Roman" w:cs="Times New Roman"/>
          <w:sz w:val="24"/>
          <w:szCs w:val="24"/>
        </w:rPr>
        <w:t xml:space="preserve"> </w:t>
      </w:r>
      <w:r w:rsidR="00164BC8" w:rsidRPr="00851402">
        <w:rPr>
          <w:rFonts w:ascii="Times New Roman" w:hAnsi="Times New Roman" w:cs="Times New Roman"/>
          <w:sz w:val="24"/>
          <w:szCs w:val="24"/>
        </w:rPr>
        <w:t xml:space="preserve">Selección de la </w:t>
      </w:r>
      <w:proofErr w:type="spellStart"/>
      <w:r w:rsidR="00164BC8" w:rsidRPr="00851402">
        <w:rPr>
          <w:rFonts w:ascii="Times New Roman" w:hAnsi="Times New Roman" w:cs="Times New Roman"/>
          <w:sz w:val="24"/>
          <w:szCs w:val="24"/>
        </w:rPr>
        <w:t>microalga</w:t>
      </w:r>
      <w:proofErr w:type="spellEnd"/>
      <w:r w:rsidR="00164BC8" w:rsidRPr="00851402">
        <w:rPr>
          <w:rFonts w:ascii="Times New Roman" w:hAnsi="Times New Roman" w:cs="Times New Roman"/>
          <w:sz w:val="24"/>
          <w:szCs w:val="24"/>
        </w:rPr>
        <w:t xml:space="preserve"> </w:t>
      </w:r>
      <w:proofErr w:type="spellStart"/>
      <w:r w:rsidR="00164BC8" w:rsidRPr="00851402">
        <w:rPr>
          <w:rFonts w:ascii="Times New Roman" w:hAnsi="Times New Roman" w:cs="Times New Roman"/>
          <w:i/>
          <w:sz w:val="24"/>
          <w:szCs w:val="24"/>
        </w:rPr>
        <w:t>Chlorella</w:t>
      </w:r>
      <w:proofErr w:type="spellEnd"/>
      <w:r w:rsidR="00164BC8" w:rsidRPr="00851402">
        <w:rPr>
          <w:rFonts w:ascii="Times New Roman" w:hAnsi="Times New Roman" w:cs="Times New Roman"/>
          <w:i/>
          <w:sz w:val="24"/>
          <w:szCs w:val="24"/>
        </w:rPr>
        <w:t xml:space="preserve"> </w:t>
      </w:r>
      <w:proofErr w:type="spellStart"/>
      <w:r w:rsidR="00164BC8" w:rsidRPr="00830557">
        <w:rPr>
          <w:rFonts w:ascii="Times New Roman" w:hAnsi="Times New Roman" w:cs="Times New Roman"/>
          <w:sz w:val="24"/>
          <w:szCs w:val="24"/>
        </w:rPr>
        <w:t>sp</w:t>
      </w:r>
      <w:proofErr w:type="spellEnd"/>
      <w:r w:rsidR="00164BC8" w:rsidRPr="00851402">
        <w:rPr>
          <w:rFonts w:ascii="Times New Roman" w:hAnsi="Times New Roman" w:cs="Times New Roman"/>
          <w:i/>
          <w:sz w:val="24"/>
          <w:szCs w:val="24"/>
        </w:rPr>
        <w:t>.</w:t>
      </w:r>
      <w:r w:rsidR="00164BC8" w:rsidRPr="00851402">
        <w:rPr>
          <w:rFonts w:ascii="Times New Roman" w:hAnsi="Times New Roman" w:cs="Times New Roman"/>
          <w:sz w:val="24"/>
          <w:szCs w:val="24"/>
        </w:rPr>
        <w:t xml:space="preserve"> </w:t>
      </w:r>
      <w:proofErr w:type="gramStart"/>
      <w:r w:rsidR="00164BC8" w:rsidRPr="00851402">
        <w:rPr>
          <w:rFonts w:ascii="Times New Roman" w:hAnsi="Times New Roman" w:cs="Times New Roman"/>
          <w:sz w:val="24"/>
          <w:szCs w:val="24"/>
        </w:rPr>
        <w:t>o</w:t>
      </w:r>
      <w:proofErr w:type="gramEnd"/>
      <w:r w:rsidR="00164BC8" w:rsidRPr="00851402">
        <w:rPr>
          <w:rFonts w:ascii="Times New Roman" w:hAnsi="Times New Roman" w:cs="Times New Roman"/>
          <w:sz w:val="24"/>
          <w:szCs w:val="24"/>
        </w:rPr>
        <w:t xml:space="preserve"> consorcio </w:t>
      </w:r>
      <w:proofErr w:type="spellStart"/>
      <w:r w:rsidR="00164BC8" w:rsidRPr="00851402">
        <w:rPr>
          <w:rFonts w:ascii="Times New Roman" w:hAnsi="Times New Roman" w:cs="Times New Roman"/>
          <w:sz w:val="24"/>
          <w:szCs w:val="24"/>
        </w:rPr>
        <w:t>microalgal</w:t>
      </w:r>
      <w:proofErr w:type="spellEnd"/>
      <w:r w:rsidR="00164BC8" w:rsidRPr="00851402">
        <w:rPr>
          <w:rFonts w:ascii="Times New Roman" w:hAnsi="Times New Roman" w:cs="Times New Roman"/>
          <w:sz w:val="24"/>
          <w:szCs w:val="24"/>
        </w:rPr>
        <w:t xml:space="preserve"> </w:t>
      </w:r>
      <w:proofErr w:type="spellStart"/>
      <w:r w:rsidR="00164BC8" w:rsidRPr="00851402">
        <w:rPr>
          <w:rFonts w:ascii="Times New Roman" w:hAnsi="Times New Roman" w:cs="Times New Roman"/>
          <w:i/>
          <w:sz w:val="24"/>
          <w:szCs w:val="24"/>
        </w:rPr>
        <w:t>Chlorella</w:t>
      </w:r>
      <w:proofErr w:type="spellEnd"/>
      <w:r w:rsidR="00164BC8" w:rsidRPr="00851402">
        <w:rPr>
          <w:rFonts w:ascii="Times New Roman" w:hAnsi="Times New Roman" w:cs="Times New Roman"/>
          <w:i/>
          <w:sz w:val="24"/>
          <w:szCs w:val="24"/>
        </w:rPr>
        <w:t xml:space="preserve"> </w:t>
      </w:r>
      <w:proofErr w:type="spellStart"/>
      <w:r w:rsidR="00164BC8" w:rsidRPr="00851402">
        <w:rPr>
          <w:rFonts w:ascii="Times New Roman" w:hAnsi="Times New Roman" w:cs="Times New Roman"/>
          <w:i/>
          <w:sz w:val="24"/>
          <w:szCs w:val="24"/>
        </w:rPr>
        <w:t>sp</w:t>
      </w:r>
      <w:proofErr w:type="spellEnd"/>
      <w:r w:rsidR="00164BC8" w:rsidRPr="00851402">
        <w:rPr>
          <w:rFonts w:ascii="Times New Roman" w:hAnsi="Times New Roman" w:cs="Times New Roman"/>
          <w:i/>
          <w:sz w:val="24"/>
          <w:szCs w:val="24"/>
        </w:rPr>
        <w:t>.–</w:t>
      </w:r>
      <w:proofErr w:type="spellStart"/>
      <w:r w:rsidR="00164BC8" w:rsidRPr="00851402">
        <w:rPr>
          <w:rFonts w:ascii="Times New Roman" w:hAnsi="Times New Roman" w:cs="Times New Roman"/>
          <w:i/>
          <w:sz w:val="24"/>
          <w:szCs w:val="24"/>
        </w:rPr>
        <w:t>Desmodesmus</w:t>
      </w:r>
      <w:proofErr w:type="spellEnd"/>
      <w:r w:rsidR="00164BC8" w:rsidRPr="00851402">
        <w:rPr>
          <w:rFonts w:ascii="Times New Roman" w:hAnsi="Times New Roman" w:cs="Times New Roman"/>
          <w:i/>
          <w:sz w:val="24"/>
          <w:szCs w:val="24"/>
        </w:rPr>
        <w:t xml:space="preserve"> </w:t>
      </w:r>
      <w:proofErr w:type="spellStart"/>
      <w:r w:rsidR="00164BC8" w:rsidRPr="00830557">
        <w:rPr>
          <w:rFonts w:ascii="Times New Roman" w:hAnsi="Times New Roman" w:cs="Times New Roman"/>
          <w:sz w:val="24"/>
          <w:szCs w:val="24"/>
        </w:rPr>
        <w:t>sp</w:t>
      </w:r>
      <w:proofErr w:type="spellEnd"/>
      <w:r w:rsidR="00164BC8" w:rsidRPr="00851402">
        <w:rPr>
          <w:rFonts w:ascii="Times New Roman" w:hAnsi="Times New Roman" w:cs="Times New Roman"/>
          <w:i/>
          <w:sz w:val="24"/>
          <w:szCs w:val="24"/>
        </w:rPr>
        <w:t xml:space="preserve">. </w:t>
      </w:r>
      <w:proofErr w:type="gramStart"/>
      <w:r w:rsidR="00164BC8" w:rsidRPr="00851402">
        <w:rPr>
          <w:rFonts w:ascii="Times New Roman" w:hAnsi="Times New Roman" w:cs="Times New Roman"/>
          <w:sz w:val="24"/>
          <w:szCs w:val="24"/>
        </w:rPr>
        <w:t>con</w:t>
      </w:r>
      <w:proofErr w:type="gramEnd"/>
      <w:r w:rsidR="00164BC8" w:rsidRPr="00851402">
        <w:rPr>
          <w:rFonts w:ascii="Times New Roman" w:hAnsi="Times New Roman" w:cs="Times New Roman"/>
          <w:sz w:val="24"/>
          <w:szCs w:val="24"/>
        </w:rPr>
        <w:t xml:space="preserve"> </w:t>
      </w:r>
      <w:r w:rsidR="00EE4D91" w:rsidRPr="00851402">
        <w:rPr>
          <w:rFonts w:ascii="Times New Roman" w:hAnsi="Times New Roman" w:cs="Times New Roman"/>
          <w:sz w:val="24"/>
          <w:szCs w:val="24"/>
        </w:rPr>
        <w:t>la mayor densidad celular, como muestra la tabla 3.</w:t>
      </w:r>
    </w:p>
    <w:p w14:paraId="70F63001" w14:textId="77777777" w:rsidR="008A57A1" w:rsidRDefault="008A57A1" w:rsidP="00E37DFC">
      <w:pPr>
        <w:spacing w:after="120" w:line="360" w:lineRule="auto"/>
        <w:jc w:val="both"/>
        <w:rPr>
          <w:rFonts w:ascii="Times New Roman" w:hAnsi="Times New Roman" w:cs="Times New Roman"/>
          <w:sz w:val="24"/>
          <w:szCs w:val="24"/>
        </w:rPr>
      </w:pPr>
    </w:p>
    <w:p w14:paraId="2F9C7C0B" w14:textId="77777777" w:rsidR="008A57A1" w:rsidRPr="00851402" w:rsidRDefault="008A57A1" w:rsidP="00E37DFC">
      <w:pPr>
        <w:spacing w:after="120" w:line="360" w:lineRule="auto"/>
        <w:jc w:val="both"/>
        <w:rPr>
          <w:rFonts w:ascii="Times New Roman" w:hAnsi="Times New Roman" w:cs="Times New Roman"/>
          <w:sz w:val="24"/>
          <w:szCs w:val="24"/>
        </w:rPr>
      </w:pPr>
    </w:p>
    <w:p w14:paraId="214F7835" w14:textId="77777777" w:rsidR="00164BC8" w:rsidRPr="008A57A1" w:rsidRDefault="00164BC8" w:rsidP="008A57A1">
      <w:pPr>
        <w:spacing w:after="120" w:line="240" w:lineRule="auto"/>
        <w:jc w:val="center"/>
        <w:rPr>
          <w:rFonts w:ascii="Times New Roman" w:hAnsi="Times New Roman" w:cs="Times New Roman"/>
        </w:rPr>
      </w:pPr>
      <w:r w:rsidRPr="008A57A1">
        <w:rPr>
          <w:rFonts w:ascii="Times New Roman" w:hAnsi="Times New Roman" w:cs="Times New Roman"/>
          <w:b/>
        </w:rPr>
        <w:t xml:space="preserve">Tabla </w:t>
      </w:r>
      <w:r w:rsidR="00EE4D91" w:rsidRPr="008A57A1">
        <w:rPr>
          <w:rFonts w:ascii="Times New Roman" w:hAnsi="Times New Roman" w:cs="Times New Roman"/>
          <w:b/>
        </w:rPr>
        <w:t>3</w:t>
      </w:r>
      <w:r w:rsidRPr="008A57A1">
        <w:rPr>
          <w:rFonts w:ascii="Times New Roman" w:hAnsi="Times New Roman" w:cs="Times New Roman"/>
          <w:b/>
        </w:rPr>
        <w:t>.</w:t>
      </w:r>
      <w:r w:rsidRPr="008A57A1">
        <w:rPr>
          <w:rFonts w:ascii="Times New Roman" w:hAnsi="Times New Roman" w:cs="Times New Roman"/>
        </w:rPr>
        <w:t xml:space="preserve"> Factor controlable de tipo de consorcio.</w:t>
      </w:r>
    </w:p>
    <w:tbl>
      <w:tblPr>
        <w:tblStyle w:val="Sombreadoclaro1"/>
        <w:tblW w:w="0" w:type="auto"/>
        <w:jc w:val="center"/>
        <w:tblLook w:val="04A0" w:firstRow="1" w:lastRow="0" w:firstColumn="1" w:lastColumn="0" w:noHBand="0" w:noVBand="1"/>
      </w:tblPr>
      <w:tblGrid>
        <w:gridCol w:w="3346"/>
        <w:gridCol w:w="3346"/>
      </w:tblGrid>
      <w:tr w:rsidR="00164BC8" w:rsidRPr="00851402" w14:paraId="0B4211A9" w14:textId="77777777" w:rsidTr="00B273E4">
        <w:trPr>
          <w:cnfStyle w:val="100000000000" w:firstRow="1" w:lastRow="0" w:firstColumn="0" w:lastColumn="0" w:oddVBand="0" w:evenVBand="0" w:oddHBand="0"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3346" w:type="dxa"/>
            <w:vAlign w:val="center"/>
          </w:tcPr>
          <w:p w14:paraId="00C3444D" w14:textId="77777777" w:rsidR="00164BC8" w:rsidRPr="00851402" w:rsidRDefault="00164BC8" w:rsidP="00B273E4">
            <w:pPr>
              <w:jc w:val="center"/>
              <w:rPr>
                <w:rFonts w:ascii="Times New Roman" w:hAnsi="Times New Roman" w:cs="Times New Roman"/>
                <w:sz w:val="24"/>
                <w:szCs w:val="24"/>
              </w:rPr>
            </w:pPr>
            <w:r w:rsidRPr="00851402">
              <w:rPr>
                <w:rFonts w:ascii="Times New Roman" w:hAnsi="Times New Roman" w:cs="Times New Roman"/>
                <w:sz w:val="24"/>
                <w:szCs w:val="24"/>
              </w:rPr>
              <w:t>Código</w:t>
            </w:r>
          </w:p>
        </w:tc>
        <w:tc>
          <w:tcPr>
            <w:tcW w:w="3346" w:type="dxa"/>
            <w:vAlign w:val="center"/>
          </w:tcPr>
          <w:p w14:paraId="5E1FF68B" w14:textId="77777777" w:rsidR="00164BC8" w:rsidRPr="00851402" w:rsidRDefault="00164BC8" w:rsidP="00B273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1402">
              <w:rPr>
                <w:rFonts w:ascii="Times New Roman" w:hAnsi="Times New Roman" w:cs="Times New Roman"/>
                <w:sz w:val="24"/>
                <w:szCs w:val="24"/>
              </w:rPr>
              <w:t>Descripción</w:t>
            </w:r>
          </w:p>
        </w:tc>
      </w:tr>
      <w:tr w:rsidR="00164BC8" w:rsidRPr="00851402" w14:paraId="2D3C30F3" w14:textId="77777777" w:rsidTr="00B273E4">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3346" w:type="dxa"/>
            <w:vAlign w:val="center"/>
          </w:tcPr>
          <w:p w14:paraId="00AC3333" w14:textId="77777777" w:rsidR="00164BC8" w:rsidRPr="00851402" w:rsidRDefault="00164BC8" w:rsidP="00B273E4">
            <w:pPr>
              <w:jc w:val="center"/>
              <w:rPr>
                <w:rFonts w:ascii="Times New Roman" w:hAnsi="Times New Roman" w:cs="Times New Roman"/>
                <w:sz w:val="24"/>
                <w:szCs w:val="24"/>
              </w:rPr>
            </w:pPr>
            <w:r w:rsidRPr="00851402">
              <w:rPr>
                <w:rFonts w:ascii="Times New Roman" w:hAnsi="Times New Roman" w:cs="Times New Roman"/>
                <w:sz w:val="24"/>
                <w:szCs w:val="24"/>
              </w:rPr>
              <w:t>C1</w:t>
            </w:r>
          </w:p>
        </w:tc>
        <w:tc>
          <w:tcPr>
            <w:tcW w:w="3346" w:type="dxa"/>
            <w:vAlign w:val="center"/>
          </w:tcPr>
          <w:p w14:paraId="6934E4D8" w14:textId="77777777" w:rsidR="00164BC8" w:rsidRPr="00851402" w:rsidRDefault="00164BC8" w:rsidP="00B273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51402">
              <w:rPr>
                <w:rFonts w:ascii="Times New Roman" w:hAnsi="Times New Roman" w:cs="Times New Roman"/>
                <w:i/>
                <w:sz w:val="24"/>
                <w:szCs w:val="24"/>
              </w:rPr>
              <w:t>Chlorella</w:t>
            </w:r>
            <w:proofErr w:type="spellEnd"/>
            <w:r w:rsidRPr="00851402">
              <w:rPr>
                <w:rFonts w:ascii="Times New Roman" w:hAnsi="Times New Roman" w:cs="Times New Roman"/>
                <w:i/>
                <w:sz w:val="24"/>
                <w:szCs w:val="24"/>
              </w:rPr>
              <w:t xml:space="preserve"> </w:t>
            </w:r>
            <w:proofErr w:type="spellStart"/>
            <w:r w:rsidRPr="00830557">
              <w:rPr>
                <w:rFonts w:ascii="Times New Roman" w:hAnsi="Times New Roman" w:cs="Times New Roman"/>
                <w:sz w:val="24"/>
                <w:szCs w:val="24"/>
              </w:rPr>
              <w:t>sp</w:t>
            </w:r>
            <w:proofErr w:type="spellEnd"/>
            <w:r w:rsidRPr="00830557">
              <w:rPr>
                <w:rFonts w:ascii="Times New Roman" w:hAnsi="Times New Roman" w:cs="Times New Roman"/>
                <w:sz w:val="24"/>
                <w:szCs w:val="24"/>
              </w:rPr>
              <w:t>.</w:t>
            </w:r>
          </w:p>
        </w:tc>
      </w:tr>
      <w:tr w:rsidR="00164BC8" w:rsidRPr="00851402" w14:paraId="2FEEADA5" w14:textId="77777777" w:rsidTr="00B273E4">
        <w:trPr>
          <w:trHeight w:val="426"/>
          <w:jc w:val="center"/>
        </w:trPr>
        <w:tc>
          <w:tcPr>
            <w:cnfStyle w:val="001000000000" w:firstRow="0" w:lastRow="0" w:firstColumn="1" w:lastColumn="0" w:oddVBand="0" w:evenVBand="0" w:oddHBand="0" w:evenHBand="0" w:firstRowFirstColumn="0" w:firstRowLastColumn="0" w:lastRowFirstColumn="0" w:lastRowLastColumn="0"/>
            <w:tcW w:w="3346" w:type="dxa"/>
            <w:vAlign w:val="center"/>
          </w:tcPr>
          <w:p w14:paraId="792EB097" w14:textId="77777777" w:rsidR="00164BC8" w:rsidRPr="00851402" w:rsidRDefault="00164BC8" w:rsidP="00B273E4">
            <w:pPr>
              <w:jc w:val="center"/>
              <w:rPr>
                <w:rFonts w:ascii="Times New Roman" w:hAnsi="Times New Roman" w:cs="Times New Roman"/>
                <w:sz w:val="24"/>
                <w:szCs w:val="24"/>
              </w:rPr>
            </w:pPr>
            <w:r w:rsidRPr="00851402">
              <w:rPr>
                <w:rFonts w:ascii="Times New Roman" w:hAnsi="Times New Roman" w:cs="Times New Roman"/>
                <w:sz w:val="24"/>
                <w:szCs w:val="24"/>
              </w:rPr>
              <w:t>C2</w:t>
            </w:r>
          </w:p>
        </w:tc>
        <w:tc>
          <w:tcPr>
            <w:tcW w:w="3346" w:type="dxa"/>
            <w:vAlign w:val="center"/>
          </w:tcPr>
          <w:p w14:paraId="0F399AA7" w14:textId="77777777" w:rsidR="00164BC8" w:rsidRPr="00851402" w:rsidRDefault="00164BC8" w:rsidP="00B273E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51402">
              <w:rPr>
                <w:rFonts w:ascii="Times New Roman" w:hAnsi="Times New Roman" w:cs="Times New Roman"/>
                <w:i/>
                <w:sz w:val="24"/>
                <w:szCs w:val="24"/>
              </w:rPr>
              <w:t>Chlorella</w:t>
            </w:r>
            <w:proofErr w:type="spellEnd"/>
            <w:r w:rsidRPr="00851402">
              <w:rPr>
                <w:rFonts w:ascii="Times New Roman" w:hAnsi="Times New Roman" w:cs="Times New Roman"/>
                <w:i/>
                <w:sz w:val="24"/>
                <w:szCs w:val="24"/>
              </w:rPr>
              <w:t xml:space="preserve"> </w:t>
            </w:r>
            <w:proofErr w:type="spellStart"/>
            <w:r w:rsidRPr="00830557">
              <w:rPr>
                <w:rFonts w:ascii="Times New Roman" w:hAnsi="Times New Roman" w:cs="Times New Roman"/>
                <w:sz w:val="24"/>
                <w:szCs w:val="24"/>
              </w:rPr>
              <w:t>sp</w:t>
            </w:r>
            <w:proofErr w:type="spellEnd"/>
            <w:proofErr w:type="gramStart"/>
            <w:r w:rsidRPr="00851402">
              <w:rPr>
                <w:rFonts w:ascii="Times New Roman" w:hAnsi="Times New Roman" w:cs="Times New Roman"/>
                <w:i/>
                <w:sz w:val="24"/>
                <w:szCs w:val="24"/>
              </w:rPr>
              <w:t>.–</w:t>
            </w:r>
            <w:proofErr w:type="spellStart"/>
            <w:proofErr w:type="gramEnd"/>
            <w:r w:rsidRPr="00851402">
              <w:rPr>
                <w:rFonts w:ascii="Times New Roman" w:hAnsi="Times New Roman" w:cs="Times New Roman"/>
                <w:i/>
                <w:sz w:val="24"/>
                <w:szCs w:val="24"/>
              </w:rPr>
              <w:t>Desmodesmus</w:t>
            </w:r>
            <w:proofErr w:type="spellEnd"/>
            <w:r w:rsidRPr="00851402">
              <w:rPr>
                <w:rFonts w:ascii="Times New Roman" w:hAnsi="Times New Roman" w:cs="Times New Roman"/>
                <w:i/>
                <w:sz w:val="24"/>
                <w:szCs w:val="24"/>
              </w:rPr>
              <w:t xml:space="preserve"> </w:t>
            </w:r>
            <w:proofErr w:type="spellStart"/>
            <w:r w:rsidRPr="00830557">
              <w:rPr>
                <w:rFonts w:ascii="Times New Roman" w:hAnsi="Times New Roman" w:cs="Times New Roman"/>
                <w:sz w:val="24"/>
                <w:szCs w:val="24"/>
              </w:rPr>
              <w:t>sp</w:t>
            </w:r>
            <w:proofErr w:type="spellEnd"/>
            <w:r w:rsidRPr="00830557">
              <w:rPr>
                <w:rFonts w:ascii="Times New Roman" w:hAnsi="Times New Roman" w:cs="Times New Roman"/>
                <w:sz w:val="24"/>
                <w:szCs w:val="24"/>
              </w:rPr>
              <w:t>.</w:t>
            </w:r>
          </w:p>
        </w:tc>
      </w:tr>
    </w:tbl>
    <w:p w14:paraId="72885686" w14:textId="77777777" w:rsidR="000A5970" w:rsidRPr="00851402" w:rsidRDefault="00164BC8" w:rsidP="00086424">
      <w:pPr>
        <w:pStyle w:val="Ttulo3"/>
        <w:spacing w:before="240" w:after="240"/>
        <w:ind w:left="720"/>
        <w:rPr>
          <w:rFonts w:cs="Times New Roman"/>
          <w:szCs w:val="24"/>
        </w:rPr>
      </w:pPr>
      <w:bookmarkStart w:id="47" w:name="_Toc367344971"/>
      <w:r w:rsidRPr="00851402">
        <w:rPr>
          <w:rFonts w:cs="Times New Roman"/>
          <w:szCs w:val="24"/>
        </w:rPr>
        <w:lastRenderedPageBreak/>
        <w:t>Tratamientos</w:t>
      </w:r>
      <w:bookmarkEnd w:id="47"/>
    </w:p>
    <w:p w14:paraId="736C4CBC" w14:textId="77777777" w:rsidR="00164BC8" w:rsidRPr="00851402" w:rsidRDefault="00164BC8" w:rsidP="000A5970">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Se llevarán a cabo 6 tratamientos (2X3) debido a la combinación de los niveles de concentración de efluente porcino y tipo de consorcio </w:t>
      </w:r>
      <w:proofErr w:type="spellStart"/>
      <w:r w:rsidRPr="00851402">
        <w:rPr>
          <w:rFonts w:ascii="Times New Roman" w:hAnsi="Times New Roman" w:cs="Times New Roman"/>
          <w:sz w:val="24"/>
          <w:szCs w:val="24"/>
        </w:rPr>
        <w:t>microalgal</w:t>
      </w:r>
      <w:proofErr w:type="spellEnd"/>
      <w:r w:rsidRPr="00851402">
        <w:rPr>
          <w:rFonts w:ascii="Times New Roman" w:hAnsi="Times New Roman" w:cs="Times New Roman"/>
          <w:sz w:val="24"/>
          <w:szCs w:val="24"/>
        </w:rPr>
        <w:t>.</w:t>
      </w:r>
    </w:p>
    <w:p w14:paraId="1CC8C475" w14:textId="77777777" w:rsidR="00D73DE1" w:rsidRPr="008A57A1" w:rsidRDefault="00D73DE1" w:rsidP="008A57A1">
      <w:pPr>
        <w:spacing w:after="120" w:line="240" w:lineRule="auto"/>
        <w:jc w:val="center"/>
        <w:rPr>
          <w:rFonts w:ascii="Times New Roman" w:hAnsi="Times New Roman" w:cs="Times New Roman"/>
        </w:rPr>
      </w:pPr>
      <w:r w:rsidRPr="008A57A1">
        <w:rPr>
          <w:rFonts w:ascii="Times New Roman" w:hAnsi="Times New Roman" w:cs="Times New Roman"/>
          <w:b/>
        </w:rPr>
        <w:t xml:space="preserve">Tabla </w:t>
      </w:r>
      <w:r w:rsidR="00EE4D91" w:rsidRPr="008A57A1">
        <w:rPr>
          <w:rFonts w:ascii="Times New Roman" w:hAnsi="Times New Roman" w:cs="Times New Roman"/>
          <w:b/>
        </w:rPr>
        <w:t>4</w:t>
      </w:r>
      <w:r w:rsidRPr="008A57A1">
        <w:rPr>
          <w:rFonts w:ascii="Times New Roman" w:hAnsi="Times New Roman" w:cs="Times New Roman"/>
          <w:b/>
        </w:rPr>
        <w:t>.</w:t>
      </w:r>
      <w:r w:rsidRPr="008A57A1">
        <w:rPr>
          <w:rFonts w:ascii="Times New Roman" w:hAnsi="Times New Roman" w:cs="Times New Roman"/>
        </w:rPr>
        <w:t xml:space="preserve"> Tratamientos en la fase dos.</w:t>
      </w:r>
    </w:p>
    <w:tbl>
      <w:tblPr>
        <w:tblStyle w:val="Sombreadoclaro1"/>
        <w:tblW w:w="7929" w:type="dxa"/>
        <w:jc w:val="center"/>
        <w:tblLook w:val="04A0" w:firstRow="1" w:lastRow="0" w:firstColumn="1" w:lastColumn="0" w:noHBand="0" w:noVBand="1"/>
      </w:tblPr>
      <w:tblGrid>
        <w:gridCol w:w="1510"/>
        <w:gridCol w:w="971"/>
        <w:gridCol w:w="1899"/>
        <w:gridCol w:w="3549"/>
      </w:tblGrid>
      <w:tr w:rsidR="00164BC8" w:rsidRPr="00851402" w14:paraId="7E8A5C4F" w14:textId="77777777" w:rsidTr="00640CFF">
        <w:trPr>
          <w:cnfStyle w:val="100000000000" w:firstRow="1" w:lastRow="0" w:firstColumn="0" w:lastColumn="0" w:oddVBand="0" w:evenVBand="0" w:oddHBand="0" w:evenHBand="0" w:firstRowFirstColumn="0" w:firstRowLastColumn="0" w:lastRowFirstColumn="0" w:lastRowLastColumn="0"/>
          <w:trHeight w:val="687"/>
          <w:tblHeader/>
          <w:jc w:val="center"/>
        </w:trPr>
        <w:tc>
          <w:tcPr>
            <w:cnfStyle w:val="001000000000" w:firstRow="0" w:lastRow="0" w:firstColumn="1" w:lastColumn="0" w:oddVBand="0" w:evenVBand="0" w:oddHBand="0" w:evenHBand="0" w:firstRowFirstColumn="0" w:firstRowLastColumn="0" w:lastRowFirstColumn="0" w:lastRowLastColumn="0"/>
            <w:tcW w:w="1488" w:type="dxa"/>
            <w:vAlign w:val="center"/>
          </w:tcPr>
          <w:p w14:paraId="5D256F3B" w14:textId="77777777" w:rsidR="00164BC8" w:rsidRPr="00851402" w:rsidRDefault="00164BC8" w:rsidP="00797211">
            <w:pPr>
              <w:jc w:val="center"/>
              <w:rPr>
                <w:rFonts w:ascii="Times New Roman" w:hAnsi="Times New Roman" w:cs="Times New Roman"/>
                <w:sz w:val="24"/>
                <w:szCs w:val="24"/>
              </w:rPr>
            </w:pPr>
            <w:r w:rsidRPr="00851402">
              <w:rPr>
                <w:rFonts w:ascii="Times New Roman" w:hAnsi="Times New Roman" w:cs="Times New Roman"/>
                <w:sz w:val="24"/>
                <w:szCs w:val="24"/>
              </w:rPr>
              <w:t>Tratamiento</w:t>
            </w:r>
          </w:p>
        </w:tc>
        <w:tc>
          <w:tcPr>
            <w:tcW w:w="971" w:type="dxa"/>
            <w:vAlign w:val="center"/>
          </w:tcPr>
          <w:p w14:paraId="00290327" w14:textId="77777777" w:rsidR="00164BC8" w:rsidRPr="00851402" w:rsidRDefault="00164BC8" w:rsidP="0079721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1402">
              <w:rPr>
                <w:rFonts w:ascii="Times New Roman" w:hAnsi="Times New Roman" w:cs="Times New Roman"/>
                <w:sz w:val="24"/>
                <w:szCs w:val="24"/>
              </w:rPr>
              <w:t>Código</w:t>
            </w:r>
          </w:p>
        </w:tc>
        <w:tc>
          <w:tcPr>
            <w:tcW w:w="1901" w:type="dxa"/>
            <w:vAlign w:val="center"/>
          </w:tcPr>
          <w:p w14:paraId="406AA50B" w14:textId="77777777" w:rsidR="00164BC8" w:rsidRPr="00851402" w:rsidRDefault="00164BC8" w:rsidP="0079721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1402">
              <w:rPr>
                <w:rFonts w:ascii="Times New Roman" w:hAnsi="Times New Roman" w:cs="Times New Roman"/>
                <w:sz w:val="24"/>
                <w:szCs w:val="24"/>
              </w:rPr>
              <w:t>Concentración efluente porcino</w:t>
            </w:r>
          </w:p>
        </w:tc>
        <w:tc>
          <w:tcPr>
            <w:tcW w:w="3569" w:type="dxa"/>
            <w:vAlign w:val="center"/>
          </w:tcPr>
          <w:p w14:paraId="564A617A" w14:textId="77777777" w:rsidR="00164BC8" w:rsidRPr="00851402" w:rsidRDefault="00164BC8" w:rsidP="0079721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1402">
              <w:rPr>
                <w:rFonts w:ascii="Times New Roman" w:hAnsi="Times New Roman" w:cs="Times New Roman"/>
                <w:sz w:val="24"/>
                <w:szCs w:val="24"/>
              </w:rPr>
              <w:t>Tipo de consorcio</w:t>
            </w:r>
          </w:p>
        </w:tc>
      </w:tr>
      <w:tr w:rsidR="00164BC8" w:rsidRPr="00851402" w14:paraId="79083B84" w14:textId="77777777" w:rsidTr="00797211">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488" w:type="dxa"/>
            <w:vAlign w:val="center"/>
          </w:tcPr>
          <w:p w14:paraId="1D043E7C" w14:textId="77777777" w:rsidR="00164BC8" w:rsidRPr="00851402" w:rsidRDefault="00164BC8" w:rsidP="00797211">
            <w:pPr>
              <w:jc w:val="center"/>
              <w:rPr>
                <w:rFonts w:ascii="Times New Roman" w:hAnsi="Times New Roman" w:cs="Times New Roman"/>
                <w:sz w:val="24"/>
                <w:szCs w:val="24"/>
              </w:rPr>
            </w:pPr>
            <w:r w:rsidRPr="00851402">
              <w:rPr>
                <w:rFonts w:ascii="Times New Roman" w:hAnsi="Times New Roman" w:cs="Times New Roman"/>
                <w:sz w:val="24"/>
                <w:szCs w:val="24"/>
              </w:rPr>
              <w:t>T1</w:t>
            </w:r>
          </w:p>
        </w:tc>
        <w:tc>
          <w:tcPr>
            <w:tcW w:w="971" w:type="dxa"/>
            <w:vAlign w:val="center"/>
          </w:tcPr>
          <w:p w14:paraId="46DDD138" w14:textId="77777777" w:rsidR="00164BC8" w:rsidRPr="00851402" w:rsidRDefault="00164BC8" w:rsidP="00797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1402">
              <w:rPr>
                <w:rFonts w:ascii="Times New Roman" w:hAnsi="Times New Roman" w:cs="Times New Roman"/>
                <w:sz w:val="24"/>
                <w:szCs w:val="24"/>
              </w:rPr>
              <w:t>E1C1</w:t>
            </w:r>
          </w:p>
        </w:tc>
        <w:tc>
          <w:tcPr>
            <w:tcW w:w="1901" w:type="dxa"/>
            <w:vAlign w:val="center"/>
          </w:tcPr>
          <w:p w14:paraId="46B037B2" w14:textId="77777777" w:rsidR="00164BC8" w:rsidRPr="00851402" w:rsidRDefault="00164BC8" w:rsidP="00797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1402">
              <w:rPr>
                <w:rFonts w:ascii="Times New Roman" w:hAnsi="Times New Roman" w:cs="Times New Roman"/>
                <w:sz w:val="24"/>
                <w:szCs w:val="24"/>
              </w:rPr>
              <w:t>25%</w:t>
            </w:r>
          </w:p>
        </w:tc>
        <w:tc>
          <w:tcPr>
            <w:tcW w:w="3569" w:type="dxa"/>
            <w:vAlign w:val="center"/>
          </w:tcPr>
          <w:p w14:paraId="71558625" w14:textId="77777777" w:rsidR="00164BC8" w:rsidRPr="00851402" w:rsidRDefault="00164BC8" w:rsidP="00797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51402">
              <w:rPr>
                <w:rFonts w:ascii="Times New Roman" w:hAnsi="Times New Roman" w:cs="Times New Roman"/>
                <w:i/>
                <w:sz w:val="24"/>
                <w:szCs w:val="24"/>
              </w:rPr>
              <w:t>Chlorella</w:t>
            </w:r>
            <w:proofErr w:type="spellEnd"/>
            <w:r w:rsidRPr="00851402">
              <w:rPr>
                <w:rFonts w:ascii="Times New Roman" w:hAnsi="Times New Roman" w:cs="Times New Roman"/>
                <w:i/>
                <w:sz w:val="24"/>
                <w:szCs w:val="24"/>
              </w:rPr>
              <w:t xml:space="preserve"> </w:t>
            </w:r>
            <w:proofErr w:type="spellStart"/>
            <w:r w:rsidRPr="0090396F">
              <w:rPr>
                <w:rFonts w:ascii="Times New Roman" w:hAnsi="Times New Roman" w:cs="Times New Roman"/>
                <w:sz w:val="24"/>
                <w:szCs w:val="24"/>
              </w:rPr>
              <w:t>sp</w:t>
            </w:r>
            <w:proofErr w:type="spellEnd"/>
            <w:r w:rsidRPr="0090396F">
              <w:rPr>
                <w:rFonts w:ascii="Times New Roman" w:hAnsi="Times New Roman" w:cs="Times New Roman"/>
                <w:sz w:val="24"/>
                <w:szCs w:val="24"/>
              </w:rPr>
              <w:t>.</w:t>
            </w:r>
          </w:p>
        </w:tc>
      </w:tr>
      <w:tr w:rsidR="00164BC8" w:rsidRPr="00851402" w14:paraId="1CC3175E" w14:textId="77777777" w:rsidTr="00797211">
        <w:trPr>
          <w:trHeight w:val="337"/>
          <w:jc w:val="center"/>
        </w:trPr>
        <w:tc>
          <w:tcPr>
            <w:cnfStyle w:val="001000000000" w:firstRow="0" w:lastRow="0" w:firstColumn="1" w:lastColumn="0" w:oddVBand="0" w:evenVBand="0" w:oddHBand="0" w:evenHBand="0" w:firstRowFirstColumn="0" w:firstRowLastColumn="0" w:lastRowFirstColumn="0" w:lastRowLastColumn="0"/>
            <w:tcW w:w="1488" w:type="dxa"/>
            <w:vAlign w:val="center"/>
          </w:tcPr>
          <w:p w14:paraId="4BE01D61" w14:textId="77777777" w:rsidR="00164BC8" w:rsidRPr="00851402" w:rsidRDefault="00164BC8" w:rsidP="00797211">
            <w:pPr>
              <w:jc w:val="center"/>
              <w:rPr>
                <w:rFonts w:ascii="Times New Roman" w:hAnsi="Times New Roman" w:cs="Times New Roman"/>
                <w:sz w:val="24"/>
                <w:szCs w:val="24"/>
              </w:rPr>
            </w:pPr>
            <w:r w:rsidRPr="00851402">
              <w:rPr>
                <w:rFonts w:ascii="Times New Roman" w:hAnsi="Times New Roman" w:cs="Times New Roman"/>
                <w:sz w:val="24"/>
                <w:szCs w:val="24"/>
              </w:rPr>
              <w:t>T2</w:t>
            </w:r>
          </w:p>
        </w:tc>
        <w:tc>
          <w:tcPr>
            <w:tcW w:w="971" w:type="dxa"/>
            <w:vAlign w:val="center"/>
          </w:tcPr>
          <w:p w14:paraId="6FD3F7C3" w14:textId="77777777" w:rsidR="00164BC8" w:rsidRPr="00851402" w:rsidRDefault="00164BC8" w:rsidP="00797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1402">
              <w:rPr>
                <w:rFonts w:ascii="Times New Roman" w:hAnsi="Times New Roman" w:cs="Times New Roman"/>
                <w:sz w:val="24"/>
                <w:szCs w:val="24"/>
              </w:rPr>
              <w:t>E2C1</w:t>
            </w:r>
          </w:p>
        </w:tc>
        <w:tc>
          <w:tcPr>
            <w:tcW w:w="1901" w:type="dxa"/>
            <w:vAlign w:val="center"/>
          </w:tcPr>
          <w:p w14:paraId="31D4F8C4" w14:textId="77777777" w:rsidR="00164BC8" w:rsidRPr="00851402" w:rsidRDefault="00164BC8" w:rsidP="00797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1402">
              <w:rPr>
                <w:rFonts w:ascii="Times New Roman" w:hAnsi="Times New Roman" w:cs="Times New Roman"/>
                <w:sz w:val="24"/>
                <w:szCs w:val="24"/>
              </w:rPr>
              <w:t>50%</w:t>
            </w:r>
          </w:p>
        </w:tc>
        <w:tc>
          <w:tcPr>
            <w:tcW w:w="3569" w:type="dxa"/>
            <w:vAlign w:val="center"/>
          </w:tcPr>
          <w:p w14:paraId="525833AB" w14:textId="77777777" w:rsidR="00164BC8" w:rsidRPr="00851402" w:rsidRDefault="00164BC8" w:rsidP="00797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51402">
              <w:rPr>
                <w:rFonts w:ascii="Times New Roman" w:hAnsi="Times New Roman" w:cs="Times New Roman"/>
                <w:i/>
                <w:sz w:val="24"/>
                <w:szCs w:val="24"/>
              </w:rPr>
              <w:t>Chlorella</w:t>
            </w:r>
            <w:proofErr w:type="spellEnd"/>
            <w:r w:rsidRPr="00851402">
              <w:rPr>
                <w:rFonts w:ascii="Times New Roman" w:hAnsi="Times New Roman" w:cs="Times New Roman"/>
                <w:i/>
                <w:sz w:val="24"/>
                <w:szCs w:val="24"/>
              </w:rPr>
              <w:t xml:space="preserve"> </w:t>
            </w:r>
            <w:proofErr w:type="spellStart"/>
            <w:r w:rsidRPr="0090396F">
              <w:rPr>
                <w:rFonts w:ascii="Times New Roman" w:hAnsi="Times New Roman" w:cs="Times New Roman"/>
                <w:sz w:val="24"/>
                <w:szCs w:val="24"/>
              </w:rPr>
              <w:t>sp</w:t>
            </w:r>
            <w:proofErr w:type="spellEnd"/>
            <w:r w:rsidRPr="0090396F">
              <w:rPr>
                <w:rFonts w:ascii="Times New Roman" w:hAnsi="Times New Roman" w:cs="Times New Roman"/>
                <w:sz w:val="24"/>
                <w:szCs w:val="24"/>
              </w:rPr>
              <w:t>.</w:t>
            </w:r>
          </w:p>
        </w:tc>
      </w:tr>
      <w:tr w:rsidR="00164BC8" w:rsidRPr="00851402" w14:paraId="5F3CA5EC" w14:textId="77777777" w:rsidTr="00797211">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1488" w:type="dxa"/>
            <w:vAlign w:val="center"/>
          </w:tcPr>
          <w:p w14:paraId="03642860" w14:textId="77777777" w:rsidR="00164BC8" w:rsidRPr="00851402" w:rsidRDefault="00164BC8" w:rsidP="00797211">
            <w:pPr>
              <w:jc w:val="center"/>
              <w:rPr>
                <w:rFonts w:ascii="Times New Roman" w:hAnsi="Times New Roman" w:cs="Times New Roman"/>
                <w:sz w:val="24"/>
                <w:szCs w:val="24"/>
              </w:rPr>
            </w:pPr>
            <w:r w:rsidRPr="00851402">
              <w:rPr>
                <w:rFonts w:ascii="Times New Roman" w:hAnsi="Times New Roman" w:cs="Times New Roman"/>
                <w:sz w:val="24"/>
                <w:szCs w:val="24"/>
              </w:rPr>
              <w:t>T3</w:t>
            </w:r>
          </w:p>
        </w:tc>
        <w:tc>
          <w:tcPr>
            <w:tcW w:w="971" w:type="dxa"/>
            <w:vAlign w:val="center"/>
          </w:tcPr>
          <w:p w14:paraId="346D9955" w14:textId="77777777" w:rsidR="00164BC8" w:rsidRPr="00851402" w:rsidRDefault="00164BC8" w:rsidP="00797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1402">
              <w:rPr>
                <w:rFonts w:ascii="Times New Roman" w:hAnsi="Times New Roman" w:cs="Times New Roman"/>
                <w:sz w:val="24"/>
                <w:szCs w:val="24"/>
              </w:rPr>
              <w:t>E3C1</w:t>
            </w:r>
          </w:p>
        </w:tc>
        <w:tc>
          <w:tcPr>
            <w:tcW w:w="1901" w:type="dxa"/>
            <w:vAlign w:val="center"/>
          </w:tcPr>
          <w:p w14:paraId="6BA01D08" w14:textId="77777777" w:rsidR="00164BC8" w:rsidRPr="00851402" w:rsidRDefault="00164BC8" w:rsidP="00797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1402">
              <w:rPr>
                <w:rFonts w:ascii="Times New Roman" w:hAnsi="Times New Roman" w:cs="Times New Roman"/>
                <w:sz w:val="24"/>
                <w:szCs w:val="24"/>
              </w:rPr>
              <w:t>75%</w:t>
            </w:r>
          </w:p>
        </w:tc>
        <w:tc>
          <w:tcPr>
            <w:tcW w:w="3569" w:type="dxa"/>
            <w:vAlign w:val="center"/>
          </w:tcPr>
          <w:p w14:paraId="78869CDC" w14:textId="77777777" w:rsidR="00164BC8" w:rsidRPr="00851402" w:rsidRDefault="00164BC8" w:rsidP="00797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51402">
              <w:rPr>
                <w:rFonts w:ascii="Times New Roman" w:hAnsi="Times New Roman" w:cs="Times New Roman"/>
                <w:i/>
                <w:sz w:val="24"/>
                <w:szCs w:val="24"/>
              </w:rPr>
              <w:t>Chlorella</w:t>
            </w:r>
            <w:proofErr w:type="spellEnd"/>
            <w:r w:rsidRPr="00851402">
              <w:rPr>
                <w:rFonts w:ascii="Times New Roman" w:hAnsi="Times New Roman" w:cs="Times New Roman"/>
                <w:i/>
                <w:sz w:val="24"/>
                <w:szCs w:val="24"/>
              </w:rPr>
              <w:t xml:space="preserve"> </w:t>
            </w:r>
            <w:proofErr w:type="spellStart"/>
            <w:r w:rsidRPr="0090396F">
              <w:rPr>
                <w:rFonts w:ascii="Times New Roman" w:hAnsi="Times New Roman" w:cs="Times New Roman"/>
                <w:sz w:val="24"/>
                <w:szCs w:val="24"/>
              </w:rPr>
              <w:t>sp</w:t>
            </w:r>
            <w:proofErr w:type="spellEnd"/>
            <w:r w:rsidRPr="0090396F">
              <w:rPr>
                <w:rFonts w:ascii="Times New Roman" w:hAnsi="Times New Roman" w:cs="Times New Roman"/>
                <w:sz w:val="24"/>
                <w:szCs w:val="24"/>
              </w:rPr>
              <w:t>.</w:t>
            </w:r>
          </w:p>
        </w:tc>
      </w:tr>
      <w:tr w:rsidR="00164BC8" w:rsidRPr="00851402" w14:paraId="0EFE83C2" w14:textId="77777777" w:rsidTr="00797211">
        <w:trPr>
          <w:trHeight w:val="320"/>
          <w:jc w:val="center"/>
        </w:trPr>
        <w:tc>
          <w:tcPr>
            <w:cnfStyle w:val="001000000000" w:firstRow="0" w:lastRow="0" w:firstColumn="1" w:lastColumn="0" w:oddVBand="0" w:evenVBand="0" w:oddHBand="0" w:evenHBand="0" w:firstRowFirstColumn="0" w:firstRowLastColumn="0" w:lastRowFirstColumn="0" w:lastRowLastColumn="0"/>
            <w:tcW w:w="1488" w:type="dxa"/>
            <w:vAlign w:val="center"/>
          </w:tcPr>
          <w:p w14:paraId="34B62E45" w14:textId="77777777" w:rsidR="00164BC8" w:rsidRPr="00851402" w:rsidRDefault="00164BC8" w:rsidP="00797211">
            <w:pPr>
              <w:jc w:val="center"/>
              <w:rPr>
                <w:rFonts w:ascii="Times New Roman" w:hAnsi="Times New Roman" w:cs="Times New Roman"/>
                <w:sz w:val="24"/>
                <w:szCs w:val="24"/>
              </w:rPr>
            </w:pPr>
            <w:r w:rsidRPr="00851402">
              <w:rPr>
                <w:rFonts w:ascii="Times New Roman" w:hAnsi="Times New Roman" w:cs="Times New Roman"/>
                <w:sz w:val="24"/>
                <w:szCs w:val="24"/>
              </w:rPr>
              <w:t>T4</w:t>
            </w:r>
          </w:p>
        </w:tc>
        <w:tc>
          <w:tcPr>
            <w:tcW w:w="971" w:type="dxa"/>
            <w:vAlign w:val="center"/>
          </w:tcPr>
          <w:p w14:paraId="4C19D73F" w14:textId="77777777" w:rsidR="00164BC8" w:rsidRPr="00851402" w:rsidRDefault="00164BC8" w:rsidP="00797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1402">
              <w:rPr>
                <w:rFonts w:ascii="Times New Roman" w:hAnsi="Times New Roman" w:cs="Times New Roman"/>
                <w:sz w:val="24"/>
                <w:szCs w:val="24"/>
              </w:rPr>
              <w:t>E1C2</w:t>
            </w:r>
          </w:p>
        </w:tc>
        <w:tc>
          <w:tcPr>
            <w:tcW w:w="1901" w:type="dxa"/>
            <w:vAlign w:val="center"/>
          </w:tcPr>
          <w:p w14:paraId="16635EFC" w14:textId="77777777" w:rsidR="00164BC8" w:rsidRPr="00851402" w:rsidRDefault="00164BC8" w:rsidP="00797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1402">
              <w:rPr>
                <w:rFonts w:ascii="Times New Roman" w:hAnsi="Times New Roman" w:cs="Times New Roman"/>
                <w:sz w:val="24"/>
                <w:szCs w:val="24"/>
              </w:rPr>
              <w:t>25%</w:t>
            </w:r>
          </w:p>
        </w:tc>
        <w:tc>
          <w:tcPr>
            <w:tcW w:w="3569" w:type="dxa"/>
            <w:vAlign w:val="center"/>
          </w:tcPr>
          <w:p w14:paraId="7D3FADE1" w14:textId="77777777" w:rsidR="00D73DE1" w:rsidRPr="00851402" w:rsidRDefault="00164BC8" w:rsidP="00797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51402">
              <w:rPr>
                <w:rFonts w:ascii="Times New Roman" w:hAnsi="Times New Roman" w:cs="Times New Roman"/>
                <w:i/>
                <w:sz w:val="24"/>
                <w:szCs w:val="24"/>
              </w:rPr>
              <w:t>Chlorella</w:t>
            </w:r>
            <w:proofErr w:type="spellEnd"/>
            <w:r w:rsidRPr="00851402">
              <w:rPr>
                <w:rFonts w:ascii="Times New Roman" w:hAnsi="Times New Roman" w:cs="Times New Roman"/>
                <w:i/>
                <w:sz w:val="24"/>
                <w:szCs w:val="24"/>
              </w:rPr>
              <w:t xml:space="preserve"> </w:t>
            </w:r>
            <w:proofErr w:type="spellStart"/>
            <w:r w:rsidRPr="0090396F">
              <w:rPr>
                <w:rFonts w:ascii="Times New Roman" w:hAnsi="Times New Roman" w:cs="Times New Roman"/>
                <w:sz w:val="24"/>
                <w:szCs w:val="24"/>
              </w:rPr>
              <w:t>sp</w:t>
            </w:r>
            <w:proofErr w:type="spellEnd"/>
            <w:proofErr w:type="gramStart"/>
            <w:r w:rsidRPr="00851402">
              <w:rPr>
                <w:rFonts w:ascii="Times New Roman" w:hAnsi="Times New Roman" w:cs="Times New Roman"/>
                <w:i/>
                <w:sz w:val="24"/>
                <w:szCs w:val="24"/>
              </w:rPr>
              <w:t>.–</w:t>
            </w:r>
            <w:proofErr w:type="spellStart"/>
            <w:proofErr w:type="gramEnd"/>
            <w:r w:rsidRPr="00851402">
              <w:rPr>
                <w:rFonts w:ascii="Times New Roman" w:hAnsi="Times New Roman" w:cs="Times New Roman"/>
                <w:i/>
                <w:sz w:val="24"/>
                <w:szCs w:val="24"/>
              </w:rPr>
              <w:t>Desmodesmus</w:t>
            </w:r>
            <w:proofErr w:type="spellEnd"/>
            <w:r w:rsidRPr="00851402">
              <w:rPr>
                <w:rFonts w:ascii="Times New Roman" w:hAnsi="Times New Roman" w:cs="Times New Roman"/>
                <w:i/>
                <w:sz w:val="24"/>
                <w:szCs w:val="24"/>
              </w:rPr>
              <w:t xml:space="preserve"> </w:t>
            </w:r>
            <w:proofErr w:type="spellStart"/>
            <w:r w:rsidRPr="0090396F">
              <w:rPr>
                <w:rFonts w:ascii="Times New Roman" w:hAnsi="Times New Roman" w:cs="Times New Roman"/>
                <w:sz w:val="24"/>
                <w:szCs w:val="24"/>
              </w:rPr>
              <w:t>sp</w:t>
            </w:r>
            <w:proofErr w:type="spellEnd"/>
            <w:r w:rsidR="00D73DE1" w:rsidRPr="00851402">
              <w:rPr>
                <w:rFonts w:ascii="Times New Roman" w:hAnsi="Times New Roman" w:cs="Times New Roman"/>
                <w:i/>
                <w:sz w:val="24"/>
                <w:szCs w:val="24"/>
              </w:rPr>
              <w:t>.</w:t>
            </w:r>
          </w:p>
        </w:tc>
      </w:tr>
      <w:tr w:rsidR="00164BC8" w:rsidRPr="00851402" w14:paraId="2699F7F5" w14:textId="77777777" w:rsidTr="00797211">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1488" w:type="dxa"/>
            <w:vAlign w:val="center"/>
          </w:tcPr>
          <w:p w14:paraId="5511560F" w14:textId="77777777" w:rsidR="00164BC8" w:rsidRPr="00851402" w:rsidRDefault="00164BC8" w:rsidP="00797211">
            <w:pPr>
              <w:jc w:val="center"/>
              <w:rPr>
                <w:rFonts w:ascii="Times New Roman" w:hAnsi="Times New Roman" w:cs="Times New Roman"/>
                <w:sz w:val="24"/>
                <w:szCs w:val="24"/>
              </w:rPr>
            </w:pPr>
            <w:r w:rsidRPr="00851402">
              <w:rPr>
                <w:rFonts w:ascii="Times New Roman" w:hAnsi="Times New Roman" w:cs="Times New Roman"/>
                <w:sz w:val="24"/>
                <w:szCs w:val="24"/>
              </w:rPr>
              <w:t>T5</w:t>
            </w:r>
          </w:p>
        </w:tc>
        <w:tc>
          <w:tcPr>
            <w:tcW w:w="971" w:type="dxa"/>
            <w:vAlign w:val="center"/>
          </w:tcPr>
          <w:p w14:paraId="151F5A37" w14:textId="77777777" w:rsidR="00164BC8" w:rsidRPr="00851402" w:rsidRDefault="00164BC8" w:rsidP="00797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1402">
              <w:rPr>
                <w:rFonts w:ascii="Times New Roman" w:hAnsi="Times New Roman" w:cs="Times New Roman"/>
                <w:sz w:val="24"/>
                <w:szCs w:val="24"/>
              </w:rPr>
              <w:t>E2C2</w:t>
            </w:r>
          </w:p>
        </w:tc>
        <w:tc>
          <w:tcPr>
            <w:tcW w:w="1901" w:type="dxa"/>
            <w:vAlign w:val="center"/>
          </w:tcPr>
          <w:p w14:paraId="6ED49E82" w14:textId="77777777" w:rsidR="00164BC8" w:rsidRPr="00851402" w:rsidRDefault="00164BC8" w:rsidP="00797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1402">
              <w:rPr>
                <w:rFonts w:ascii="Times New Roman" w:hAnsi="Times New Roman" w:cs="Times New Roman"/>
                <w:sz w:val="24"/>
                <w:szCs w:val="24"/>
              </w:rPr>
              <w:t>50%</w:t>
            </w:r>
          </w:p>
        </w:tc>
        <w:tc>
          <w:tcPr>
            <w:tcW w:w="3569" w:type="dxa"/>
            <w:vAlign w:val="center"/>
          </w:tcPr>
          <w:p w14:paraId="6DD1D9B5" w14:textId="77777777" w:rsidR="00164BC8" w:rsidRPr="00851402" w:rsidRDefault="00164BC8" w:rsidP="00797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51402">
              <w:rPr>
                <w:rFonts w:ascii="Times New Roman" w:hAnsi="Times New Roman" w:cs="Times New Roman"/>
                <w:i/>
                <w:sz w:val="24"/>
                <w:szCs w:val="24"/>
              </w:rPr>
              <w:t>Chlorella</w:t>
            </w:r>
            <w:proofErr w:type="spellEnd"/>
            <w:r w:rsidRPr="00851402">
              <w:rPr>
                <w:rFonts w:ascii="Times New Roman" w:hAnsi="Times New Roman" w:cs="Times New Roman"/>
                <w:i/>
                <w:sz w:val="24"/>
                <w:szCs w:val="24"/>
              </w:rPr>
              <w:t xml:space="preserve"> </w:t>
            </w:r>
            <w:proofErr w:type="spellStart"/>
            <w:r w:rsidRPr="0090396F">
              <w:rPr>
                <w:rFonts w:ascii="Times New Roman" w:hAnsi="Times New Roman" w:cs="Times New Roman"/>
                <w:sz w:val="24"/>
                <w:szCs w:val="24"/>
              </w:rPr>
              <w:t>sp</w:t>
            </w:r>
            <w:proofErr w:type="spellEnd"/>
            <w:proofErr w:type="gramStart"/>
            <w:r w:rsidRPr="0090396F">
              <w:rPr>
                <w:rFonts w:ascii="Times New Roman" w:hAnsi="Times New Roman" w:cs="Times New Roman"/>
                <w:sz w:val="24"/>
                <w:szCs w:val="24"/>
              </w:rPr>
              <w:t>.–</w:t>
            </w:r>
            <w:proofErr w:type="spellStart"/>
            <w:proofErr w:type="gramEnd"/>
            <w:r w:rsidRPr="00851402">
              <w:rPr>
                <w:rFonts w:ascii="Times New Roman" w:hAnsi="Times New Roman" w:cs="Times New Roman"/>
                <w:i/>
                <w:sz w:val="24"/>
                <w:szCs w:val="24"/>
              </w:rPr>
              <w:t>Desmodesmus</w:t>
            </w:r>
            <w:proofErr w:type="spellEnd"/>
            <w:r w:rsidRPr="00851402">
              <w:rPr>
                <w:rFonts w:ascii="Times New Roman" w:hAnsi="Times New Roman" w:cs="Times New Roman"/>
                <w:i/>
                <w:sz w:val="24"/>
                <w:szCs w:val="24"/>
              </w:rPr>
              <w:t xml:space="preserve"> </w:t>
            </w:r>
            <w:proofErr w:type="spellStart"/>
            <w:r w:rsidRPr="0090396F">
              <w:rPr>
                <w:rFonts w:ascii="Times New Roman" w:hAnsi="Times New Roman" w:cs="Times New Roman"/>
                <w:sz w:val="24"/>
                <w:szCs w:val="24"/>
              </w:rPr>
              <w:t>sp</w:t>
            </w:r>
            <w:proofErr w:type="spellEnd"/>
            <w:r w:rsidRPr="0090396F">
              <w:rPr>
                <w:rFonts w:ascii="Times New Roman" w:hAnsi="Times New Roman" w:cs="Times New Roman"/>
                <w:sz w:val="24"/>
                <w:szCs w:val="24"/>
              </w:rPr>
              <w:t>.</w:t>
            </w:r>
          </w:p>
        </w:tc>
      </w:tr>
      <w:tr w:rsidR="00164BC8" w:rsidRPr="00851402" w14:paraId="1075C73B" w14:textId="77777777" w:rsidTr="00797211">
        <w:trPr>
          <w:trHeight w:val="474"/>
          <w:jc w:val="center"/>
        </w:trPr>
        <w:tc>
          <w:tcPr>
            <w:cnfStyle w:val="001000000000" w:firstRow="0" w:lastRow="0" w:firstColumn="1" w:lastColumn="0" w:oddVBand="0" w:evenVBand="0" w:oddHBand="0" w:evenHBand="0" w:firstRowFirstColumn="0" w:firstRowLastColumn="0" w:lastRowFirstColumn="0" w:lastRowLastColumn="0"/>
            <w:tcW w:w="1488" w:type="dxa"/>
            <w:vAlign w:val="center"/>
          </w:tcPr>
          <w:p w14:paraId="7BCA2793" w14:textId="77777777" w:rsidR="00164BC8" w:rsidRPr="00851402" w:rsidRDefault="00164BC8" w:rsidP="00797211">
            <w:pPr>
              <w:jc w:val="center"/>
              <w:rPr>
                <w:rFonts w:ascii="Times New Roman" w:hAnsi="Times New Roman" w:cs="Times New Roman"/>
                <w:sz w:val="24"/>
                <w:szCs w:val="24"/>
              </w:rPr>
            </w:pPr>
            <w:r w:rsidRPr="00851402">
              <w:rPr>
                <w:rFonts w:ascii="Times New Roman" w:hAnsi="Times New Roman" w:cs="Times New Roman"/>
                <w:sz w:val="24"/>
                <w:szCs w:val="24"/>
              </w:rPr>
              <w:t>T6</w:t>
            </w:r>
          </w:p>
        </w:tc>
        <w:tc>
          <w:tcPr>
            <w:tcW w:w="971" w:type="dxa"/>
            <w:vAlign w:val="center"/>
          </w:tcPr>
          <w:p w14:paraId="155D2DBD" w14:textId="77777777" w:rsidR="00164BC8" w:rsidRPr="00851402" w:rsidRDefault="00164BC8" w:rsidP="00797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1402">
              <w:rPr>
                <w:rFonts w:ascii="Times New Roman" w:hAnsi="Times New Roman" w:cs="Times New Roman"/>
                <w:sz w:val="24"/>
                <w:szCs w:val="24"/>
              </w:rPr>
              <w:t>E3C2</w:t>
            </w:r>
          </w:p>
        </w:tc>
        <w:tc>
          <w:tcPr>
            <w:tcW w:w="1901" w:type="dxa"/>
            <w:vAlign w:val="center"/>
          </w:tcPr>
          <w:p w14:paraId="32B05E8A" w14:textId="77777777" w:rsidR="00164BC8" w:rsidRPr="00851402" w:rsidRDefault="00164BC8" w:rsidP="00797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1402">
              <w:rPr>
                <w:rFonts w:ascii="Times New Roman" w:hAnsi="Times New Roman" w:cs="Times New Roman"/>
                <w:sz w:val="24"/>
                <w:szCs w:val="24"/>
              </w:rPr>
              <w:t>75%</w:t>
            </w:r>
          </w:p>
        </w:tc>
        <w:tc>
          <w:tcPr>
            <w:tcW w:w="3569" w:type="dxa"/>
            <w:vAlign w:val="center"/>
          </w:tcPr>
          <w:p w14:paraId="3327946C" w14:textId="77777777" w:rsidR="00164BC8" w:rsidRPr="00851402" w:rsidRDefault="00164BC8" w:rsidP="00797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51402">
              <w:rPr>
                <w:rFonts w:ascii="Times New Roman" w:hAnsi="Times New Roman" w:cs="Times New Roman"/>
                <w:i/>
                <w:sz w:val="24"/>
                <w:szCs w:val="24"/>
              </w:rPr>
              <w:t>Chlorella</w:t>
            </w:r>
            <w:proofErr w:type="spellEnd"/>
            <w:r w:rsidRPr="00851402">
              <w:rPr>
                <w:rFonts w:ascii="Times New Roman" w:hAnsi="Times New Roman" w:cs="Times New Roman"/>
                <w:i/>
                <w:sz w:val="24"/>
                <w:szCs w:val="24"/>
              </w:rPr>
              <w:t xml:space="preserve"> </w:t>
            </w:r>
            <w:proofErr w:type="spellStart"/>
            <w:r w:rsidRPr="0090396F">
              <w:rPr>
                <w:rFonts w:ascii="Times New Roman" w:hAnsi="Times New Roman" w:cs="Times New Roman"/>
                <w:sz w:val="24"/>
                <w:szCs w:val="24"/>
              </w:rPr>
              <w:t>sp</w:t>
            </w:r>
            <w:proofErr w:type="spellEnd"/>
            <w:proofErr w:type="gramStart"/>
            <w:r w:rsidRPr="00851402">
              <w:rPr>
                <w:rFonts w:ascii="Times New Roman" w:hAnsi="Times New Roman" w:cs="Times New Roman"/>
                <w:i/>
                <w:sz w:val="24"/>
                <w:szCs w:val="24"/>
              </w:rPr>
              <w:t>.–</w:t>
            </w:r>
            <w:proofErr w:type="spellStart"/>
            <w:proofErr w:type="gramEnd"/>
            <w:r w:rsidRPr="00851402">
              <w:rPr>
                <w:rFonts w:ascii="Times New Roman" w:hAnsi="Times New Roman" w:cs="Times New Roman"/>
                <w:i/>
                <w:sz w:val="24"/>
                <w:szCs w:val="24"/>
              </w:rPr>
              <w:t>Desmodesmus</w:t>
            </w:r>
            <w:proofErr w:type="spellEnd"/>
            <w:r w:rsidRPr="00851402">
              <w:rPr>
                <w:rFonts w:ascii="Times New Roman" w:hAnsi="Times New Roman" w:cs="Times New Roman"/>
                <w:i/>
                <w:sz w:val="24"/>
                <w:szCs w:val="24"/>
              </w:rPr>
              <w:t xml:space="preserve"> </w:t>
            </w:r>
            <w:proofErr w:type="spellStart"/>
            <w:r w:rsidRPr="0090396F">
              <w:rPr>
                <w:rFonts w:ascii="Times New Roman" w:hAnsi="Times New Roman" w:cs="Times New Roman"/>
                <w:sz w:val="24"/>
                <w:szCs w:val="24"/>
              </w:rPr>
              <w:t>sp</w:t>
            </w:r>
            <w:proofErr w:type="spellEnd"/>
            <w:r w:rsidRPr="0090396F">
              <w:rPr>
                <w:rFonts w:ascii="Times New Roman" w:hAnsi="Times New Roman" w:cs="Times New Roman"/>
                <w:sz w:val="24"/>
                <w:szCs w:val="24"/>
              </w:rPr>
              <w:t>.</w:t>
            </w:r>
          </w:p>
        </w:tc>
      </w:tr>
    </w:tbl>
    <w:p w14:paraId="1168EDAA" w14:textId="77777777" w:rsidR="007A512E" w:rsidRPr="00851402" w:rsidRDefault="007A512E" w:rsidP="00086424">
      <w:pPr>
        <w:pStyle w:val="Ttulo3"/>
        <w:spacing w:before="240" w:after="240"/>
        <w:ind w:left="720"/>
        <w:rPr>
          <w:rFonts w:cs="Times New Roman"/>
          <w:szCs w:val="24"/>
        </w:rPr>
      </w:pPr>
      <w:bookmarkStart w:id="48" w:name="_Toc367344972"/>
      <w:r w:rsidRPr="00851402">
        <w:rPr>
          <w:rFonts w:cs="Times New Roman"/>
          <w:szCs w:val="24"/>
        </w:rPr>
        <w:t>Repeticiones</w:t>
      </w:r>
      <w:bookmarkEnd w:id="48"/>
    </w:p>
    <w:p w14:paraId="01725453" w14:textId="77777777" w:rsidR="000A5970" w:rsidRPr="00851402" w:rsidRDefault="00FB79B1" w:rsidP="000A5970">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Para este ensayo se realizarán tres repeti</w:t>
      </w:r>
      <w:r w:rsidR="00C902FD" w:rsidRPr="00851402">
        <w:rPr>
          <w:rFonts w:ascii="Times New Roman" w:hAnsi="Times New Roman" w:cs="Times New Roman"/>
          <w:sz w:val="24"/>
          <w:szCs w:val="24"/>
        </w:rPr>
        <w:t>ciones por cada tratamiento</w:t>
      </w:r>
      <w:r w:rsidRPr="00851402">
        <w:rPr>
          <w:rFonts w:ascii="Times New Roman" w:hAnsi="Times New Roman" w:cs="Times New Roman"/>
          <w:sz w:val="24"/>
          <w:szCs w:val="24"/>
        </w:rPr>
        <w:t xml:space="preserve">. </w:t>
      </w:r>
    </w:p>
    <w:p w14:paraId="1A19A528" w14:textId="77777777" w:rsidR="00AE4804" w:rsidRPr="00851402" w:rsidRDefault="00640CFF" w:rsidP="00086424">
      <w:pPr>
        <w:pStyle w:val="Ttulo3"/>
        <w:spacing w:before="240" w:after="240"/>
        <w:ind w:left="720"/>
        <w:rPr>
          <w:rFonts w:cs="Times New Roman"/>
          <w:szCs w:val="24"/>
        </w:rPr>
      </w:pPr>
      <w:bookmarkStart w:id="49" w:name="_Toc367344973"/>
      <w:r w:rsidRPr="00851402">
        <w:rPr>
          <w:rFonts w:cs="Times New Roman"/>
          <w:szCs w:val="24"/>
        </w:rPr>
        <w:t>Unidad experimental</w:t>
      </w:r>
      <w:bookmarkEnd w:id="49"/>
    </w:p>
    <w:p w14:paraId="64E1C16D" w14:textId="77777777" w:rsidR="002A4BE9" w:rsidRPr="00851402" w:rsidRDefault="002A4BE9" w:rsidP="00176CB1">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La</w:t>
      </w:r>
      <w:r w:rsidR="003C4EDF" w:rsidRPr="00851402">
        <w:rPr>
          <w:rFonts w:ascii="Times New Roman" w:hAnsi="Times New Roman" w:cs="Times New Roman"/>
          <w:sz w:val="24"/>
          <w:szCs w:val="24"/>
        </w:rPr>
        <w:t>s</w:t>
      </w:r>
      <w:r w:rsidRPr="00851402">
        <w:rPr>
          <w:rFonts w:ascii="Times New Roman" w:hAnsi="Times New Roman" w:cs="Times New Roman"/>
          <w:sz w:val="24"/>
          <w:szCs w:val="24"/>
        </w:rPr>
        <w:t xml:space="preserve"> unidad</w:t>
      </w:r>
      <w:r w:rsidR="003C4EDF" w:rsidRPr="00851402">
        <w:rPr>
          <w:rFonts w:ascii="Times New Roman" w:hAnsi="Times New Roman" w:cs="Times New Roman"/>
          <w:sz w:val="24"/>
          <w:szCs w:val="24"/>
        </w:rPr>
        <w:t>es</w:t>
      </w:r>
      <w:r w:rsidRPr="00851402">
        <w:rPr>
          <w:rFonts w:ascii="Times New Roman" w:hAnsi="Times New Roman" w:cs="Times New Roman"/>
          <w:sz w:val="24"/>
          <w:szCs w:val="24"/>
        </w:rPr>
        <w:t xml:space="preserve"> experimental</w:t>
      </w:r>
      <w:r w:rsidR="003C4EDF" w:rsidRPr="00851402">
        <w:rPr>
          <w:rFonts w:ascii="Times New Roman" w:hAnsi="Times New Roman" w:cs="Times New Roman"/>
          <w:sz w:val="24"/>
          <w:szCs w:val="24"/>
        </w:rPr>
        <w:t>es</w:t>
      </w:r>
      <w:r w:rsidRPr="00851402">
        <w:rPr>
          <w:rFonts w:ascii="Times New Roman" w:hAnsi="Times New Roman" w:cs="Times New Roman"/>
          <w:sz w:val="24"/>
          <w:szCs w:val="24"/>
        </w:rPr>
        <w:t xml:space="preserve"> para seleccionar la mejor concentración del efluente que produzca el mayor crecimiento del consorcio serán botellas plásticas de 6L con efluente</w:t>
      </w:r>
      <w:r w:rsidR="009754B1" w:rsidRPr="00851402">
        <w:rPr>
          <w:rFonts w:ascii="Times New Roman" w:hAnsi="Times New Roman" w:cs="Times New Roman"/>
          <w:sz w:val="24"/>
          <w:szCs w:val="24"/>
        </w:rPr>
        <w:t xml:space="preserve"> </w:t>
      </w:r>
      <w:r w:rsidRPr="00851402">
        <w:rPr>
          <w:rFonts w:ascii="Times New Roman" w:hAnsi="Times New Roman" w:cs="Times New Roman"/>
          <w:sz w:val="24"/>
          <w:szCs w:val="24"/>
        </w:rPr>
        <w:t xml:space="preserve">porcino con </w:t>
      </w:r>
      <w:r w:rsidR="00AD0C81">
        <w:rPr>
          <w:rFonts w:ascii="Times New Roman" w:hAnsi="Times New Roman" w:cs="Times New Roman"/>
          <w:sz w:val="24"/>
          <w:szCs w:val="24"/>
        </w:rPr>
        <w:t>inóculo</w:t>
      </w:r>
      <w:r w:rsidRPr="00851402">
        <w:rPr>
          <w:rFonts w:ascii="Times New Roman" w:hAnsi="Times New Roman" w:cs="Times New Roman"/>
          <w:sz w:val="24"/>
          <w:szCs w:val="24"/>
        </w:rPr>
        <w:t xml:space="preserve"> </w:t>
      </w:r>
      <w:proofErr w:type="spellStart"/>
      <w:r w:rsidRPr="00851402">
        <w:rPr>
          <w:rFonts w:ascii="Times New Roman" w:hAnsi="Times New Roman" w:cs="Times New Roman"/>
          <w:sz w:val="24"/>
          <w:szCs w:val="24"/>
        </w:rPr>
        <w:t>microalgal</w:t>
      </w:r>
      <w:proofErr w:type="spellEnd"/>
      <w:r w:rsidRPr="00851402">
        <w:rPr>
          <w:rFonts w:ascii="Times New Roman" w:hAnsi="Times New Roman" w:cs="Times New Roman"/>
          <w:sz w:val="24"/>
          <w:szCs w:val="24"/>
        </w:rPr>
        <w:t xml:space="preserve">. </w:t>
      </w:r>
      <w:r w:rsidR="003C4EDF" w:rsidRPr="00851402">
        <w:rPr>
          <w:rFonts w:ascii="Times New Roman" w:hAnsi="Times New Roman" w:cs="Times New Roman"/>
          <w:sz w:val="24"/>
          <w:szCs w:val="24"/>
        </w:rPr>
        <w:t xml:space="preserve">Se tendrá un total de </w:t>
      </w:r>
      <w:r w:rsidR="00D73DE1" w:rsidRPr="00851402">
        <w:rPr>
          <w:rFonts w:ascii="Times New Roman" w:hAnsi="Times New Roman" w:cs="Times New Roman"/>
          <w:sz w:val="24"/>
          <w:szCs w:val="24"/>
        </w:rPr>
        <w:t>18</w:t>
      </w:r>
      <w:r w:rsidR="003C4EDF" w:rsidRPr="00851402">
        <w:rPr>
          <w:rFonts w:ascii="Times New Roman" w:hAnsi="Times New Roman" w:cs="Times New Roman"/>
          <w:sz w:val="24"/>
          <w:szCs w:val="24"/>
        </w:rPr>
        <w:t xml:space="preserve"> unidades experimentales.</w:t>
      </w:r>
    </w:p>
    <w:p w14:paraId="43C66C65" w14:textId="77777777" w:rsidR="007A512E" w:rsidRPr="00851402" w:rsidRDefault="00712079" w:rsidP="00086424">
      <w:pPr>
        <w:pStyle w:val="Ttulo3"/>
        <w:spacing w:before="240" w:after="240"/>
        <w:ind w:left="720"/>
        <w:rPr>
          <w:rFonts w:cs="Times New Roman"/>
          <w:szCs w:val="24"/>
        </w:rPr>
      </w:pPr>
      <w:bookmarkStart w:id="50" w:name="_Toc367344974"/>
      <w:r w:rsidRPr="00851402">
        <w:rPr>
          <w:rFonts w:cs="Times New Roman"/>
          <w:szCs w:val="24"/>
        </w:rPr>
        <w:t>Variables</w:t>
      </w:r>
      <w:bookmarkEnd w:id="50"/>
    </w:p>
    <w:p w14:paraId="2E392F2A" w14:textId="77777777" w:rsidR="000A5970" w:rsidRPr="00851402" w:rsidRDefault="00712079" w:rsidP="000A5970">
      <w:pPr>
        <w:spacing w:after="120" w:line="360" w:lineRule="auto"/>
        <w:jc w:val="both"/>
        <w:rPr>
          <w:rFonts w:ascii="Times New Roman" w:hAnsi="Times New Roman" w:cs="Times New Roman"/>
          <w:sz w:val="24"/>
          <w:szCs w:val="24"/>
        </w:rPr>
      </w:pPr>
      <w:r w:rsidRPr="00851402">
        <w:rPr>
          <w:rFonts w:ascii="Times New Roman" w:hAnsi="Times New Roman" w:cs="Times New Roman"/>
          <w:b/>
          <w:i/>
          <w:sz w:val="24"/>
          <w:szCs w:val="24"/>
        </w:rPr>
        <w:t>Variable de respuesta</w:t>
      </w:r>
      <w:r w:rsidR="000A5970" w:rsidRPr="00851402">
        <w:rPr>
          <w:rFonts w:ascii="Times New Roman" w:hAnsi="Times New Roman" w:cs="Times New Roman"/>
          <w:b/>
          <w:i/>
          <w:sz w:val="24"/>
          <w:szCs w:val="24"/>
        </w:rPr>
        <w:t xml:space="preserve">: </w:t>
      </w:r>
      <w:r w:rsidRPr="00851402">
        <w:rPr>
          <w:rFonts w:ascii="Times New Roman" w:hAnsi="Times New Roman" w:cs="Times New Roman"/>
          <w:sz w:val="24"/>
          <w:szCs w:val="24"/>
        </w:rPr>
        <w:t xml:space="preserve">La variable de respuesta será </w:t>
      </w:r>
      <w:r w:rsidR="000A057F" w:rsidRPr="00851402">
        <w:rPr>
          <w:rFonts w:ascii="Times New Roman" w:hAnsi="Times New Roman" w:cs="Times New Roman"/>
          <w:sz w:val="24"/>
          <w:szCs w:val="24"/>
        </w:rPr>
        <w:t>la densidad celular (1x10</w:t>
      </w:r>
      <w:r w:rsidR="000A057F" w:rsidRPr="00851402">
        <w:rPr>
          <w:rFonts w:ascii="Times New Roman" w:hAnsi="Times New Roman" w:cs="Times New Roman"/>
          <w:sz w:val="24"/>
          <w:szCs w:val="24"/>
          <w:vertAlign w:val="superscript"/>
        </w:rPr>
        <w:t>6</w:t>
      </w:r>
      <w:r w:rsidR="000A057F" w:rsidRPr="00851402">
        <w:rPr>
          <w:rFonts w:ascii="Times New Roman" w:hAnsi="Times New Roman" w:cs="Times New Roman"/>
          <w:sz w:val="24"/>
          <w:szCs w:val="24"/>
        </w:rPr>
        <w:t xml:space="preserve"> </w:t>
      </w:r>
      <w:proofErr w:type="spellStart"/>
      <w:r w:rsidR="000A057F" w:rsidRPr="00851402">
        <w:rPr>
          <w:rFonts w:ascii="Times New Roman" w:hAnsi="Times New Roman" w:cs="Times New Roman"/>
          <w:sz w:val="24"/>
          <w:szCs w:val="24"/>
        </w:rPr>
        <w:t>cel</w:t>
      </w:r>
      <w:proofErr w:type="spellEnd"/>
      <w:r w:rsidR="000A057F" w:rsidRPr="00851402">
        <w:rPr>
          <w:rFonts w:ascii="Times New Roman" w:hAnsi="Times New Roman" w:cs="Times New Roman"/>
          <w:sz w:val="24"/>
          <w:szCs w:val="24"/>
        </w:rPr>
        <w:t>/</w:t>
      </w:r>
      <w:proofErr w:type="spellStart"/>
      <w:r w:rsidR="000A057F" w:rsidRPr="00851402">
        <w:rPr>
          <w:rFonts w:ascii="Times New Roman" w:hAnsi="Times New Roman" w:cs="Times New Roman"/>
          <w:sz w:val="24"/>
          <w:szCs w:val="24"/>
        </w:rPr>
        <w:t>mL</w:t>
      </w:r>
      <w:proofErr w:type="spellEnd"/>
      <w:r w:rsidR="000A057F" w:rsidRPr="00851402">
        <w:rPr>
          <w:rFonts w:ascii="Times New Roman" w:hAnsi="Times New Roman" w:cs="Times New Roman"/>
          <w:sz w:val="24"/>
          <w:szCs w:val="24"/>
        </w:rPr>
        <w:t>)</w:t>
      </w:r>
      <w:r w:rsidRPr="00851402">
        <w:rPr>
          <w:rFonts w:ascii="Times New Roman" w:hAnsi="Times New Roman" w:cs="Times New Roman"/>
          <w:sz w:val="24"/>
          <w:szCs w:val="24"/>
        </w:rPr>
        <w:t xml:space="preserve"> que se define como el número de células presentes en cada mililitro de efluente porcino a </w:t>
      </w:r>
      <w:r w:rsidR="00C902FD" w:rsidRPr="00851402">
        <w:rPr>
          <w:rFonts w:ascii="Times New Roman" w:hAnsi="Times New Roman" w:cs="Times New Roman"/>
          <w:sz w:val="24"/>
          <w:szCs w:val="24"/>
        </w:rPr>
        <w:t xml:space="preserve">concentraciones de </w:t>
      </w:r>
      <w:r w:rsidRPr="00851402">
        <w:rPr>
          <w:rFonts w:ascii="Times New Roman" w:hAnsi="Times New Roman" w:cs="Times New Roman"/>
          <w:sz w:val="24"/>
          <w:szCs w:val="24"/>
        </w:rPr>
        <w:t xml:space="preserve">25%, 50% y </w:t>
      </w:r>
      <w:r w:rsidR="00C902FD" w:rsidRPr="00851402">
        <w:rPr>
          <w:rFonts w:ascii="Times New Roman" w:hAnsi="Times New Roman" w:cs="Times New Roman"/>
          <w:sz w:val="24"/>
          <w:szCs w:val="24"/>
        </w:rPr>
        <w:t>75</w:t>
      </w:r>
      <w:r w:rsidRPr="00851402">
        <w:rPr>
          <w:rFonts w:ascii="Times New Roman" w:hAnsi="Times New Roman" w:cs="Times New Roman"/>
          <w:sz w:val="24"/>
          <w:szCs w:val="24"/>
        </w:rPr>
        <w:t xml:space="preserve">%. Para lo cual se utilizará una cámara </w:t>
      </w:r>
      <w:proofErr w:type="spellStart"/>
      <w:r w:rsidRPr="00851402">
        <w:rPr>
          <w:rFonts w:ascii="Times New Roman" w:hAnsi="Times New Roman" w:cs="Times New Roman"/>
          <w:sz w:val="24"/>
          <w:szCs w:val="24"/>
        </w:rPr>
        <w:t>Neubauer</w:t>
      </w:r>
      <w:proofErr w:type="spellEnd"/>
      <w:r w:rsidRPr="00851402">
        <w:rPr>
          <w:rFonts w:ascii="Times New Roman" w:hAnsi="Times New Roman" w:cs="Times New Roman"/>
          <w:sz w:val="24"/>
          <w:szCs w:val="24"/>
        </w:rPr>
        <w:t xml:space="preserve"> hasta alcanzar la fase exponencial. </w:t>
      </w:r>
    </w:p>
    <w:p w14:paraId="62D33B3E" w14:textId="77777777" w:rsidR="00D73DE1" w:rsidRPr="00851402" w:rsidRDefault="00D73DE1" w:rsidP="00086424">
      <w:pPr>
        <w:pStyle w:val="Ttulo3"/>
        <w:spacing w:before="240" w:after="240"/>
        <w:ind w:left="720"/>
        <w:rPr>
          <w:rFonts w:cs="Times New Roman"/>
          <w:szCs w:val="24"/>
        </w:rPr>
      </w:pPr>
      <w:bookmarkStart w:id="51" w:name="_Toc367344975"/>
      <w:r w:rsidRPr="00851402">
        <w:rPr>
          <w:rFonts w:cs="Times New Roman"/>
          <w:szCs w:val="24"/>
        </w:rPr>
        <w:t>Modelo estadístico</w:t>
      </w:r>
      <w:bookmarkEnd w:id="51"/>
    </w:p>
    <w:p w14:paraId="5C94A352" w14:textId="2984DF84" w:rsidR="00D73DE1" w:rsidRPr="00851402" w:rsidRDefault="00D73DE1" w:rsidP="00176CB1">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Para un modelo a x b tratamientos que se replican n veces, el diseño </w:t>
      </w:r>
      <w:r w:rsidR="001C2BCA" w:rsidRPr="00851402">
        <w:rPr>
          <w:rFonts w:ascii="Times New Roman" w:hAnsi="Times New Roman" w:cs="Times New Roman"/>
          <w:sz w:val="24"/>
          <w:szCs w:val="24"/>
        </w:rPr>
        <w:t>está</w:t>
      </w:r>
      <w:r w:rsidRPr="00851402">
        <w:rPr>
          <w:rFonts w:ascii="Times New Roman" w:hAnsi="Times New Roman" w:cs="Times New Roman"/>
          <w:sz w:val="24"/>
          <w:szCs w:val="24"/>
        </w:rPr>
        <w:t xml:space="preserve"> dado por:</w:t>
      </w:r>
    </w:p>
    <w:p w14:paraId="4D4A6CE9" w14:textId="77777777" w:rsidR="00D73DE1" w:rsidRPr="00851402" w:rsidRDefault="00D73DE1" w:rsidP="006B297F">
      <w:pPr>
        <w:spacing w:line="360" w:lineRule="auto"/>
        <w:ind w:left="357"/>
        <w:jc w:val="center"/>
        <w:rPr>
          <w:rFonts w:ascii="Times New Roman" w:hAnsi="Times New Roman" w:cs="Times New Roman"/>
          <w:position w:val="-30"/>
          <w:sz w:val="24"/>
          <w:szCs w:val="24"/>
        </w:rPr>
      </w:pPr>
      <w:r w:rsidRPr="00851402">
        <w:rPr>
          <w:rFonts w:ascii="Times New Roman" w:hAnsi="Times New Roman" w:cs="Times New Roman"/>
          <w:position w:val="-30"/>
          <w:sz w:val="24"/>
          <w:szCs w:val="24"/>
        </w:rPr>
        <w:object w:dxaOrig="3519" w:dyaOrig="720" w14:anchorId="0E1F31DF">
          <v:shape id="_x0000_i1058" type="#_x0000_t75" style="width:177.75pt;height:36.75pt" o:ole="">
            <v:imagedata r:id="rId79" o:title=""/>
          </v:shape>
          <o:OLEObject Type="Embed" ProgID="Equation.DSMT4" ShapeID="_x0000_i1058" DrawAspect="Content" ObjectID="_1685132245" r:id="rId80"/>
        </w:object>
      </w:r>
    </w:p>
    <w:p w14:paraId="3B41049B" w14:textId="77777777" w:rsidR="00D73DE1" w:rsidRPr="00851402" w:rsidRDefault="00D73DE1" w:rsidP="00176CB1">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lastRenderedPageBreak/>
        <w:t xml:space="preserve">Donde </w:t>
      </w:r>
      <w:r w:rsidRPr="00851402">
        <w:rPr>
          <w:rFonts w:ascii="Times New Roman" w:hAnsi="Times New Roman" w:cs="Times New Roman"/>
          <w:position w:val="-10"/>
          <w:sz w:val="24"/>
          <w:szCs w:val="24"/>
        </w:rPr>
        <w:object w:dxaOrig="240" w:dyaOrig="260" w14:anchorId="5DC8E664">
          <v:shape id="_x0000_i1059" type="#_x0000_t75" style="width:12pt;height:12.75pt" o:ole="">
            <v:imagedata r:id="rId81" o:title=""/>
          </v:shape>
          <o:OLEObject Type="Embed" ProgID="Equation.DSMT4" ShapeID="_x0000_i1059" DrawAspect="Content" ObjectID="_1685132246" r:id="rId82"/>
        </w:object>
      </w:r>
      <w:r w:rsidRPr="00851402">
        <w:rPr>
          <w:rFonts w:ascii="Times New Roman" w:hAnsi="Times New Roman" w:cs="Times New Roman"/>
          <w:sz w:val="24"/>
          <w:szCs w:val="24"/>
        </w:rPr>
        <w:t xml:space="preserve">es la media general, </w:t>
      </w:r>
      <w:r w:rsidRPr="00851402">
        <w:rPr>
          <w:rFonts w:ascii="Times New Roman" w:hAnsi="Times New Roman" w:cs="Times New Roman"/>
          <w:position w:val="-12"/>
          <w:sz w:val="24"/>
          <w:szCs w:val="24"/>
        </w:rPr>
        <w:object w:dxaOrig="260" w:dyaOrig="360" w14:anchorId="7F3B74DF">
          <v:shape id="_x0000_i1060" type="#_x0000_t75" style="width:12.75pt;height:18.75pt" o:ole="">
            <v:imagedata r:id="rId83" o:title=""/>
          </v:shape>
          <o:OLEObject Type="Embed" ProgID="Equation.DSMT4" ShapeID="_x0000_i1060" DrawAspect="Content" ObjectID="_1685132247" r:id="rId84"/>
        </w:object>
      </w:r>
      <w:r w:rsidRPr="00851402">
        <w:rPr>
          <w:rFonts w:ascii="Times New Roman" w:hAnsi="Times New Roman" w:cs="Times New Roman"/>
          <w:sz w:val="24"/>
          <w:szCs w:val="24"/>
        </w:rPr>
        <w:t xml:space="preserve"> es el efecto debido al </w:t>
      </w:r>
      <w:r w:rsidRPr="00851402">
        <w:rPr>
          <w:rFonts w:ascii="Times New Roman" w:hAnsi="Times New Roman" w:cs="Times New Roman"/>
          <w:position w:val="-6"/>
          <w:sz w:val="24"/>
          <w:szCs w:val="24"/>
        </w:rPr>
        <w:object w:dxaOrig="139" w:dyaOrig="260" w14:anchorId="26FF9A75">
          <v:shape id="_x0000_i1061" type="#_x0000_t75" style="width:6.75pt;height:12.75pt" o:ole="">
            <v:imagedata r:id="rId85" o:title=""/>
          </v:shape>
          <o:OLEObject Type="Embed" ProgID="Equation.DSMT4" ShapeID="_x0000_i1061" DrawAspect="Content" ObjectID="_1685132248" r:id="rId86"/>
        </w:object>
      </w:r>
      <w:r w:rsidRPr="00851402">
        <w:rPr>
          <w:rFonts w:ascii="Times New Roman" w:hAnsi="Times New Roman" w:cs="Times New Roman"/>
          <w:sz w:val="24"/>
          <w:szCs w:val="24"/>
        </w:rPr>
        <w:t>-</w:t>
      </w:r>
      <w:proofErr w:type="spellStart"/>
      <w:r w:rsidRPr="00851402">
        <w:rPr>
          <w:rFonts w:ascii="Times New Roman" w:hAnsi="Times New Roman" w:cs="Times New Roman"/>
          <w:sz w:val="24"/>
          <w:szCs w:val="24"/>
        </w:rPr>
        <w:t>ésimo</w:t>
      </w:r>
      <w:proofErr w:type="spellEnd"/>
      <w:r w:rsidRPr="00851402">
        <w:rPr>
          <w:rFonts w:ascii="Times New Roman" w:hAnsi="Times New Roman" w:cs="Times New Roman"/>
          <w:sz w:val="24"/>
          <w:szCs w:val="24"/>
        </w:rPr>
        <w:t xml:space="preserve"> nivel del factor </w:t>
      </w:r>
      <w:r w:rsidRPr="00851402">
        <w:rPr>
          <w:rFonts w:ascii="Times New Roman" w:hAnsi="Times New Roman" w:cs="Times New Roman"/>
          <w:position w:val="-14"/>
          <w:sz w:val="24"/>
          <w:szCs w:val="24"/>
        </w:rPr>
        <w:object w:dxaOrig="540" w:dyaOrig="380" w14:anchorId="36D52F54">
          <v:shape id="_x0000_i1062" type="#_x0000_t75" style="width:27pt;height:18.75pt" o:ole="">
            <v:imagedata r:id="rId87" o:title=""/>
          </v:shape>
          <o:OLEObject Type="Embed" ProgID="Equation.DSMT4" ShapeID="_x0000_i1062" DrawAspect="Content" ObjectID="_1685132249" r:id="rId88"/>
        </w:object>
      </w:r>
      <w:r w:rsidRPr="00851402">
        <w:rPr>
          <w:rFonts w:ascii="Times New Roman" w:hAnsi="Times New Roman" w:cs="Times New Roman"/>
          <w:sz w:val="24"/>
          <w:szCs w:val="24"/>
        </w:rPr>
        <w:t xml:space="preserve"> es el efecto del </w:t>
      </w:r>
      <w:r w:rsidRPr="00851402">
        <w:rPr>
          <w:rFonts w:ascii="Times New Roman" w:hAnsi="Times New Roman" w:cs="Times New Roman"/>
          <w:position w:val="-10"/>
          <w:sz w:val="24"/>
          <w:szCs w:val="24"/>
        </w:rPr>
        <w:object w:dxaOrig="200" w:dyaOrig="300" w14:anchorId="2B858587">
          <v:shape id="_x0000_i1063" type="#_x0000_t75" style="width:8.25pt;height:15pt" o:ole="">
            <v:imagedata r:id="rId89" o:title=""/>
          </v:shape>
          <o:OLEObject Type="Embed" ProgID="Equation.DSMT4" ShapeID="_x0000_i1063" DrawAspect="Content" ObjectID="_1685132250" r:id="rId90"/>
        </w:object>
      </w:r>
      <w:r w:rsidRPr="00851402">
        <w:rPr>
          <w:rFonts w:ascii="Times New Roman" w:hAnsi="Times New Roman" w:cs="Times New Roman"/>
          <w:sz w:val="24"/>
          <w:szCs w:val="24"/>
        </w:rPr>
        <w:t>-</w:t>
      </w:r>
      <w:proofErr w:type="spellStart"/>
      <w:r w:rsidRPr="00851402">
        <w:rPr>
          <w:rFonts w:ascii="Times New Roman" w:hAnsi="Times New Roman" w:cs="Times New Roman"/>
          <w:sz w:val="24"/>
          <w:szCs w:val="24"/>
        </w:rPr>
        <w:t>ésimo</w:t>
      </w:r>
      <w:proofErr w:type="spellEnd"/>
      <w:r w:rsidRPr="00851402">
        <w:rPr>
          <w:rFonts w:ascii="Times New Roman" w:hAnsi="Times New Roman" w:cs="Times New Roman"/>
          <w:sz w:val="24"/>
          <w:szCs w:val="24"/>
        </w:rPr>
        <w:t xml:space="preserve"> nivel del factor </w:t>
      </w:r>
      <w:r w:rsidRPr="00851402">
        <w:rPr>
          <w:rFonts w:ascii="Times New Roman" w:hAnsi="Times New Roman" w:cs="Times New Roman"/>
          <w:position w:val="-14"/>
          <w:sz w:val="24"/>
          <w:szCs w:val="24"/>
        </w:rPr>
        <w:object w:dxaOrig="880" w:dyaOrig="380" w14:anchorId="3C6067FB">
          <v:shape id="_x0000_i1064" type="#_x0000_t75" style="width:44.25pt;height:18.75pt" o:ole="">
            <v:imagedata r:id="rId91" o:title=""/>
          </v:shape>
          <o:OLEObject Type="Embed" ProgID="Equation.DSMT4" ShapeID="_x0000_i1064" DrawAspect="Content" ObjectID="_1685132251" r:id="rId92"/>
        </w:object>
      </w:r>
      <w:r w:rsidRPr="00851402">
        <w:rPr>
          <w:rFonts w:ascii="Times New Roman" w:hAnsi="Times New Roman" w:cs="Times New Roman"/>
          <w:sz w:val="24"/>
          <w:szCs w:val="24"/>
        </w:rPr>
        <w:t xml:space="preserve"> representa al efecto de interacción en la combinación </w:t>
      </w:r>
      <w:r w:rsidRPr="00851402">
        <w:rPr>
          <w:rFonts w:ascii="Times New Roman" w:hAnsi="Times New Roman" w:cs="Times New Roman"/>
          <w:position w:val="-10"/>
          <w:sz w:val="24"/>
          <w:szCs w:val="24"/>
        </w:rPr>
        <w:object w:dxaOrig="220" w:dyaOrig="300" w14:anchorId="5981DD27">
          <v:shape id="_x0000_i1065" type="#_x0000_t75" style="width:11.25pt;height:15pt" o:ole="">
            <v:imagedata r:id="rId93" o:title=""/>
          </v:shape>
          <o:OLEObject Type="Embed" ProgID="Equation.DSMT4" ShapeID="_x0000_i1065" DrawAspect="Content" ObjectID="_1685132252" r:id="rId94"/>
        </w:object>
      </w:r>
      <w:r w:rsidRPr="00851402">
        <w:rPr>
          <w:rFonts w:ascii="Times New Roman" w:hAnsi="Times New Roman" w:cs="Times New Roman"/>
          <w:sz w:val="24"/>
          <w:szCs w:val="24"/>
        </w:rPr>
        <w:t xml:space="preserve"> y </w:t>
      </w:r>
      <w:r w:rsidRPr="00851402">
        <w:rPr>
          <w:rFonts w:ascii="Times New Roman" w:hAnsi="Times New Roman" w:cs="Times New Roman"/>
          <w:position w:val="-16"/>
          <w:sz w:val="24"/>
          <w:szCs w:val="24"/>
        </w:rPr>
        <w:object w:dxaOrig="320" w:dyaOrig="400" w14:anchorId="660DFA41">
          <v:shape id="_x0000_i1066" type="#_x0000_t75" style="width:15.75pt;height:20.25pt" o:ole="">
            <v:imagedata r:id="rId95" o:title=""/>
          </v:shape>
          <o:OLEObject Type="Embed" ProgID="Equation.DSMT4" ShapeID="_x0000_i1066" DrawAspect="Content" ObjectID="_1685132253" r:id="rId96"/>
        </w:object>
      </w:r>
      <w:r w:rsidRPr="00851402">
        <w:rPr>
          <w:rFonts w:ascii="Times New Roman" w:hAnsi="Times New Roman" w:cs="Times New Roman"/>
          <w:sz w:val="24"/>
          <w:szCs w:val="24"/>
        </w:rPr>
        <w:t xml:space="preserve"> es el error aleatorio que se supone sigue una distribución normal con media cero y varianza constante </w:t>
      </w:r>
      <w:r w:rsidRPr="00851402">
        <w:rPr>
          <w:rFonts w:ascii="Times New Roman" w:hAnsi="Times New Roman" w:cs="Times New Roman"/>
          <w:position w:val="-10"/>
          <w:sz w:val="24"/>
          <w:szCs w:val="24"/>
        </w:rPr>
        <w:object w:dxaOrig="1340" w:dyaOrig="360" w14:anchorId="41468EB1">
          <v:shape id="_x0000_i1067" type="#_x0000_t75" style="width:66.75pt;height:18.75pt" o:ole="">
            <v:imagedata r:id="rId97" o:title=""/>
          </v:shape>
          <o:OLEObject Type="Embed" ProgID="Equation.DSMT4" ShapeID="_x0000_i1067" DrawAspect="Content" ObjectID="_1685132254" r:id="rId98"/>
        </w:object>
      </w:r>
      <w:r w:rsidRPr="00851402">
        <w:rPr>
          <w:rFonts w:ascii="Times New Roman" w:hAnsi="Times New Roman" w:cs="Times New Roman"/>
          <w:sz w:val="24"/>
          <w:szCs w:val="24"/>
        </w:rPr>
        <w:t xml:space="preserve"> y son independientes entre sí.</w:t>
      </w:r>
    </w:p>
    <w:p w14:paraId="485A7F9B" w14:textId="77777777" w:rsidR="00851402" w:rsidRPr="00851402" w:rsidRDefault="00A30C7B" w:rsidP="00851402">
      <w:pPr>
        <w:spacing w:after="120" w:line="360" w:lineRule="auto"/>
        <w:jc w:val="both"/>
        <w:rPr>
          <w:rFonts w:ascii="Times New Roman" w:hAnsi="Times New Roman" w:cs="Times New Roman"/>
          <w:sz w:val="24"/>
          <w:szCs w:val="24"/>
        </w:rPr>
      </w:pPr>
      <w:r w:rsidRPr="00851402">
        <w:rPr>
          <w:rFonts w:ascii="Times New Roman" w:hAnsi="Times New Roman" w:cs="Times New Roman"/>
          <w:sz w:val="24"/>
          <w:szCs w:val="24"/>
        </w:rPr>
        <w:t xml:space="preserve">Para las variables descritas, la evaluación se realizará durante un mes desde el primer día de inoculación al efluente porcino. El análisis estadístico consistirá en efectuar un análisis de varianza (ANOVA), prueba de significancia según el método de </w:t>
      </w:r>
      <w:proofErr w:type="spellStart"/>
      <w:r w:rsidRPr="00851402">
        <w:rPr>
          <w:rFonts w:ascii="Times New Roman" w:hAnsi="Times New Roman" w:cs="Times New Roman"/>
          <w:sz w:val="24"/>
          <w:szCs w:val="24"/>
        </w:rPr>
        <w:t>Tukey</w:t>
      </w:r>
      <w:proofErr w:type="spellEnd"/>
      <w:r w:rsidRPr="00851402">
        <w:rPr>
          <w:rFonts w:ascii="Times New Roman" w:hAnsi="Times New Roman" w:cs="Times New Roman"/>
          <w:sz w:val="24"/>
          <w:szCs w:val="24"/>
        </w:rPr>
        <w:t xml:space="preserve"> para diferenciar subgrupos entre tratamientos, y un análisis descriptivo de frecuencias</w:t>
      </w:r>
    </w:p>
    <w:p w14:paraId="52DE3A38" w14:textId="77777777" w:rsidR="00946D5D" w:rsidRPr="00851402" w:rsidRDefault="00946D5D" w:rsidP="00086424">
      <w:pPr>
        <w:pStyle w:val="Ttulo3"/>
        <w:spacing w:before="240" w:after="240"/>
        <w:ind w:left="720"/>
        <w:rPr>
          <w:rFonts w:cs="Times New Roman"/>
          <w:szCs w:val="24"/>
        </w:rPr>
      </w:pPr>
      <w:bookmarkStart w:id="52" w:name="_Toc367344976"/>
      <w:r w:rsidRPr="00851402">
        <w:rPr>
          <w:rFonts w:cs="Times New Roman"/>
          <w:szCs w:val="24"/>
        </w:rPr>
        <w:t>Error aleatorio y error experimental</w:t>
      </w:r>
      <w:bookmarkEnd w:id="52"/>
    </w:p>
    <w:p w14:paraId="326C592D" w14:textId="77777777" w:rsidR="00851402" w:rsidRPr="00851402" w:rsidRDefault="00946D5D" w:rsidP="00851402">
      <w:pPr>
        <w:spacing w:after="120" w:line="360" w:lineRule="auto"/>
        <w:jc w:val="both"/>
        <w:rPr>
          <w:rFonts w:ascii="Times New Roman" w:eastAsia="Calibri" w:hAnsi="Times New Roman" w:cs="Times New Roman"/>
          <w:sz w:val="24"/>
          <w:szCs w:val="24"/>
          <w:lang w:eastAsia="es-ES"/>
        </w:rPr>
      </w:pPr>
      <w:r w:rsidRPr="00851402">
        <w:rPr>
          <w:rFonts w:ascii="Times New Roman" w:eastAsia="Calibri" w:hAnsi="Times New Roman" w:cs="Times New Roman"/>
          <w:sz w:val="24"/>
          <w:szCs w:val="24"/>
          <w:lang w:eastAsia="es-ES"/>
        </w:rPr>
        <w:t xml:space="preserve">Se considerará </w:t>
      </w:r>
      <w:r w:rsidRPr="00851402">
        <w:rPr>
          <w:rFonts w:ascii="Times New Roman" w:hAnsi="Times New Roman" w:cs="Times New Roman"/>
          <w:sz w:val="24"/>
          <w:szCs w:val="24"/>
        </w:rPr>
        <w:t>error</w:t>
      </w:r>
      <w:r w:rsidRPr="00851402">
        <w:rPr>
          <w:rFonts w:ascii="Times New Roman" w:eastAsia="Calibri" w:hAnsi="Times New Roman" w:cs="Times New Roman"/>
          <w:sz w:val="24"/>
          <w:szCs w:val="24"/>
          <w:lang w:eastAsia="es-ES"/>
        </w:rPr>
        <w:t xml:space="preserve"> aleatorio a la variabilidad producida por: humedad, temperatura, pH y luz. El error experimental se considerará debido a la manipulación de las unidades experimentales durante el proceso por parte de la investigadora.</w:t>
      </w:r>
    </w:p>
    <w:p w14:paraId="01A5DD3B" w14:textId="77777777" w:rsidR="00946D5D" w:rsidRPr="00851402" w:rsidRDefault="00946D5D" w:rsidP="00086424">
      <w:pPr>
        <w:pStyle w:val="Ttulo3"/>
        <w:spacing w:before="240" w:after="240"/>
        <w:ind w:left="720"/>
        <w:rPr>
          <w:rFonts w:cs="Times New Roman"/>
          <w:szCs w:val="24"/>
        </w:rPr>
      </w:pPr>
      <w:bookmarkStart w:id="53" w:name="_Toc367344977"/>
      <w:r w:rsidRPr="00851402">
        <w:rPr>
          <w:rFonts w:cs="Times New Roman"/>
          <w:szCs w:val="24"/>
        </w:rPr>
        <w:t>Análisis</w:t>
      </w:r>
      <w:bookmarkEnd w:id="53"/>
    </w:p>
    <w:p w14:paraId="5324D7A8" w14:textId="77777777" w:rsidR="00851402" w:rsidRPr="00851402" w:rsidRDefault="00946D5D" w:rsidP="00851402">
      <w:pPr>
        <w:spacing w:after="120" w:line="360" w:lineRule="auto"/>
        <w:jc w:val="both"/>
        <w:rPr>
          <w:rFonts w:ascii="Times New Roman" w:eastAsia="Calibri" w:hAnsi="Times New Roman" w:cs="Times New Roman"/>
          <w:sz w:val="24"/>
          <w:szCs w:val="24"/>
          <w:lang w:eastAsia="es-ES"/>
        </w:rPr>
      </w:pPr>
      <w:r w:rsidRPr="00851402">
        <w:rPr>
          <w:rFonts w:ascii="Times New Roman" w:eastAsia="Calibri" w:hAnsi="Times New Roman" w:cs="Times New Roman"/>
          <w:sz w:val="24"/>
          <w:szCs w:val="24"/>
          <w:lang w:eastAsia="es-ES"/>
        </w:rPr>
        <w:t xml:space="preserve">El análisis de </w:t>
      </w:r>
      <w:r w:rsidRPr="00851402">
        <w:rPr>
          <w:rFonts w:ascii="Times New Roman" w:hAnsi="Times New Roman" w:cs="Times New Roman"/>
          <w:sz w:val="24"/>
          <w:szCs w:val="24"/>
        </w:rPr>
        <w:t>los</w:t>
      </w:r>
      <w:r w:rsidRPr="00851402">
        <w:rPr>
          <w:rFonts w:ascii="Times New Roman" w:eastAsia="Calibri" w:hAnsi="Times New Roman" w:cs="Times New Roman"/>
          <w:sz w:val="24"/>
          <w:szCs w:val="24"/>
          <w:lang w:eastAsia="es-ES"/>
        </w:rPr>
        <w:t xml:space="preserve"> resultados se llevará a cabo en el programa estadístico INFOSTAT.</w:t>
      </w:r>
    </w:p>
    <w:p w14:paraId="47721CDA" w14:textId="77777777" w:rsidR="00946D5D" w:rsidRPr="00851402" w:rsidRDefault="00946D5D" w:rsidP="00086424">
      <w:pPr>
        <w:pStyle w:val="Ttulo3"/>
        <w:spacing w:before="240" w:after="240"/>
        <w:ind w:left="720"/>
        <w:rPr>
          <w:rFonts w:cs="Times New Roman"/>
          <w:szCs w:val="24"/>
        </w:rPr>
      </w:pPr>
      <w:bookmarkStart w:id="54" w:name="_Toc367344978"/>
      <w:r w:rsidRPr="00851402">
        <w:rPr>
          <w:rFonts w:cs="Times New Roman"/>
          <w:szCs w:val="24"/>
        </w:rPr>
        <w:t>Interpretación</w:t>
      </w:r>
      <w:bookmarkEnd w:id="54"/>
    </w:p>
    <w:p w14:paraId="7FC9ADCF" w14:textId="77777777" w:rsidR="00946D5D" w:rsidRPr="00851402" w:rsidRDefault="00946D5D" w:rsidP="00176CB1">
      <w:pPr>
        <w:spacing w:after="120" w:line="360" w:lineRule="auto"/>
        <w:jc w:val="both"/>
        <w:rPr>
          <w:rFonts w:ascii="Times New Roman" w:eastAsia="Calibri" w:hAnsi="Times New Roman" w:cs="Times New Roman"/>
          <w:sz w:val="24"/>
          <w:szCs w:val="24"/>
          <w:lang w:eastAsia="es-ES"/>
        </w:rPr>
      </w:pPr>
      <w:r w:rsidRPr="00851402">
        <w:rPr>
          <w:rFonts w:ascii="Times New Roman" w:eastAsia="Calibri" w:hAnsi="Times New Roman" w:cs="Times New Roman"/>
          <w:sz w:val="24"/>
          <w:szCs w:val="24"/>
          <w:lang w:eastAsia="es-ES"/>
        </w:rPr>
        <w:t xml:space="preserve">Se deben </w:t>
      </w:r>
      <w:r w:rsidRPr="00851402">
        <w:rPr>
          <w:rFonts w:ascii="Times New Roman" w:hAnsi="Times New Roman" w:cs="Times New Roman"/>
          <w:sz w:val="24"/>
          <w:szCs w:val="24"/>
        </w:rPr>
        <w:t>interpretar</w:t>
      </w:r>
      <w:r w:rsidRPr="00851402">
        <w:rPr>
          <w:rFonts w:ascii="Times New Roman" w:eastAsia="Calibri" w:hAnsi="Times New Roman" w:cs="Times New Roman"/>
          <w:sz w:val="24"/>
          <w:szCs w:val="24"/>
          <w:lang w:eastAsia="es-ES"/>
        </w:rPr>
        <w:t xml:space="preserve"> los resultados con el fin de </w:t>
      </w:r>
      <w:r w:rsidR="00A30C7B" w:rsidRPr="00851402">
        <w:rPr>
          <w:rFonts w:ascii="Times New Roman" w:eastAsia="Calibri" w:hAnsi="Times New Roman" w:cs="Times New Roman"/>
          <w:sz w:val="24"/>
          <w:szCs w:val="24"/>
          <w:lang w:eastAsia="es-ES"/>
        </w:rPr>
        <w:t xml:space="preserve">seleccionar </w:t>
      </w:r>
      <w:r w:rsidRPr="00851402">
        <w:rPr>
          <w:rFonts w:ascii="Times New Roman" w:eastAsia="Calibri" w:hAnsi="Times New Roman" w:cs="Times New Roman"/>
          <w:sz w:val="24"/>
          <w:szCs w:val="24"/>
          <w:lang w:eastAsia="es-ES"/>
        </w:rPr>
        <w:t>el mejor</w:t>
      </w:r>
      <w:r w:rsidR="00A30C7B" w:rsidRPr="00851402">
        <w:rPr>
          <w:rFonts w:ascii="Times New Roman" w:eastAsia="Calibri" w:hAnsi="Times New Roman" w:cs="Times New Roman"/>
          <w:sz w:val="24"/>
          <w:szCs w:val="24"/>
          <w:lang w:eastAsia="es-ES"/>
        </w:rPr>
        <w:t xml:space="preserve"> consorcio y </w:t>
      </w:r>
      <w:r w:rsidRPr="00851402">
        <w:rPr>
          <w:rFonts w:ascii="Times New Roman" w:hAnsi="Times New Roman" w:cs="Times New Roman"/>
          <w:sz w:val="24"/>
          <w:szCs w:val="24"/>
        </w:rPr>
        <w:t>concentración del efluente que p</w:t>
      </w:r>
      <w:r w:rsidR="00A30C7B" w:rsidRPr="00851402">
        <w:rPr>
          <w:rFonts w:ascii="Times New Roman" w:hAnsi="Times New Roman" w:cs="Times New Roman"/>
          <w:sz w:val="24"/>
          <w:szCs w:val="24"/>
        </w:rPr>
        <w:t xml:space="preserve">roduzca el mayor crecimiento </w:t>
      </w:r>
      <w:proofErr w:type="spellStart"/>
      <w:r w:rsidRPr="00851402">
        <w:rPr>
          <w:rFonts w:ascii="Times New Roman" w:hAnsi="Times New Roman" w:cs="Times New Roman"/>
          <w:sz w:val="24"/>
          <w:szCs w:val="24"/>
        </w:rPr>
        <w:t>microalgal</w:t>
      </w:r>
      <w:proofErr w:type="spellEnd"/>
      <w:r w:rsidRPr="00851402">
        <w:rPr>
          <w:rFonts w:ascii="Times New Roman" w:hAnsi="Times New Roman" w:cs="Times New Roman"/>
          <w:sz w:val="24"/>
          <w:szCs w:val="24"/>
        </w:rPr>
        <w:t xml:space="preserve">. </w:t>
      </w:r>
      <w:r w:rsidRPr="00851402">
        <w:rPr>
          <w:rFonts w:ascii="Times New Roman" w:eastAsia="Calibri" w:hAnsi="Times New Roman" w:cs="Times New Roman"/>
          <w:sz w:val="24"/>
          <w:szCs w:val="24"/>
          <w:lang w:eastAsia="es-ES"/>
        </w:rPr>
        <w:t>En el caso de observar que los tratamientos no cumplan con el supuesto de normalidad y varianza se deberá aplicar estadística no paramétrica.</w:t>
      </w:r>
    </w:p>
    <w:p w14:paraId="771DDD80" w14:textId="77777777" w:rsidR="00946D5D" w:rsidRPr="00851402" w:rsidRDefault="00946D5D" w:rsidP="00086424">
      <w:pPr>
        <w:pStyle w:val="Ttulo3"/>
        <w:spacing w:before="240" w:after="240"/>
        <w:ind w:left="720"/>
        <w:rPr>
          <w:rFonts w:cs="Times New Roman"/>
          <w:szCs w:val="24"/>
        </w:rPr>
      </w:pPr>
      <w:bookmarkStart w:id="55" w:name="_Toc367344979"/>
      <w:r w:rsidRPr="00851402">
        <w:rPr>
          <w:rFonts w:cs="Times New Roman"/>
          <w:szCs w:val="24"/>
        </w:rPr>
        <w:t>Conclusiones finales</w:t>
      </w:r>
      <w:bookmarkEnd w:id="55"/>
    </w:p>
    <w:p w14:paraId="4FC768B7" w14:textId="77777777" w:rsidR="00946D5D" w:rsidRPr="00851402" w:rsidRDefault="00946D5D" w:rsidP="00176CB1">
      <w:pPr>
        <w:spacing w:after="120" w:line="360" w:lineRule="auto"/>
        <w:jc w:val="both"/>
        <w:rPr>
          <w:rFonts w:ascii="Times New Roman" w:eastAsia="Calibri" w:hAnsi="Times New Roman" w:cs="Times New Roman"/>
          <w:sz w:val="24"/>
          <w:szCs w:val="24"/>
          <w:lang w:eastAsia="es-ES"/>
        </w:rPr>
      </w:pPr>
      <w:r w:rsidRPr="00851402">
        <w:rPr>
          <w:rFonts w:ascii="Times New Roman" w:eastAsia="Calibri" w:hAnsi="Times New Roman" w:cs="Times New Roman"/>
          <w:sz w:val="24"/>
          <w:szCs w:val="24"/>
          <w:lang w:eastAsia="es-ES"/>
        </w:rPr>
        <w:t xml:space="preserve">De acuerdo </w:t>
      </w:r>
      <w:r w:rsidRPr="00851402">
        <w:rPr>
          <w:rFonts w:ascii="Times New Roman" w:hAnsi="Times New Roman" w:cs="Times New Roman"/>
          <w:sz w:val="24"/>
          <w:szCs w:val="24"/>
        </w:rPr>
        <w:t>con</w:t>
      </w:r>
      <w:r w:rsidRPr="00851402">
        <w:rPr>
          <w:rFonts w:ascii="Times New Roman" w:eastAsia="Calibri" w:hAnsi="Times New Roman" w:cs="Times New Roman"/>
          <w:sz w:val="24"/>
          <w:szCs w:val="24"/>
          <w:lang w:eastAsia="es-ES"/>
        </w:rPr>
        <w:t xml:space="preserve"> la eficiencia</w:t>
      </w:r>
      <w:r w:rsidR="00AE4804" w:rsidRPr="00851402">
        <w:rPr>
          <w:rFonts w:ascii="Times New Roman" w:eastAsia="Calibri" w:hAnsi="Times New Roman" w:cs="Times New Roman"/>
          <w:sz w:val="24"/>
          <w:szCs w:val="24"/>
          <w:lang w:eastAsia="es-ES"/>
        </w:rPr>
        <w:t xml:space="preserve"> de la</w:t>
      </w:r>
      <w:r w:rsidRPr="00851402">
        <w:rPr>
          <w:rFonts w:ascii="Times New Roman" w:eastAsia="Calibri" w:hAnsi="Times New Roman" w:cs="Times New Roman"/>
          <w:sz w:val="24"/>
          <w:szCs w:val="24"/>
          <w:lang w:eastAsia="es-ES"/>
        </w:rPr>
        <w:t xml:space="preserve"> concentración</w:t>
      </w:r>
      <w:r w:rsidR="00AE4804" w:rsidRPr="00851402">
        <w:rPr>
          <w:rFonts w:ascii="Times New Roman" w:eastAsia="Calibri" w:hAnsi="Times New Roman" w:cs="Times New Roman"/>
          <w:sz w:val="24"/>
          <w:szCs w:val="24"/>
          <w:lang w:eastAsia="es-ES"/>
        </w:rPr>
        <w:t xml:space="preserve"> </w:t>
      </w:r>
      <w:r w:rsidR="00AE4804" w:rsidRPr="00851402">
        <w:rPr>
          <w:rFonts w:ascii="Times New Roman" w:hAnsi="Times New Roman" w:cs="Times New Roman"/>
          <w:sz w:val="24"/>
          <w:szCs w:val="24"/>
        </w:rPr>
        <w:t xml:space="preserve">del efluente que produzca el mayor crecimiento del consorcio </w:t>
      </w:r>
      <w:proofErr w:type="spellStart"/>
      <w:r w:rsidR="00AE4804" w:rsidRPr="00851402">
        <w:rPr>
          <w:rFonts w:ascii="Times New Roman" w:hAnsi="Times New Roman" w:cs="Times New Roman"/>
          <w:sz w:val="24"/>
          <w:szCs w:val="24"/>
        </w:rPr>
        <w:t>microalgal</w:t>
      </w:r>
      <w:proofErr w:type="spellEnd"/>
      <w:r w:rsidR="00AE4804" w:rsidRPr="00851402">
        <w:rPr>
          <w:rFonts w:ascii="Times New Roman" w:hAnsi="Times New Roman" w:cs="Times New Roman"/>
          <w:sz w:val="24"/>
          <w:szCs w:val="24"/>
        </w:rPr>
        <w:t>,</w:t>
      </w:r>
      <w:r w:rsidR="009754B1" w:rsidRPr="00851402">
        <w:rPr>
          <w:rFonts w:ascii="Times New Roman" w:hAnsi="Times New Roman" w:cs="Times New Roman"/>
          <w:sz w:val="24"/>
          <w:szCs w:val="24"/>
        </w:rPr>
        <w:t xml:space="preserve"> </w:t>
      </w:r>
      <w:r w:rsidRPr="00851402">
        <w:rPr>
          <w:rFonts w:ascii="Times New Roman" w:eastAsia="Calibri" w:hAnsi="Times New Roman" w:cs="Times New Roman"/>
          <w:sz w:val="24"/>
          <w:szCs w:val="24"/>
          <w:lang w:eastAsia="es-ES"/>
        </w:rPr>
        <w:t xml:space="preserve">se establecerán las condiciones más </w:t>
      </w:r>
      <w:r w:rsidR="00AE4804" w:rsidRPr="00851402">
        <w:rPr>
          <w:rFonts w:ascii="Times New Roman" w:eastAsia="Calibri" w:hAnsi="Times New Roman" w:cs="Times New Roman"/>
          <w:sz w:val="24"/>
          <w:szCs w:val="24"/>
          <w:lang w:eastAsia="es-ES"/>
        </w:rPr>
        <w:t>apropiadas</w:t>
      </w:r>
      <w:r w:rsidRPr="00851402">
        <w:rPr>
          <w:rFonts w:ascii="Times New Roman" w:eastAsia="Calibri" w:hAnsi="Times New Roman" w:cs="Times New Roman"/>
          <w:sz w:val="24"/>
          <w:szCs w:val="24"/>
          <w:lang w:eastAsia="es-ES"/>
        </w:rPr>
        <w:t xml:space="preserve"> para obtener una </w:t>
      </w:r>
      <w:r w:rsidR="00AE4804" w:rsidRPr="00851402">
        <w:rPr>
          <w:rFonts w:ascii="Times New Roman" w:eastAsia="Calibri" w:hAnsi="Times New Roman" w:cs="Times New Roman"/>
          <w:sz w:val="24"/>
          <w:szCs w:val="24"/>
          <w:lang w:eastAsia="es-ES"/>
        </w:rPr>
        <w:t>remoción de DQO, DBO</w:t>
      </w:r>
      <w:r w:rsidR="00BA4E9C">
        <w:rPr>
          <w:rFonts w:ascii="Times New Roman" w:eastAsia="Calibri" w:hAnsi="Times New Roman" w:cs="Times New Roman"/>
          <w:sz w:val="24"/>
          <w:szCs w:val="24"/>
          <w:vertAlign w:val="subscript"/>
          <w:lang w:eastAsia="es-ES"/>
        </w:rPr>
        <w:t>5</w:t>
      </w:r>
      <w:r w:rsidR="00AE4804" w:rsidRPr="00851402">
        <w:rPr>
          <w:rFonts w:ascii="Times New Roman" w:eastAsia="Calibri" w:hAnsi="Times New Roman" w:cs="Times New Roman"/>
          <w:sz w:val="24"/>
          <w:szCs w:val="24"/>
          <w:lang w:eastAsia="es-ES"/>
        </w:rPr>
        <w:t>, Nitrógeno, Fósforo y Sólidos Totales considerable.</w:t>
      </w:r>
    </w:p>
    <w:p w14:paraId="30092001" w14:textId="77777777" w:rsidR="00264FCD" w:rsidRPr="00851402" w:rsidRDefault="00264FCD" w:rsidP="00851402">
      <w:pPr>
        <w:pStyle w:val="Ttulo1"/>
        <w:spacing w:after="240"/>
        <w:ind w:left="431" w:hanging="431"/>
      </w:pPr>
      <w:bookmarkStart w:id="56" w:name="_Toc367344980"/>
      <w:r w:rsidRPr="00851402">
        <w:lastRenderedPageBreak/>
        <w:t>HIPÓTESIS</w:t>
      </w:r>
      <w:bookmarkEnd w:id="56"/>
    </w:p>
    <w:p w14:paraId="691D92F0" w14:textId="44142B2B" w:rsidR="00D47C1E" w:rsidRDefault="0087085F" w:rsidP="00D47C1E">
      <w:pPr>
        <w:spacing w:after="120" w:line="360" w:lineRule="auto"/>
        <w:jc w:val="both"/>
        <w:rPr>
          <w:rFonts w:ascii="Times New Roman" w:hAnsi="Times New Roman" w:cs="Times New Roman"/>
          <w:sz w:val="24"/>
          <w:szCs w:val="24"/>
          <w:lang w:val="es-ES"/>
        </w:rPr>
      </w:pPr>
      <w:r w:rsidRPr="00851402">
        <w:rPr>
          <w:rFonts w:ascii="Times New Roman" w:eastAsia="Calibri" w:hAnsi="Times New Roman" w:cs="Times New Roman"/>
          <w:sz w:val="24"/>
          <w:szCs w:val="24"/>
          <w:lang w:eastAsia="es-ES"/>
        </w:rPr>
        <w:t>Existe</w:t>
      </w:r>
      <w:r w:rsidRPr="00851402">
        <w:rPr>
          <w:rFonts w:ascii="Times New Roman" w:hAnsi="Times New Roman" w:cs="Times New Roman"/>
          <w:sz w:val="24"/>
          <w:szCs w:val="24"/>
          <w:lang w:val="es-ES"/>
        </w:rPr>
        <w:t xml:space="preserve"> </w:t>
      </w:r>
      <w:r w:rsidRPr="00851402">
        <w:rPr>
          <w:rFonts w:ascii="Times New Roman" w:hAnsi="Times New Roman" w:cs="Times New Roman"/>
          <w:sz w:val="24"/>
          <w:szCs w:val="24"/>
        </w:rPr>
        <w:t>un</w:t>
      </w:r>
      <w:r w:rsidRPr="00851402">
        <w:rPr>
          <w:rFonts w:ascii="Times New Roman" w:hAnsi="Times New Roman" w:cs="Times New Roman"/>
          <w:sz w:val="24"/>
          <w:szCs w:val="24"/>
          <w:lang w:val="es-ES"/>
        </w:rPr>
        <w:t xml:space="preserve"> consorcio </w:t>
      </w:r>
      <w:proofErr w:type="spellStart"/>
      <w:r w:rsidRPr="00851402">
        <w:rPr>
          <w:rFonts w:ascii="Times New Roman" w:hAnsi="Times New Roman" w:cs="Times New Roman"/>
          <w:sz w:val="24"/>
          <w:szCs w:val="24"/>
          <w:lang w:val="es-ES"/>
        </w:rPr>
        <w:t>microalgal</w:t>
      </w:r>
      <w:proofErr w:type="spellEnd"/>
      <w:r w:rsidRPr="00851402">
        <w:rPr>
          <w:rFonts w:ascii="Times New Roman" w:hAnsi="Times New Roman" w:cs="Times New Roman"/>
          <w:sz w:val="24"/>
          <w:szCs w:val="24"/>
          <w:lang w:val="es-ES"/>
        </w:rPr>
        <w:t xml:space="preserve"> </w:t>
      </w:r>
      <w:r w:rsidR="004A7861" w:rsidRPr="00851402">
        <w:rPr>
          <w:rFonts w:ascii="Times New Roman" w:hAnsi="Times New Roman" w:cs="Times New Roman"/>
          <w:sz w:val="24"/>
          <w:szCs w:val="24"/>
          <w:lang w:val="es-ES"/>
        </w:rPr>
        <w:t>con un adecuado valor nutricional</w:t>
      </w:r>
      <w:r w:rsidR="00F125C6">
        <w:rPr>
          <w:rFonts w:ascii="Times New Roman" w:hAnsi="Times New Roman" w:cs="Times New Roman"/>
          <w:sz w:val="24"/>
          <w:szCs w:val="24"/>
          <w:lang w:val="es-ES"/>
        </w:rPr>
        <w:t>,</w:t>
      </w:r>
      <w:r w:rsidR="004A7861" w:rsidRPr="00851402">
        <w:rPr>
          <w:rFonts w:ascii="Times New Roman" w:hAnsi="Times New Roman" w:cs="Times New Roman"/>
          <w:sz w:val="24"/>
          <w:szCs w:val="24"/>
          <w:lang w:val="es-ES"/>
        </w:rPr>
        <w:t xml:space="preserve"> </w:t>
      </w:r>
      <w:r w:rsidRPr="00851402">
        <w:rPr>
          <w:rFonts w:ascii="Times New Roman" w:hAnsi="Times New Roman" w:cs="Times New Roman"/>
          <w:sz w:val="24"/>
          <w:szCs w:val="24"/>
          <w:lang w:val="es-ES"/>
        </w:rPr>
        <w:t>que remueve significativamente, a nivel de laboratorio, los contaminantes en un efluente porcino.</w:t>
      </w:r>
    </w:p>
    <w:p w14:paraId="2E9AF374" w14:textId="77777777" w:rsidR="00E757C7" w:rsidRDefault="00D47C1E" w:rsidP="00E757C7">
      <w:pPr>
        <w:pStyle w:val="Ttulo1"/>
        <w:spacing w:after="240"/>
        <w:ind w:left="431" w:hanging="431"/>
      </w:pPr>
      <w:bookmarkStart w:id="57" w:name="_Toc367344981"/>
      <w:r w:rsidRPr="00D47C1E">
        <w:t>OPERATIVIDAD DE LAS VARIABLES</w:t>
      </w:r>
      <w:bookmarkEnd w:id="57"/>
    </w:p>
    <w:p w14:paraId="097A830F" w14:textId="77777777" w:rsidR="00E757C7" w:rsidRDefault="00E757C7" w:rsidP="00E757C7">
      <w:pPr>
        <w:spacing w:after="120" w:line="360" w:lineRule="auto"/>
        <w:jc w:val="both"/>
        <w:rPr>
          <w:rFonts w:ascii="Times New Roman" w:hAnsi="Times New Roman" w:cs="Times New Roman"/>
          <w:sz w:val="24"/>
          <w:szCs w:val="24"/>
          <w:lang w:val="es-ES"/>
        </w:rPr>
      </w:pPr>
      <w:r w:rsidRPr="00E757C7">
        <w:rPr>
          <w:rFonts w:ascii="Times New Roman" w:hAnsi="Times New Roman" w:cs="Times New Roman"/>
          <w:sz w:val="24"/>
          <w:szCs w:val="24"/>
          <w:lang w:val="es-ES"/>
        </w:rPr>
        <w:t>La operatividad de las variables y sus factores a determinar se indican en la tabla5.</w:t>
      </w:r>
    </w:p>
    <w:p w14:paraId="3C0288BA" w14:textId="77777777" w:rsidR="005D31F7" w:rsidRPr="00E757C7" w:rsidRDefault="005D31F7" w:rsidP="005D31F7">
      <w:pPr>
        <w:spacing w:after="120" w:line="240" w:lineRule="auto"/>
        <w:jc w:val="center"/>
        <w:rPr>
          <w:rFonts w:ascii="Times New Roman" w:hAnsi="Times New Roman" w:cs="Times New Roman"/>
          <w:lang w:val="es-ES"/>
        </w:rPr>
      </w:pPr>
      <w:r w:rsidRPr="00E757C7">
        <w:rPr>
          <w:rFonts w:ascii="Times New Roman" w:hAnsi="Times New Roman" w:cs="Times New Roman"/>
          <w:b/>
          <w:lang w:val="es-ES"/>
        </w:rPr>
        <w:t>Tabla 5:</w:t>
      </w:r>
      <w:r w:rsidRPr="00E757C7">
        <w:rPr>
          <w:rFonts w:ascii="Times New Roman" w:hAnsi="Times New Roman" w:cs="Times New Roman"/>
          <w:lang w:val="es-ES"/>
        </w:rPr>
        <w:t xml:space="preserve"> Variables y factores a determinar</w:t>
      </w:r>
    </w:p>
    <w:tbl>
      <w:tblPr>
        <w:tblStyle w:val="Sombreadoclaro2"/>
        <w:tblW w:w="0" w:type="auto"/>
        <w:jc w:val="center"/>
        <w:tblLook w:val="04A0" w:firstRow="1" w:lastRow="0" w:firstColumn="1" w:lastColumn="0" w:noHBand="0" w:noVBand="1"/>
      </w:tblPr>
      <w:tblGrid>
        <w:gridCol w:w="4337"/>
        <w:gridCol w:w="4337"/>
      </w:tblGrid>
      <w:tr w:rsidR="005D31F7" w:rsidRPr="00851402" w14:paraId="138D11FD" w14:textId="77777777" w:rsidTr="009320BF">
        <w:trPr>
          <w:cnfStyle w:val="100000000000" w:firstRow="1" w:lastRow="0" w:firstColumn="0" w:lastColumn="0" w:oddVBand="0" w:evenVBand="0" w:oddHBand="0"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4337" w:type="dxa"/>
            <w:vAlign w:val="center"/>
          </w:tcPr>
          <w:p w14:paraId="48441CD7" w14:textId="77777777" w:rsidR="005D31F7" w:rsidRPr="00851402" w:rsidRDefault="005D31F7" w:rsidP="009320BF">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Variables</w:t>
            </w:r>
          </w:p>
        </w:tc>
        <w:tc>
          <w:tcPr>
            <w:tcW w:w="4337" w:type="dxa"/>
            <w:vAlign w:val="center"/>
          </w:tcPr>
          <w:p w14:paraId="781332B4" w14:textId="77777777" w:rsidR="005D31F7" w:rsidRPr="00851402" w:rsidRDefault="005D31F7" w:rsidP="009320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_tradnl"/>
              </w:rPr>
            </w:pPr>
            <w:r>
              <w:rPr>
                <w:rFonts w:ascii="Times New Roman" w:hAnsi="Times New Roman" w:cs="Times New Roman"/>
                <w:sz w:val="24"/>
                <w:szCs w:val="24"/>
                <w:lang w:val="es-ES_tradnl"/>
              </w:rPr>
              <w:t>Factor a determinar</w:t>
            </w:r>
          </w:p>
        </w:tc>
      </w:tr>
      <w:tr w:rsidR="005D31F7" w:rsidRPr="00851402" w14:paraId="6AF80DEB" w14:textId="77777777" w:rsidTr="009320BF">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4337" w:type="dxa"/>
            <w:vAlign w:val="center"/>
          </w:tcPr>
          <w:p w14:paraId="25F7CE49" w14:textId="77777777" w:rsidR="005D31F7" w:rsidRPr="00851402" w:rsidRDefault="005D31F7" w:rsidP="009320BF">
            <w:pPr>
              <w:jc w:val="center"/>
              <w:rPr>
                <w:rFonts w:ascii="Times New Roman" w:hAnsi="Times New Roman" w:cs="Times New Roman"/>
                <w:sz w:val="24"/>
                <w:szCs w:val="24"/>
                <w:lang w:val="es-ES_tradnl"/>
              </w:rPr>
            </w:pPr>
            <w:r w:rsidRPr="00851402">
              <w:rPr>
                <w:rFonts w:ascii="Times New Roman" w:hAnsi="Times New Roman" w:cs="Times New Roman"/>
                <w:sz w:val="24"/>
                <w:szCs w:val="24"/>
                <w:lang w:val="es-ES_tradnl"/>
              </w:rPr>
              <w:t>Densidad Celular</w:t>
            </w:r>
          </w:p>
        </w:tc>
        <w:tc>
          <w:tcPr>
            <w:tcW w:w="4337" w:type="dxa"/>
            <w:vAlign w:val="center"/>
          </w:tcPr>
          <w:p w14:paraId="2EB182EA" w14:textId="77777777" w:rsidR="005D31F7" w:rsidRPr="00851402" w:rsidRDefault="005D31F7" w:rsidP="009320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_tradnl"/>
              </w:rPr>
            </w:pPr>
            <w:r w:rsidRPr="00851402">
              <w:rPr>
                <w:rFonts w:ascii="Times New Roman" w:hAnsi="Times New Roman" w:cs="Times New Roman"/>
                <w:sz w:val="24"/>
                <w:szCs w:val="24"/>
                <w:lang w:val="es-ES_tradnl"/>
              </w:rPr>
              <w:t>Número de células por mililitro</w:t>
            </w:r>
          </w:p>
        </w:tc>
      </w:tr>
      <w:tr w:rsidR="005D31F7" w:rsidRPr="00851402" w14:paraId="63729DCA" w14:textId="77777777" w:rsidTr="009320BF">
        <w:trPr>
          <w:trHeight w:val="490"/>
          <w:jc w:val="center"/>
        </w:trPr>
        <w:tc>
          <w:tcPr>
            <w:cnfStyle w:val="001000000000" w:firstRow="0" w:lastRow="0" w:firstColumn="1" w:lastColumn="0" w:oddVBand="0" w:evenVBand="0" w:oddHBand="0" w:evenHBand="0" w:firstRowFirstColumn="0" w:firstRowLastColumn="0" w:lastRowFirstColumn="0" w:lastRowLastColumn="0"/>
            <w:tcW w:w="4337" w:type="dxa"/>
            <w:vAlign w:val="center"/>
          </w:tcPr>
          <w:p w14:paraId="493AD214" w14:textId="77777777" w:rsidR="005D31F7" w:rsidRPr="00851402" w:rsidRDefault="005D31F7" w:rsidP="009320BF">
            <w:pPr>
              <w:jc w:val="center"/>
              <w:rPr>
                <w:rFonts w:ascii="Times New Roman" w:hAnsi="Times New Roman" w:cs="Times New Roman"/>
                <w:sz w:val="24"/>
                <w:szCs w:val="24"/>
                <w:lang w:val="es-ES_tradnl"/>
              </w:rPr>
            </w:pPr>
            <w:r w:rsidRPr="00851402">
              <w:rPr>
                <w:rFonts w:ascii="Times New Roman" w:hAnsi="Times New Roman" w:cs="Times New Roman"/>
                <w:sz w:val="24"/>
                <w:szCs w:val="24"/>
                <w:lang w:val="es-ES_tradnl"/>
              </w:rPr>
              <w:t>Clorofila a</w:t>
            </w:r>
          </w:p>
        </w:tc>
        <w:tc>
          <w:tcPr>
            <w:tcW w:w="4337" w:type="dxa"/>
            <w:vAlign w:val="center"/>
          </w:tcPr>
          <w:p w14:paraId="709A1DB5" w14:textId="77777777" w:rsidR="005D31F7" w:rsidRPr="00851402" w:rsidRDefault="005D31F7" w:rsidP="009320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_tradnl"/>
              </w:rPr>
            </w:pPr>
            <w:r w:rsidRPr="00851402">
              <w:rPr>
                <w:rFonts w:ascii="Times New Roman" w:hAnsi="Times New Roman" w:cs="Times New Roman"/>
                <w:sz w:val="24"/>
                <w:szCs w:val="24"/>
                <w:lang w:val="es-ES_tradnl"/>
              </w:rPr>
              <w:t>Concentración (</w:t>
            </w:r>
            <w:r w:rsidRPr="00851402">
              <w:rPr>
                <w:rFonts w:ascii="Times New Roman" w:hAnsi="Times New Roman" w:cs="Times New Roman"/>
                <w:sz w:val="24"/>
                <w:szCs w:val="24"/>
                <w:lang w:val="es-ES_tradnl"/>
              </w:rPr>
              <w:sym w:font="Symbol" w:char="F06D"/>
            </w:r>
            <w:r w:rsidRPr="00851402">
              <w:rPr>
                <w:rFonts w:ascii="Times New Roman" w:hAnsi="Times New Roman" w:cs="Times New Roman"/>
                <w:sz w:val="24"/>
                <w:szCs w:val="24"/>
                <w:lang w:val="es-ES_tradnl"/>
              </w:rPr>
              <w:t>g/</w:t>
            </w:r>
            <w:proofErr w:type="spellStart"/>
            <w:r w:rsidRPr="00851402">
              <w:rPr>
                <w:rFonts w:ascii="Times New Roman" w:hAnsi="Times New Roman" w:cs="Times New Roman"/>
                <w:sz w:val="24"/>
                <w:szCs w:val="24"/>
                <w:lang w:val="es-ES_tradnl"/>
              </w:rPr>
              <w:t>mL</w:t>
            </w:r>
            <w:proofErr w:type="spellEnd"/>
            <w:r w:rsidRPr="00851402">
              <w:rPr>
                <w:rFonts w:ascii="Times New Roman" w:hAnsi="Times New Roman" w:cs="Times New Roman"/>
                <w:sz w:val="24"/>
                <w:szCs w:val="24"/>
                <w:lang w:val="es-ES_tradnl"/>
              </w:rPr>
              <w:t>)</w:t>
            </w:r>
          </w:p>
        </w:tc>
      </w:tr>
      <w:tr w:rsidR="005D31F7" w:rsidRPr="00851402" w14:paraId="0A7B15F5" w14:textId="77777777" w:rsidTr="009320BF">
        <w:trPr>
          <w:cnfStyle w:val="000000100000" w:firstRow="0" w:lastRow="0" w:firstColumn="0" w:lastColumn="0" w:oddVBand="0" w:evenVBand="0" w:oddHBand="1" w:evenHBand="0" w:firstRowFirstColumn="0" w:firstRowLastColumn="0" w:lastRowFirstColumn="0" w:lastRowLastColumn="0"/>
          <w:trHeight w:val="490"/>
          <w:jc w:val="center"/>
        </w:trPr>
        <w:tc>
          <w:tcPr>
            <w:cnfStyle w:val="001000000000" w:firstRow="0" w:lastRow="0" w:firstColumn="1" w:lastColumn="0" w:oddVBand="0" w:evenVBand="0" w:oddHBand="0" w:evenHBand="0" w:firstRowFirstColumn="0" w:firstRowLastColumn="0" w:lastRowFirstColumn="0" w:lastRowLastColumn="0"/>
            <w:tcW w:w="4337" w:type="dxa"/>
            <w:vAlign w:val="center"/>
          </w:tcPr>
          <w:p w14:paraId="3F1C4418" w14:textId="77777777" w:rsidR="005D31F7" w:rsidRPr="00851402" w:rsidRDefault="005D31F7" w:rsidP="009320BF">
            <w:pPr>
              <w:jc w:val="center"/>
              <w:rPr>
                <w:rFonts w:ascii="Times New Roman" w:hAnsi="Times New Roman" w:cs="Times New Roman"/>
                <w:sz w:val="24"/>
                <w:szCs w:val="24"/>
                <w:lang w:val="es-ES_tradnl"/>
              </w:rPr>
            </w:pPr>
            <w:r w:rsidRPr="00851402">
              <w:rPr>
                <w:rFonts w:ascii="Times New Roman" w:hAnsi="Times New Roman" w:cs="Times New Roman"/>
                <w:sz w:val="24"/>
                <w:szCs w:val="24"/>
                <w:lang w:val="es-ES_tradnl"/>
              </w:rPr>
              <w:t>Clorofila b</w:t>
            </w:r>
          </w:p>
        </w:tc>
        <w:tc>
          <w:tcPr>
            <w:tcW w:w="4337" w:type="dxa"/>
            <w:vAlign w:val="center"/>
          </w:tcPr>
          <w:p w14:paraId="3A6D3445" w14:textId="77777777" w:rsidR="005D31F7" w:rsidRPr="00851402" w:rsidRDefault="005D31F7" w:rsidP="009320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_tradnl"/>
              </w:rPr>
            </w:pPr>
            <w:r w:rsidRPr="00851402">
              <w:rPr>
                <w:rFonts w:ascii="Times New Roman" w:hAnsi="Times New Roman" w:cs="Times New Roman"/>
                <w:sz w:val="24"/>
                <w:szCs w:val="24"/>
                <w:lang w:val="es-ES_tradnl"/>
              </w:rPr>
              <w:t>Concentración (</w:t>
            </w:r>
            <w:r w:rsidRPr="00851402">
              <w:rPr>
                <w:rFonts w:ascii="Times New Roman" w:hAnsi="Times New Roman" w:cs="Times New Roman"/>
                <w:sz w:val="24"/>
                <w:szCs w:val="24"/>
                <w:lang w:val="es-ES_tradnl"/>
              </w:rPr>
              <w:sym w:font="Symbol" w:char="F06D"/>
            </w:r>
            <w:r w:rsidRPr="00851402">
              <w:rPr>
                <w:rFonts w:ascii="Times New Roman" w:hAnsi="Times New Roman" w:cs="Times New Roman"/>
                <w:sz w:val="24"/>
                <w:szCs w:val="24"/>
                <w:lang w:val="es-ES_tradnl"/>
              </w:rPr>
              <w:t>g/</w:t>
            </w:r>
            <w:proofErr w:type="spellStart"/>
            <w:r w:rsidRPr="00851402">
              <w:rPr>
                <w:rFonts w:ascii="Times New Roman" w:hAnsi="Times New Roman" w:cs="Times New Roman"/>
                <w:sz w:val="24"/>
                <w:szCs w:val="24"/>
                <w:lang w:val="es-ES_tradnl"/>
              </w:rPr>
              <w:t>mL</w:t>
            </w:r>
            <w:proofErr w:type="spellEnd"/>
            <w:r w:rsidRPr="00851402">
              <w:rPr>
                <w:rFonts w:ascii="Times New Roman" w:hAnsi="Times New Roman" w:cs="Times New Roman"/>
                <w:sz w:val="24"/>
                <w:szCs w:val="24"/>
                <w:lang w:val="es-ES_tradnl"/>
              </w:rPr>
              <w:t>)</w:t>
            </w:r>
          </w:p>
        </w:tc>
      </w:tr>
      <w:tr w:rsidR="005D31F7" w:rsidRPr="00851402" w14:paraId="7C4E46F7" w14:textId="77777777" w:rsidTr="009320BF">
        <w:trPr>
          <w:trHeight w:val="237"/>
          <w:jc w:val="center"/>
        </w:trPr>
        <w:tc>
          <w:tcPr>
            <w:cnfStyle w:val="001000000000" w:firstRow="0" w:lastRow="0" w:firstColumn="1" w:lastColumn="0" w:oddVBand="0" w:evenVBand="0" w:oddHBand="0" w:evenHBand="0" w:firstRowFirstColumn="0" w:firstRowLastColumn="0" w:lastRowFirstColumn="0" w:lastRowLastColumn="0"/>
            <w:tcW w:w="4337" w:type="dxa"/>
            <w:vAlign w:val="center"/>
          </w:tcPr>
          <w:p w14:paraId="2F061825" w14:textId="77777777" w:rsidR="005D31F7" w:rsidRPr="00851402" w:rsidRDefault="005D31F7" w:rsidP="009320BF">
            <w:pPr>
              <w:jc w:val="center"/>
              <w:rPr>
                <w:rFonts w:ascii="Times New Roman" w:hAnsi="Times New Roman" w:cs="Times New Roman"/>
                <w:sz w:val="24"/>
                <w:szCs w:val="24"/>
                <w:lang w:val="es-ES_tradnl"/>
              </w:rPr>
            </w:pPr>
            <w:r w:rsidRPr="00851402">
              <w:rPr>
                <w:rFonts w:ascii="Times New Roman" w:hAnsi="Times New Roman" w:cs="Times New Roman"/>
                <w:sz w:val="24"/>
                <w:szCs w:val="24"/>
                <w:lang w:val="es-ES_tradnl"/>
              </w:rPr>
              <w:t>Biomasa seca</w:t>
            </w:r>
          </w:p>
        </w:tc>
        <w:tc>
          <w:tcPr>
            <w:tcW w:w="4337" w:type="dxa"/>
            <w:vAlign w:val="center"/>
          </w:tcPr>
          <w:p w14:paraId="17D90981" w14:textId="77777777" w:rsidR="005D31F7" w:rsidRPr="00851402" w:rsidRDefault="005D31F7" w:rsidP="009320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_tradnl"/>
              </w:rPr>
            </w:pPr>
            <w:r w:rsidRPr="00851402">
              <w:rPr>
                <w:rFonts w:ascii="Times New Roman" w:hAnsi="Times New Roman" w:cs="Times New Roman"/>
                <w:sz w:val="24"/>
                <w:szCs w:val="24"/>
                <w:lang w:val="es-ES_tradnl"/>
              </w:rPr>
              <w:t>Gramos de biomasa seca por mililitro</w:t>
            </w:r>
          </w:p>
        </w:tc>
      </w:tr>
    </w:tbl>
    <w:p w14:paraId="62057F45" w14:textId="77777777" w:rsidR="005D31F7" w:rsidRDefault="005D31F7" w:rsidP="005D31F7">
      <w:pPr>
        <w:pStyle w:val="Ttulo1"/>
        <w:spacing w:after="240"/>
        <w:ind w:left="431" w:hanging="431"/>
      </w:pPr>
      <w:bookmarkStart w:id="58" w:name="_Toc367344982"/>
      <w:r>
        <w:t>ACTIVIDAD PARA LA EJECUCIÓN</w:t>
      </w:r>
      <w:bookmarkEnd w:id="58"/>
    </w:p>
    <w:p w14:paraId="07F0588E" w14:textId="77777777" w:rsidR="00133A48" w:rsidRPr="00920EA0" w:rsidRDefault="005D31F7" w:rsidP="00920EA0">
      <w:pPr>
        <w:pStyle w:val="Prrafodelista"/>
        <w:numPr>
          <w:ilvl w:val="0"/>
          <w:numId w:val="44"/>
        </w:numPr>
        <w:spacing w:after="120" w:line="360" w:lineRule="auto"/>
        <w:ind w:left="357" w:hanging="357"/>
        <w:jc w:val="both"/>
        <w:rPr>
          <w:rFonts w:ascii="Times New Roman" w:hAnsi="Times New Roman" w:cs="Times New Roman"/>
          <w:sz w:val="24"/>
          <w:szCs w:val="24"/>
          <w:lang w:val="es-ES"/>
        </w:rPr>
      </w:pPr>
      <w:r w:rsidRPr="00920EA0">
        <w:rPr>
          <w:rFonts w:ascii="Times New Roman" w:hAnsi="Times New Roman" w:cs="Times New Roman"/>
          <w:sz w:val="24"/>
          <w:szCs w:val="24"/>
          <w:lang w:val="es-ES"/>
        </w:rPr>
        <w:t>Revisión</w:t>
      </w:r>
      <w:r w:rsidR="00133A48" w:rsidRPr="00920EA0">
        <w:rPr>
          <w:rFonts w:ascii="Times New Roman" w:hAnsi="Times New Roman" w:cs="Times New Roman"/>
          <w:sz w:val="24"/>
          <w:szCs w:val="24"/>
          <w:lang w:val="es-ES"/>
        </w:rPr>
        <w:t xml:space="preserve"> bibliográfica de </w:t>
      </w:r>
      <w:proofErr w:type="spellStart"/>
      <w:r w:rsidR="00133A48" w:rsidRPr="00920EA0">
        <w:rPr>
          <w:rFonts w:ascii="Times New Roman" w:hAnsi="Times New Roman" w:cs="Times New Roman"/>
          <w:sz w:val="24"/>
          <w:szCs w:val="24"/>
          <w:lang w:val="es-ES"/>
        </w:rPr>
        <w:t>ficorremediación</w:t>
      </w:r>
      <w:proofErr w:type="spellEnd"/>
    </w:p>
    <w:p w14:paraId="2A81F4F0" w14:textId="37793F13" w:rsidR="005D31F7" w:rsidRPr="00920EA0" w:rsidRDefault="005D31F7" w:rsidP="00920EA0">
      <w:pPr>
        <w:pStyle w:val="Prrafodelista"/>
        <w:numPr>
          <w:ilvl w:val="0"/>
          <w:numId w:val="44"/>
        </w:numPr>
        <w:spacing w:after="120" w:line="360" w:lineRule="auto"/>
        <w:ind w:left="357" w:hanging="357"/>
        <w:jc w:val="both"/>
        <w:rPr>
          <w:rFonts w:ascii="Times New Roman" w:hAnsi="Times New Roman" w:cs="Times New Roman"/>
          <w:sz w:val="24"/>
          <w:szCs w:val="24"/>
          <w:lang w:val="es-ES"/>
        </w:rPr>
      </w:pPr>
      <w:r w:rsidRPr="00920EA0">
        <w:rPr>
          <w:rFonts w:ascii="Times New Roman" w:hAnsi="Times New Roman" w:cs="Times New Roman"/>
          <w:sz w:val="24"/>
          <w:szCs w:val="24"/>
          <w:lang w:val="es-ES"/>
        </w:rPr>
        <w:t xml:space="preserve">Elaboración del perfil de </w:t>
      </w:r>
      <w:r w:rsidR="009124BB">
        <w:rPr>
          <w:rFonts w:ascii="Times New Roman" w:hAnsi="Times New Roman" w:cs="Times New Roman"/>
          <w:sz w:val="24"/>
          <w:szCs w:val="24"/>
          <w:lang w:val="es-ES"/>
        </w:rPr>
        <w:t>titulación</w:t>
      </w:r>
    </w:p>
    <w:p w14:paraId="569E5B40" w14:textId="77777777" w:rsidR="005D31F7" w:rsidRPr="00920EA0" w:rsidRDefault="005D31F7" w:rsidP="00920EA0">
      <w:pPr>
        <w:pStyle w:val="Prrafodelista"/>
        <w:numPr>
          <w:ilvl w:val="0"/>
          <w:numId w:val="44"/>
        </w:numPr>
        <w:spacing w:after="120" w:line="360" w:lineRule="auto"/>
        <w:ind w:left="357" w:hanging="357"/>
        <w:jc w:val="both"/>
        <w:rPr>
          <w:rFonts w:ascii="Times New Roman" w:hAnsi="Times New Roman" w:cs="Times New Roman"/>
          <w:sz w:val="24"/>
          <w:szCs w:val="24"/>
          <w:lang w:val="es-ES"/>
        </w:rPr>
      </w:pPr>
      <w:r w:rsidRPr="00920EA0">
        <w:rPr>
          <w:rFonts w:ascii="Times New Roman" w:hAnsi="Times New Roman" w:cs="Times New Roman"/>
          <w:sz w:val="24"/>
          <w:szCs w:val="24"/>
          <w:lang w:val="es-ES"/>
        </w:rPr>
        <w:t>Toma de muestra porcina</w:t>
      </w:r>
    </w:p>
    <w:p w14:paraId="141F8BB5" w14:textId="77777777" w:rsidR="005D31F7" w:rsidRPr="00920EA0" w:rsidRDefault="005D31F7" w:rsidP="00920EA0">
      <w:pPr>
        <w:pStyle w:val="Prrafodelista"/>
        <w:numPr>
          <w:ilvl w:val="0"/>
          <w:numId w:val="44"/>
        </w:numPr>
        <w:spacing w:after="120" w:line="360" w:lineRule="auto"/>
        <w:ind w:left="357" w:hanging="357"/>
        <w:jc w:val="both"/>
        <w:rPr>
          <w:rFonts w:ascii="Times New Roman" w:hAnsi="Times New Roman" w:cs="Times New Roman"/>
          <w:sz w:val="24"/>
          <w:szCs w:val="24"/>
          <w:lang w:val="es-ES"/>
        </w:rPr>
      </w:pPr>
      <w:r w:rsidRPr="00920EA0">
        <w:rPr>
          <w:rFonts w:ascii="Times New Roman" w:hAnsi="Times New Roman" w:cs="Times New Roman"/>
          <w:sz w:val="24"/>
          <w:szCs w:val="24"/>
          <w:lang w:val="es-ES"/>
        </w:rPr>
        <w:t>Procesamiento de la muestra para la obtención de efluente porcino</w:t>
      </w:r>
    </w:p>
    <w:p w14:paraId="193F4FFC" w14:textId="77777777" w:rsidR="005D31F7" w:rsidRPr="00920EA0" w:rsidRDefault="005D31F7" w:rsidP="00920EA0">
      <w:pPr>
        <w:pStyle w:val="Prrafodelista"/>
        <w:numPr>
          <w:ilvl w:val="0"/>
          <w:numId w:val="44"/>
        </w:numPr>
        <w:spacing w:after="120" w:line="360" w:lineRule="auto"/>
        <w:ind w:left="357" w:hanging="357"/>
        <w:jc w:val="both"/>
        <w:rPr>
          <w:rFonts w:ascii="Times New Roman" w:hAnsi="Times New Roman" w:cs="Times New Roman"/>
          <w:sz w:val="24"/>
          <w:szCs w:val="24"/>
          <w:lang w:val="es-ES"/>
        </w:rPr>
      </w:pPr>
      <w:r w:rsidRPr="00920EA0">
        <w:rPr>
          <w:rFonts w:ascii="Times New Roman" w:hAnsi="Times New Roman" w:cs="Times New Roman"/>
          <w:sz w:val="24"/>
          <w:szCs w:val="24"/>
          <w:lang w:val="es-ES"/>
        </w:rPr>
        <w:t xml:space="preserve">Mantenimiento del consorcio </w:t>
      </w:r>
      <w:proofErr w:type="spellStart"/>
      <w:r w:rsidRPr="00920EA0">
        <w:rPr>
          <w:rFonts w:ascii="Times New Roman" w:hAnsi="Times New Roman" w:cs="Times New Roman"/>
          <w:sz w:val="24"/>
          <w:szCs w:val="24"/>
          <w:lang w:val="es-ES"/>
        </w:rPr>
        <w:t>microalgal</w:t>
      </w:r>
      <w:proofErr w:type="spellEnd"/>
    </w:p>
    <w:p w14:paraId="2CEC36FD" w14:textId="77777777" w:rsidR="005D31F7" w:rsidRPr="00920EA0" w:rsidRDefault="005D31F7" w:rsidP="00920EA0">
      <w:pPr>
        <w:pStyle w:val="Prrafodelista"/>
        <w:numPr>
          <w:ilvl w:val="0"/>
          <w:numId w:val="44"/>
        </w:numPr>
        <w:spacing w:after="120" w:line="360" w:lineRule="auto"/>
        <w:ind w:left="357" w:hanging="357"/>
        <w:jc w:val="both"/>
        <w:rPr>
          <w:rFonts w:ascii="Times New Roman" w:hAnsi="Times New Roman" w:cs="Times New Roman"/>
          <w:sz w:val="24"/>
          <w:szCs w:val="24"/>
          <w:lang w:val="es-ES"/>
        </w:rPr>
      </w:pPr>
      <w:r w:rsidRPr="00920EA0">
        <w:rPr>
          <w:rFonts w:ascii="Times New Roman" w:hAnsi="Times New Roman" w:cs="Times New Roman"/>
          <w:sz w:val="24"/>
          <w:szCs w:val="24"/>
          <w:lang w:val="es-ES"/>
        </w:rPr>
        <w:t xml:space="preserve">Determinación de la concentración del </w:t>
      </w:r>
      <w:r w:rsidR="00AD0C81">
        <w:rPr>
          <w:rFonts w:ascii="Times New Roman" w:hAnsi="Times New Roman" w:cs="Times New Roman"/>
          <w:sz w:val="24"/>
          <w:szCs w:val="24"/>
          <w:lang w:val="es-ES"/>
        </w:rPr>
        <w:t>inóculo</w:t>
      </w:r>
      <w:r w:rsidRPr="00920EA0">
        <w:rPr>
          <w:rFonts w:ascii="Times New Roman" w:hAnsi="Times New Roman" w:cs="Times New Roman"/>
          <w:sz w:val="24"/>
          <w:szCs w:val="24"/>
          <w:lang w:val="es-ES"/>
        </w:rPr>
        <w:t xml:space="preserve"> para los ensayos</w:t>
      </w:r>
    </w:p>
    <w:p w14:paraId="7D06437A" w14:textId="77777777" w:rsidR="005D31F7" w:rsidRPr="00920EA0" w:rsidRDefault="005D31F7" w:rsidP="00920EA0">
      <w:pPr>
        <w:pStyle w:val="Prrafodelista"/>
        <w:numPr>
          <w:ilvl w:val="0"/>
          <w:numId w:val="44"/>
        </w:numPr>
        <w:spacing w:after="120" w:line="360" w:lineRule="auto"/>
        <w:ind w:left="357" w:hanging="357"/>
        <w:jc w:val="both"/>
        <w:rPr>
          <w:rFonts w:ascii="Times New Roman" w:hAnsi="Times New Roman" w:cs="Times New Roman"/>
          <w:sz w:val="24"/>
          <w:szCs w:val="24"/>
          <w:lang w:val="es-ES"/>
        </w:rPr>
      </w:pPr>
      <w:r w:rsidRPr="00920EA0">
        <w:rPr>
          <w:rFonts w:ascii="Times New Roman" w:hAnsi="Times New Roman" w:cs="Times New Roman"/>
          <w:sz w:val="24"/>
          <w:szCs w:val="24"/>
          <w:lang w:val="es-ES"/>
        </w:rPr>
        <w:t>Evaluación de crecimiento celular en los ensayos</w:t>
      </w:r>
    </w:p>
    <w:p w14:paraId="745788AB" w14:textId="77777777" w:rsidR="005D31F7" w:rsidRPr="00920EA0" w:rsidRDefault="005D31F7" w:rsidP="00920EA0">
      <w:pPr>
        <w:pStyle w:val="Prrafodelista"/>
        <w:numPr>
          <w:ilvl w:val="0"/>
          <w:numId w:val="44"/>
        </w:numPr>
        <w:spacing w:after="120" w:line="360" w:lineRule="auto"/>
        <w:ind w:left="357" w:hanging="357"/>
        <w:jc w:val="both"/>
        <w:rPr>
          <w:rFonts w:ascii="Times New Roman" w:hAnsi="Times New Roman" w:cs="Times New Roman"/>
          <w:sz w:val="24"/>
          <w:szCs w:val="24"/>
          <w:lang w:val="es-ES"/>
        </w:rPr>
      </w:pPr>
      <w:r w:rsidRPr="00920EA0">
        <w:rPr>
          <w:rFonts w:ascii="Times New Roman" w:hAnsi="Times New Roman" w:cs="Times New Roman"/>
          <w:sz w:val="24"/>
          <w:szCs w:val="24"/>
          <w:lang w:val="es-ES"/>
        </w:rPr>
        <w:t>Determinación de curvas de crecimiento</w:t>
      </w:r>
    </w:p>
    <w:p w14:paraId="5D22F0F2" w14:textId="77777777" w:rsidR="005D31F7" w:rsidRPr="00920EA0" w:rsidRDefault="005D31F7" w:rsidP="00920EA0">
      <w:pPr>
        <w:pStyle w:val="Prrafodelista"/>
        <w:numPr>
          <w:ilvl w:val="0"/>
          <w:numId w:val="44"/>
        </w:numPr>
        <w:spacing w:after="120" w:line="360" w:lineRule="auto"/>
        <w:ind w:left="357" w:hanging="357"/>
        <w:jc w:val="both"/>
        <w:rPr>
          <w:rFonts w:ascii="Times New Roman" w:hAnsi="Times New Roman" w:cs="Times New Roman"/>
          <w:sz w:val="24"/>
          <w:szCs w:val="24"/>
          <w:lang w:val="es-ES"/>
        </w:rPr>
      </w:pPr>
      <w:r w:rsidRPr="00920EA0">
        <w:rPr>
          <w:rFonts w:ascii="Times New Roman" w:hAnsi="Times New Roman" w:cs="Times New Roman"/>
          <w:sz w:val="24"/>
          <w:szCs w:val="24"/>
          <w:lang w:val="es-ES"/>
        </w:rPr>
        <w:t>Determinación de pigmentos</w:t>
      </w:r>
    </w:p>
    <w:p w14:paraId="20825240" w14:textId="77777777" w:rsidR="005D31F7" w:rsidRPr="00920EA0" w:rsidRDefault="005D31F7" w:rsidP="00920EA0">
      <w:pPr>
        <w:pStyle w:val="Prrafodelista"/>
        <w:numPr>
          <w:ilvl w:val="0"/>
          <w:numId w:val="44"/>
        </w:numPr>
        <w:spacing w:after="120" w:line="360" w:lineRule="auto"/>
        <w:ind w:left="357" w:hanging="357"/>
        <w:jc w:val="both"/>
        <w:rPr>
          <w:rFonts w:ascii="Times New Roman" w:hAnsi="Times New Roman" w:cs="Times New Roman"/>
          <w:sz w:val="24"/>
          <w:szCs w:val="24"/>
          <w:lang w:val="es-ES"/>
        </w:rPr>
      </w:pPr>
      <w:r w:rsidRPr="00920EA0">
        <w:rPr>
          <w:rFonts w:ascii="Times New Roman" w:hAnsi="Times New Roman" w:cs="Times New Roman"/>
          <w:sz w:val="24"/>
          <w:szCs w:val="24"/>
          <w:lang w:val="es-ES"/>
        </w:rPr>
        <w:t>Cosecha y secado de biomasa</w:t>
      </w:r>
    </w:p>
    <w:p w14:paraId="429A2F07" w14:textId="77777777" w:rsidR="005D31F7" w:rsidRPr="00920EA0" w:rsidRDefault="005D31F7" w:rsidP="00920EA0">
      <w:pPr>
        <w:pStyle w:val="Prrafodelista"/>
        <w:numPr>
          <w:ilvl w:val="0"/>
          <w:numId w:val="44"/>
        </w:numPr>
        <w:spacing w:after="120" w:line="360" w:lineRule="auto"/>
        <w:ind w:left="357" w:hanging="357"/>
        <w:jc w:val="both"/>
        <w:rPr>
          <w:rFonts w:ascii="Times New Roman" w:hAnsi="Times New Roman" w:cs="Times New Roman"/>
          <w:sz w:val="24"/>
          <w:szCs w:val="24"/>
          <w:lang w:val="es-ES"/>
        </w:rPr>
      </w:pPr>
      <w:r w:rsidRPr="00920EA0">
        <w:rPr>
          <w:rFonts w:ascii="Times New Roman" w:hAnsi="Times New Roman" w:cs="Times New Roman"/>
          <w:sz w:val="24"/>
          <w:szCs w:val="24"/>
          <w:lang w:val="es-ES"/>
        </w:rPr>
        <w:t>Obtención de resultados</w:t>
      </w:r>
    </w:p>
    <w:p w14:paraId="300AE7DA" w14:textId="77777777" w:rsidR="005D31F7" w:rsidRPr="00920EA0" w:rsidRDefault="005D31F7" w:rsidP="00920EA0">
      <w:pPr>
        <w:pStyle w:val="Prrafodelista"/>
        <w:numPr>
          <w:ilvl w:val="0"/>
          <w:numId w:val="44"/>
        </w:numPr>
        <w:spacing w:after="120" w:line="360" w:lineRule="auto"/>
        <w:ind w:left="357" w:hanging="357"/>
        <w:jc w:val="both"/>
        <w:rPr>
          <w:rFonts w:ascii="Times New Roman" w:hAnsi="Times New Roman" w:cs="Times New Roman"/>
          <w:sz w:val="24"/>
          <w:szCs w:val="24"/>
          <w:lang w:val="es-ES"/>
        </w:rPr>
      </w:pPr>
      <w:r w:rsidRPr="00920EA0">
        <w:rPr>
          <w:rFonts w:ascii="Times New Roman" w:hAnsi="Times New Roman" w:cs="Times New Roman"/>
          <w:sz w:val="24"/>
          <w:szCs w:val="24"/>
          <w:lang w:val="es-ES"/>
        </w:rPr>
        <w:t>Interpretación de los datos obtenidos</w:t>
      </w:r>
    </w:p>
    <w:p w14:paraId="2D6D548A" w14:textId="19B6355A" w:rsidR="005D31F7" w:rsidRPr="00920EA0" w:rsidRDefault="009124BB" w:rsidP="00920EA0">
      <w:pPr>
        <w:pStyle w:val="Prrafodelista"/>
        <w:numPr>
          <w:ilvl w:val="0"/>
          <w:numId w:val="44"/>
        </w:numPr>
        <w:spacing w:after="120" w:line="360" w:lineRule="auto"/>
        <w:ind w:left="357" w:hanging="357"/>
        <w:jc w:val="both"/>
        <w:rPr>
          <w:rFonts w:ascii="Times New Roman" w:hAnsi="Times New Roman" w:cs="Times New Roman"/>
          <w:b/>
          <w:sz w:val="24"/>
          <w:szCs w:val="24"/>
        </w:rPr>
      </w:pPr>
      <w:r>
        <w:rPr>
          <w:rFonts w:ascii="Times New Roman" w:hAnsi="Times New Roman" w:cs="Times New Roman"/>
          <w:sz w:val="24"/>
          <w:szCs w:val="24"/>
          <w:lang w:val="es-ES"/>
        </w:rPr>
        <w:t xml:space="preserve">Redacción del </w:t>
      </w:r>
      <w:r w:rsidR="008C7C04">
        <w:rPr>
          <w:rFonts w:ascii="Times New Roman" w:hAnsi="Times New Roman" w:cs="Times New Roman"/>
          <w:sz w:val="24"/>
          <w:szCs w:val="24"/>
          <w:lang w:val="es-ES"/>
        </w:rPr>
        <w:t>estudiante</w:t>
      </w:r>
    </w:p>
    <w:p w14:paraId="5650EA67" w14:textId="77777777" w:rsidR="00EA55E1" w:rsidRPr="00005FDA" w:rsidRDefault="00EA55E1" w:rsidP="00E9048C">
      <w:pPr>
        <w:pStyle w:val="Ttulo1"/>
        <w:spacing w:after="240"/>
        <w:ind w:left="431" w:hanging="431"/>
      </w:pPr>
      <w:bookmarkStart w:id="59" w:name="_Toc367344983"/>
      <w:r w:rsidRPr="00005FDA">
        <w:t>DURACIÓN DEL PROYECTO</w:t>
      </w:r>
      <w:bookmarkEnd w:id="59"/>
    </w:p>
    <w:p w14:paraId="793D5B10" w14:textId="13D5070F" w:rsidR="00EA55E1" w:rsidRPr="00005FDA" w:rsidRDefault="00EA55E1" w:rsidP="00176CB1">
      <w:pPr>
        <w:spacing w:after="120" w:line="360" w:lineRule="auto"/>
        <w:jc w:val="both"/>
        <w:rPr>
          <w:rFonts w:ascii="Times New Roman" w:hAnsi="Times New Roman" w:cs="Times New Roman"/>
          <w:sz w:val="24"/>
          <w:szCs w:val="24"/>
        </w:rPr>
      </w:pPr>
      <w:r w:rsidRPr="00005FDA">
        <w:rPr>
          <w:rFonts w:ascii="Times New Roman" w:hAnsi="Times New Roman" w:cs="Times New Roman"/>
          <w:sz w:val="24"/>
          <w:szCs w:val="24"/>
        </w:rPr>
        <w:t xml:space="preserve">El tiempo </w:t>
      </w:r>
      <w:r w:rsidRPr="00E9048C">
        <w:rPr>
          <w:rFonts w:ascii="Times New Roman" w:hAnsi="Times New Roman" w:cs="Times New Roman"/>
          <w:sz w:val="24"/>
          <w:szCs w:val="24"/>
          <w:lang w:val="es-ES"/>
        </w:rPr>
        <w:t>que</w:t>
      </w:r>
      <w:r w:rsidRPr="00005FDA">
        <w:rPr>
          <w:rFonts w:ascii="Times New Roman" w:hAnsi="Times New Roman" w:cs="Times New Roman"/>
          <w:sz w:val="24"/>
          <w:szCs w:val="24"/>
        </w:rPr>
        <w:t xml:space="preserve"> se estima para concluir el Proyecto de </w:t>
      </w:r>
      <w:r w:rsidR="009124BB">
        <w:rPr>
          <w:rFonts w:ascii="Times New Roman" w:hAnsi="Times New Roman" w:cs="Times New Roman"/>
          <w:sz w:val="24"/>
          <w:szCs w:val="24"/>
        </w:rPr>
        <w:t>titulación</w:t>
      </w:r>
      <w:r w:rsidRPr="00005FDA">
        <w:rPr>
          <w:rFonts w:ascii="Times New Roman" w:hAnsi="Times New Roman" w:cs="Times New Roman"/>
          <w:sz w:val="24"/>
          <w:szCs w:val="24"/>
        </w:rPr>
        <w:t xml:space="preserve"> es de </w:t>
      </w:r>
      <w:r w:rsidR="009124BB">
        <w:rPr>
          <w:rFonts w:ascii="Times New Roman" w:hAnsi="Times New Roman" w:cs="Times New Roman"/>
          <w:sz w:val="24"/>
          <w:szCs w:val="24"/>
        </w:rPr>
        <w:t>400 horas</w:t>
      </w:r>
      <w:r w:rsidRPr="00005FDA">
        <w:rPr>
          <w:rFonts w:ascii="Times New Roman" w:hAnsi="Times New Roman" w:cs="Times New Roman"/>
          <w:sz w:val="24"/>
          <w:szCs w:val="24"/>
        </w:rPr>
        <w:t>.</w:t>
      </w:r>
    </w:p>
    <w:p w14:paraId="41DB795C" w14:textId="77777777" w:rsidR="00DE23AD" w:rsidRPr="00005FDA" w:rsidRDefault="00DE23AD" w:rsidP="00E9048C">
      <w:pPr>
        <w:pStyle w:val="Ttulo1"/>
        <w:spacing w:after="240"/>
        <w:ind w:left="431" w:hanging="431"/>
      </w:pPr>
      <w:bookmarkStart w:id="60" w:name="_Toc367344984"/>
      <w:r w:rsidRPr="00005FDA">
        <w:lastRenderedPageBreak/>
        <w:t>BIBLIOGRAFÍA</w:t>
      </w:r>
      <w:bookmarkEnd w:id="60"/>
    </w:p>
    <w:sdt>
      <w:sdtPr>
        <w:rPr>
          <w:rFonts w:ascii="Times New Roman" w:hAnsi="Times New Roman" w:cs="Times New Roman"/>
          <w:b/>
          <w:bCs/>
          <w:sz w:val="24"/>
          <w:szCs w:val="24"/>
        </w:rPr>
        <w:id w:val="43291192"/>
        <w:docPartObj>
          <w:docPartGallery w:val="Bibliographies"/>
          <w:docPartUnique/>
        </w:docPartObj>
      </w:sdtPr>
      <w:sdtEndPr>
        <w:rPr>
          <w:b w:val="0"/>
          <w:bCs w:val="0"/>
        </w:rPr>
      </w:sdtEndPr>
      <w:sdtContent>
        <w:sdt>
          <w:sdtPr>
            <w:rPr>
              <w:rFonts w:ascii="Times New Roman" w:hAnsi="Times New Roman" w:cs="Times New Roman"/>
              <w:sz w:val="24"/>
              <w:szCs w:val="24"/>
              <w:lang w:val="es-ES"/>
            </w:rPr>
            <w:id w:val="111145805"/>
            <w:bibliography/>
          </w:sdtPr>
          <w:sdtContent>
            <w:p w14:paraId="1BCBA4B4" w14:textId="77777777" w:rsidR="00E9048C" w:rsidRPr="00D96CC1" w:rsidRDefault="00481D69"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sz w:val="24"/>
                  <w:szCs w:val="24"/>
                </w:rPr>
                <w:fldChar w:fldCharType="begin"/>
              </w:r>
              <w:r w:rsidR="00DE23AD" w:rsidRPr="00D96CC1">
                <w:rPr>
                  <w:rFonts w:ascii="Times New Roman" w:hAnsi="Times New Roman" w:cs="Times New Roman"/>
                  <w:sz w:val="24"/>
                  <w:szCs w:val="24"/>
                </w:rPr>
                <w:instrText xml:space="preserve"> BIBLIOGRAPHY </w:instrText>
              </w:r>
              <w:r w:rsidRPr="00D96CC1">
                <w:rPr>
                  <w:rFonts w:ascii="Times New Roman" w:hAnsi="Times New Roman" w:cs="Times New Roman"/>
                  <w:sz w:val="24"/>
                  <w:szCs w:val="24"/>
                </w:rPr>
                <w:fldChar w:fldCharType="separate"/>
              </w:r>
              <w:r w:rsidR="00E9048C" w:rsidRPr="00D96CC1">
                <w:rPr>
                  <w:rFonts w:ascii="Times New Roman" w:hAnsi="Times New Roman" w:cs="Times New Roman"/>
                  <w:noProof/>
                  <w:sz w:val="24"/>
                  <w:szCs w:val="24"/>
                  <w:lang w:val="es-ES"/>
                </w:rPr>
                <w:t>Abalde, J. C. (2004</w:t>
              </w:r>
              <w:r w:rsidR="00E9048C" w:rsidRPr="00D96CC1">
                <w:rPr>
                  <w:rFonts w:ascii="Times New Roman" w:hAnsi="Times New Roman" w:cs="Times New Roman"/>
                  <w:sz w:val="24"/>
                  <w:szCs w:val="24"/>
                </w:rPr>
                <w:t>).</w:t>
              </w:r>
              <w:r w:rsidR="00E9048C" w:rsidRPr="00D96CC1">
                <w:rPr>
                  <w:rFonts w:ascii="Times New Roman" w:hAnsi="Times New Roman" w:cs="Times New Roman"/>
                  <w:noProof/>
                  <w:sz w:val="24"/>
                  <w:szCs w:val="24"/>
                  <w:lang w:val="es-ES"/>
                </w:rPr>
                <w:t xml:space="preserve"> </w:t>
              </w:r>
              <w:r w:rsidR="00E9048C" w:rsidRPr="00D96CC1">
                <w:rPr>
                  <w:rFonts w:ascii="Times New Roman" w:hAnsi="Times New Roman" w:cs="Times New Roman"/>
                  <w:sz w:val="24"/>
                  <w:szCs w:val="24"/>
                </w:rPr>
                <w:t>MICROALGAS</w:t>
              </w:r>
              <w:r w:rsidR="00E9048C" w:rsidRPr="00D96CC1">
                <w:rPr>
                  <w:rFonts w:ascii="Times New Roman" w:hAnsi="Times New Roman" w:cs="Times New Roman"/>
                  <w:noProof/>
                  <w:sz w:val="24"/>
                  <w:szCs w:val="24"/>
                  <w:lang w:val="es-ES"/>
                </w:rPr>
                <w:t>: Cultivo y Aplicaciones. 111-113.</w:t>
              </w:r>
            </w:p>
            <w:p w14:paraId="6E7A3E8B"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Alfaro, O. (1991). </w:t>
              </w:r>
              <w:r w:rsidRPr="00D96CC1">
                <w:rPr>
                  <w:rFonts w:ascii="Times New Roman" w:hAnsi="Times New Roman" w:cs="Times New Roman"/>
                  <w:sz w:val="24"/>
                  <w:szCs w:val="24"/>
                </w:rPr>
                <w:t>Metodología</w:t>
              </w:r>
              <w:r w:rsidRPr="00D96CC1">
                <w:rPr>
                  <w:rFonts w:ascii="Times New Roman" w:hAnsi="Times New Roman" w:cs="Times New Roman"/>
                  <w:iCs/>
                  <w:noProof/>
                  <w:sz w:val="24"/>
                  <w:szCs w:val="24"/>
                  <w:lang w:val="es-ES"/>
                </w:rPr>
                <w:t xml:space="preserve"> para el cálculo de cultivadores de microalgas del tipo película descendente, Informe Interno del CIES.</w:t>
              </w:r>
              <w:r w:rsidRPr="00D96CC1">
                <w:rPr>
                  <w:rFonts w:ascii="Times New Roman" w:hAnsi="Times New Roman" w:cs="Times New Roman"/>
                  <w:noProof/>
                  <w:sz w:val="24"/>
                  <w:szCs w:val="24"/>
                  <w:lang w:val="es-ES"/>
                </w:rPr>
                <w:t xml:space="preserve"> </w:t>
              </w:r>
            </w:p>
            <w:p w14:paraId="62BE3A54"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An, J., &amp; Sim, S. (2003). </w:t>
              </w:r>
              <w:r w:rsidRPr="00D96CC1">
                <w:rPr>
                  <w:rFonts w:ascii="Times New Roman" w:hAnsi="Times New Roman" w:cs="Times New Roman"/>
                  <w:iCs/>
                  <w:noProof/>
                  <w:sz w:val="24"/>
                  <w:szCs w:val="24"/>
                  <w:lang w:val="en-US"/>
                </w:rPr>
                <w:t>Hydrocarbon production from secundary treated piggery wastewater by the green alga Botrycoccus barunii.</w:t>
              </w:r>
              <w:r w:rsidRPr="00D96CC1">
                <w:rPr>
                  <w:rFonts w:ascii="Times New Roman" w:hAnsi="Times New Roman" w:cs="Times New Roman"/>
                  <w:noProof/>
                  <w:sz w:val="24"/>
                  <w:szCs w:val="24"/>
                  <w:lang w:val="en-US"/>
                </w:rPr>
                <w:t xml:space="preserve"> Journal of Applied Phycology.</w:t>
              </w:r>
            </w:p>
            <w:p w14:paraId="36D08EA5"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Andersen, R. (2005). </w:t>
              </w:r>
              <w:r w:rsidRPr="00D96CC1">
                <w:rPr>
                  <w:rFonts w:ascii="Times New Roman" w:hAnsi="Times New Roman" w:cs="Times New Roman"/>
                  <w:sz w:val="24"/>
                  <w:szCs w:val="24"/>
                  <w:lang w:val="en-US"/>
                </w:rPr>
                <w:t>Algal</w:t>
              </w:r>
              <w:r w:rsidRPr="00D96CC1">
                <w:rPr>
                  <w:rFonts w:ascii="Times New Roman" w:hAnsi="Times New Roman" w:cs="Times New Roman"/>
                  <w:noProof/>
                  <w:sz w:val="24"/>
                  <w:szCs w:val="24"/>
                  <w:lang w:val="en-US"/>
                </w:rPr>
                <w:t xml:space="preserve"> Culturing Techniques. </w:t>
              </w:r>
              <w:r w:rsidRPr="00D96CC1">
                <w:rPr>
                  <w:rFonts w:ascii="Times New Roman" w:hAnsi="Times New Roman" w:cs="Times New Roman"/>
                  <w:iCs/>
                  <w:noProof/>
                  <w:sz w:val="24"/>
                  <w:szCs w:val="24"/>
                  <w:lang w:val="en-US"/>
                </w:rPr>
                <w:t>ELSIEVER</w:t>
              </w:r>
              <w:r w:rsidRPr="00D96CC1">
                <w:rPr>
                  <w:rFonts w:ascii="Times New Roman" w:hAnsi="Times New Roman" w:cs="Times New Roman"/>
                  <w:noProof/>
                  <w:sz w:val="24"/>
                  <w:szCs w:val="24"/>
                  <w:lang w:val="en-US"/>
                </w:rPr>
                <w:t xml:space="preserve"> , Cap 1: 1-12.</w:t>
              </w:r>
            </w:p>
            <w:p w14:paraId="79FD1985"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Armas, E. (1992). </w:t>
              </w:r>
              <w:r w:rsidRPr="00D96CC1">
                <w:rPr>
                  <w:rFonts w:ascii="Times New Roman" w:hAnsi="Times New Roman" w:cs="Times New Roman"/>
                  <w:sz w:val="24"/>
                  <w:szCs w:val="24"/>
                </w:rPr>
                <w:t>Evaluación</w:t>
              </w:r>
              <w:r w:rsidRPr="00D96CC1">
                <w:rPr>
                  <w:rFonts w:ascii="Times New Roman" w:hAnsi="Times New Roman" w:cs="Times New Roman"/>
                  <w:iCs/>
                  <w:noProof/>
                  <w:sz w:val="24"/>
                  <w:szCs w:val="24"/>
                  <w:lang w:val="es-ES"/>
                </w:rPr>
                <w:t xml:space="preserve"> en condiciones de explotación del cultivador de película descendente de 3500 m2. Innforme Interno del CIES.</w:t>
              </w:r>
              <w:r w:rsidRPr="00D96CC1">
                <w:rPr>
                  <w:rFonts w:ascii="Times New Roman" w:hAnsi="Times New Roman" w:cs="Times New Roman"/>
                  <w:noProof/>
                  <w:sz w:val="24"/>
                  <w:szCs w:val="24"/>
                  <w:lang w:val="es-ES"/>
                </w:rPr>
                <w:t xml:space="preserve"> </w:t>
              </w:r>
            </w:p>
            <w:p w14:paraId="7DC8EB63"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Babot, D. T. (2008). Evaluación de factores condicionantes de la producción de purines de porcino en condiciones de campo. </w:t>
              </w:r>
              <w:r w:rsidRPr="00D96CC1">
                <w:rPr>
                  <w:rFonts w:ascii="Times New Roman" w:hAnsi="Times New Roman" w:cs="Times New Roman"/>
                  <w:iCs/>
                  <w:noProof/>
                  <w:sz w:val="24"/>
                  <w:szCs w:val="24"/>
                  <w:lang w:val="es-ES"/>
                </w:rPr>
                <w:t>Congreso Español de Gestión Integral de deyecciones Ganaderas</w:t>
              </w:r>
              <w:r w:rsidRPr="00D96CC1">
                <w:rPr>
                  <w:rFonts w:ascii="Times New Roman" w:hAnsi="Times New Roman" w:cs="Times New Roman"/>
                  <w:noProof/>
                  <w:sz w:val="24"/>
                  <w:szCs w:val="24"/>
                  <w:lang w:val="es-ES"/>
                </w:rPr>
                <w:t xml:space="preserve"> .</w:t>
              </w:r>
            </w:p>
            <w:p w14:paraId="1FFB40B5"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Barceló, C., Pipa, M., &amp; </w:t>
              </w:r>
              <w:r w:rsidRPr="00D96CC1">
                <w:rPr>
                  <w:rFonts w:ascii="Times New Roman" w:hAnsi="Times New Roman" w:cs="Times New Roman"/>
                  <w:sz w:val="24"/>
                  <w:szCs w:val="24"/>
                </w:rPr>
                <w:t>Huerga</w:t>
              </w:r>
              <w:r w:rsidRPr="00D96CC1">
                <w:rPr>
                  <w:rFonts w:ascii="Times New Roman" w:hAnsi="Times New Roman" w:cs="Times New Roman"/>
                  <w:noProof/>
                  <w:sz w:val="24"/>
                  <w:szCs w:val="24"/>
                  <w:lang w:val="es-ES"/>
                </w:rPr>
                <w:t xml:space="preserve">, I. (2010). </w:t>
              </w:r>
              <w:r w:rsidRPr="00D96CC1">
                <w:rPr>
                  <w:rFonts w:ascii="Times New Roman" w:hAnsi="Times New Roman" w:cs="Times New Roman"/>
                  <w:iCs/>
                  <w:noProof/>
                  <w:sz w:val="24"/>
                  <w:szCs w:val="24"/>
                  <w:lang w:val="es-ES"/>
                </w:rPr>
                <w:t>Problemática y oportunidades ambientales de la producción porcina familiar</w:t>
              </w:r>
              <w:r w:rsidRPr="00D96CC1">
                <w:rPr>
                  <w:rFonts w:ascii="Times New Roman" w:hAnsi="Times New Roman" w:cs="Times New Roman"/>
                  <w:noProof/>
                  <w:sz w:val="24"/>
                  <w:szCs w:val="24"/>
                  <w:lang w:val="es-ES"/>
                </w:rPr>
                <w:t xml:space="preserve"> .</w:t>
              </w:r>
            </w:p>
            <w:p w14:paraId="04EE3075"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Beijerinck, M. (1890). </w:t>
              </w:r>
              <w:r w:rsidRPr="00D96CC1">
                <w:rPr>
                  <w:rFonts w:ascii="Times New Roman" w:hAnsi="Times New Roman" w:cs="Times New Roman"/>
                  <w:iCs/>
                  <w:noProof/>
                  <w:sz w:val="24"/>
                  <w:szCs w:val="24"/>
                  <w:lang w:val="es-ES"/>
                </w:rPr>
                <w:t>Kulturversuche mit Zoochlorenllen, Linchenengoniden und anderen niederen Algen.</w:t>
              </w:r>
              <w:r w:rsidRPr="00D96CC1">
                <w:rPr>
                  <w:rFonts w:ascii="Times New Roman" w:hAnsi="Times New Roman" w:cs="Times New Roman"/>
                  <w:noProof/>
                  <w:sz w:val="24"/>
                  <w:szCs w:val="24"/>
                  <w:lang w:val="es-ES"/>
                </w:rPr>
                <w:t xml:space="preserve"> </w:t>
              </w:r>
            </w:p>
            <w:p w14:paraId="40C59DAB"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Belmonte, M. R. (2008). .: </w:t>
              </w:r>
              <w:r w:rsidRPr="00D96CC1">
                <w:rPr>
                  <w:rFonts w:ascii="Times New Roman" w:hAnsi="Times New Roman" w:cs="Times New Roman"/>
                  <w:sz w:val="24"/>
                  <w:szCs w:val="24"/>
                </w:rPr>
                <w:t>Estudios</w:t>
              </w:r>
              <w:r w:rsidRPr="00D96CC1">
                <w:rPr>
                  <w:rFonts w:ascii="Times New Roman" w:hAnsi="Times New Roman" w:cs="Times New Roman"/>
                  <w:noProof/>
                  <w:sz w:val="24"/>
                  <w:szCs w:val="24"/>
                  <w:lang w:val="es-ES"/>
                </w:rPr>
                <w:t xml:space="preserve"> preliminares de trazabilidad a un purín de cerdo. XXXI Congreso Interamericano de Ingeniería Sanitaria y.</w:t>
              </w:r>
            </w:p>
            <w:p w14:paraId="783E868E"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Bordel, S. G. (2009). Mechanistic Model for the Reclamation of Industrial Wastewaters Using Algal-Bacterial Photobioreactors.</w:t>
              </w:r>
            </w:p>
            <w:p w14:paraId="11BCE2D6"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Boursier, H., &amp; Beliné, F. (2005). </w:t>
              </w:r>
              <w:r w:rsidRPr="00D96CC1">
                <w:rPr>
                  <w:rFonts w:ascii="Times New Roman" w:hAnsi="Times New Roman" w:cs="Times New Roman"/>
                  <w:iCs/>
                  <w:noProof/>
                  <w:sz w:val="24"/>
                  <w:szCs w:val="24"/>
                  <w:lang w:val="en-US"/>
                </w:rPr>
                <w:t>Piggery wastewater characterization for biological nitrogen removal process design.</w:t>
              </w:r>
              <w:r w:rsidRPr="00D96CC1">
                <w:rPr>
                  <w:rFonts w:ascii="Times New Roman" w:hAnsi="Times New Roman" w:cs="Times New Roman"/>
                  <w:noProof/>
                  <w:sz w:val="24"/>
                  <w:szCs w:val="24"/>
                  <w:lang w:val="en-US"/>
                </w:rPr>
                <w:t xml:space="preserve"> Bioresour Technol.</w:t>
              </w:r>
            </w:p>
            <w:p w14:paraId="1656D8ED"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Brenan, M., &amp; Owende, P. (2010). Biofuels from microalgae – A review of technologies for production, processing, and extraction of biofuels and co-products. </w:t>
              </w:r>
              <w:r w:rsidRPr="00D96CC1">
                <w:rPr>
                  <w:rFonts w:ascii="Times New Roman" w:hAnsi="Times New Roman" w:cs="Times New Roman"/>
                  <w:iCs/>
                  <w:noProof/>
                  <w:sz w:val="24"/>
                  <w:szCs w:val="24"/>
                  <w:lang w:val="en-US"/>
                </w:rPr>
                <w:t>Renewable and Sustainable Energy Reviews.</w:t>
              </w:r>
              <w:r w:rsidRPr="00D96CC1">
                <w:rPr>
                  <w:rFonts w:ascii="Times New Roman" w:hAnsi="Times New Roman" w:cs="Times New Roman"/>
                  <w:noProof/>
                  <w:sz w:val="24"/>
                  <w:szCs w:val="24"/>
                  <w:lang w:val="en-US"/>
                </w:rPr>
                <w:t xml:space="preserve"> , 14, 557-577.</w:t>
              </w:r>
            </w:p>
            <w:p w14:paraId="1CCCC3E2"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Brown, M. J. (1997). Nutritional properties of microalgae for mariculture. . </w:t>
              </w:r>
              <w:r w:rsidRPr="00D96CC1">
                <w:rPr>
                  <w:rFonts w:ascii="Times New Roman" w:hAnsi="Times New Roman" w:cs="Times New Roman"/>
                  <w:iCs/>
                  <w:noProof/>
                  <w:sz w:val="24"/>
                  <w:szCs w:val="24"/>
                  <w:lang w:val="en-US"/>
                </w:rPr>
                <w:t>Aquaculture</w:t>
              </w:r>
              <w:r w:rsidRPr="00D96CC1">
                <w:rPr>
                  <w:rFonts w:ascii="Times New Roman" w:hAnsi="Times New Roman" w:cs="Times New Roman"/>
                  <w:noProof/>
                  <w:sz w:val="24"/>
                  <w:szCs w:val="24"/>
                  <w:lang w:val="en-US"/>
                </w:rPr>
                <w:t xml:space="preserve"> , 315-331.</w:t>
              </w:r>
            </w:p>
            <w:p w14:paraId="76836906"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Burlew, J. (1953). </w:t>
              </w:r>
              <w:r w:rsidRPr="00D96CC1">
                <w:rPr>
                  <w:rFonts w:ascii="Times New Roman" w:hAnsi="Times New Roman" w:cs="Times New Roman"/>
                  <w:iCs/>
                  <w:noProof/>
                  <w:sz w:val="24"/>
                  <w:szCs w:val="24"/>
                  <w:lang w:val="en-US"/>
                </w:rPr>
                <w:t xml:space="preserve">Algal culture </w:t>
              </w:r>
              <w:r w:rsidRPr="00D96CC1">
                <w:rPr>
                  <w:rFonts w:ascii="Times New Roman" w:hAnsi="Times New Roman" w:cs="Times New Roman"/>
                  <w:sz w:val="24"/>
                  <w:szCs w:val="24"/>
                  <w:lang w:val="en-US"/>
                </w:rPr>
                <w:t>from</w:t>
              </w:r>
              <w:r w:rsidRPr="00D96CC1">
                <w:rPr>
                  <w:rFonts w:ascii="Times New Roman" w:hAnsi="Times New Roman" w:cs="Times New Roman"/>
                  <w:iCs/>
                  <w:noProof/>
                  <w:sz w:val="24"/>
                  <w:szCs w:val="24"/>
                  <w:lang w:val="en-US"/>
                </w:rPr>
                <w:t xml:space="preserve"> Laboratory to Pilot Plant.</w:t>
              </w:r>
              <w:r w:rsidRPr="00D96CC1">
                <w:rPr>
                  <w:rFonts w:ascii="Times New Roman" w:hAnsi="Times New Roman" w:cs="Times New Roman"/>
                  <w:noProof/>
                  <w:sz w:val="24"/>
                  <w:szCs w:val="24"/>
                  <w:lang w:val="en-US"/>
                </w:rPr>
                <w:t xml:space="preserve"> Washington: Carnegie Institute.</w:t>
              </w:r>
            </w:p>
            <w:p w14:paraId="2A6106AA"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n-US"/>
                </w:rPr>
                <w:lastRenderedPageBreak/>
                <w:t xml:space="preserve">Cadwell, D. (1946). </w:t>
              </w:r>
              <w:r w:rsidRPr="00D96CC1">
                <w:rPr>
                  <w:rFonts w:ascii="Times New Roman" w:hAnsi="Times New Roman" w:cs="Times New Roman"/>
                  <w:iCs/>
                  <w:noProof/>
                  <w:sz w:val="24"/>
                  <w:szCs w:val="24"/>
                  <w:lang w:val="en-US"/>
                </w:rPr>
                <w:t xml:space="preserve">Sewage </w:t>
              </w:r>
              <w:r w:rsidRPr="00D96CC1">
                <w:rPr>
                  <w:rFonts w:ascii="Times New Roman" w:hAnsi="Times New Roman" w:cs="Times New Roman"/>
                  <w:sz w:val="24"/>
                  <w:szCs w:val="24"/>
                  <w:lang w:val="en-US"/>
                </w:rPr>
                <w:t>oxidation</w:t>
              </w:r>
              <w:r w:rsidRPr="00D96CC1">
                <w:rPr>
                  <w:rFonts w:ascii="Times New Roman" w:hAnsi="Times New Roman" w:cs="Times New Roman"/>
                  <w:iCs/>
                  <w:noProof/>
                  <w:sz w:val="24"/>
                  <w:szCs w:val="24"/>
                  <w:lang w:val="en-US"/>
                </w:rPr>
                <w:t xml:space="preserve"> ponds performance, operation and design.</w:t>
              </w:r>
              <w:r w:rsidRPr="00D96CC1">
                <w:rPr>
                  <w:rFonts w:ascii="Times New Roman" w:hAnsi="Times New Roman" w:cs="Times New Roman"/>
                  <w:noProof/>
                  <w:sz w:val="24"/>
                  <w:szCs w:val="24"/>
                  <w:lang w:val="en-US"/>
                </w:rPr>
                <w:t xml:space="preserve"> </w:t>
              </w:r>
              <w:r w:rsidRPr="00D96CC1">
                <w:rPr>
                  <w:rFonts w:ascii="Times New Roman" w:hAnsi="Times New Roman" w:cs="Times New Roman"/>
                  <w:noProof/>
                  <w:sz w:val="24"/>
                  <w:szCs w:val="24"/>
                  <w:lang w:val="es-ES"/>
                </w:rPr>
                <w:t>Sewage Works.</w:t>
              </w:r>
            </w:p>
            <w:p w14:paraId="6749686B"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Cañizarez, V. C. (2000). En </w:t>
              </w:r>
              <w:r w:rsidRPr="00D96CC1">
                <w:rPr>
                  <w:rFonts w:ascii="Times New Roman" w:hAnsi="Times New Roman" w:cs="Times New Roman"/>
                  <w:sz w:val="24"/>
                  <w:szCs w:val="24"/>
                </w:rPr>
                <w:t>Microalgas</w:t>
              </w:r>
              <w:r w:rsidRPr="00D96CC1">
                <w:rPr>
                  <w:rFonts w:ascii="Times New Roman" w:hAnsi="Times New Roman" w:cs="Times New Roman"/>
                  <w:iCs/>
                  <w:noProof/>
                  <w:sz w:val="24"/>
                  <w:szCs w:val="24"/>
                  <w:lang w:val="es-ES"/>
                </w:rPr>
                <w:t xml:space="preserve"> en la acuacultura</w:t>
              </w:r>
              <w:r w:rsidRPr="00D96CC1">
                <w:rPr>
                  <w:rFonts w:ascii="Times New Roman" w:hAnsi="Times New Roman" w:cs="Times New Roman"/>
                  <w:noProof/>
                  <w:sz w:val="24"/>
                  <w:szCs w:val="24"/>
                  <w:lang w:val="es-ES"/>
                </w:rPr>
                <w:t xml:space="preserve"> (pág. 44). México: CINVESTAV.</w:t>
              </w:r>
            </w:p>
            <w:p w14:paraId="0637C7B6"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Castello, F. (2008). En </w:t>
              </w:r>
              <w:r w:rsidRPr="00D96CC1">
                <w:rPr>
                  <w:rFonts w:ascii="Times New Roman" w:hAnsi="Times New Roman" w:cs="Times New Roman"/>
                  <w:iCs/>
                  <w:noProof/>
                  <w:sz w:val="24"/>
                  <w:szCs w:val="24"/>
                  <w:lang w:val="es-ES"/>
                </w:rPr>
                <w:t xml:space="preserve">Acuicultura </w:t>
              </w:r>
              <w:r w:rsidRPr="00D96CC1">
                <w:rPr>
                  <w:rFonts w:ascii="Times New Roman" w:hAnsi="Times New Roman" w:cs="Times New Roman"/>
                  <w:sz w:val="24"/>
                  <w:szCs w:val="24"/>
                </w:rPr>
                <w:t>marina</w:t>
              </w:r>
              <w:r w:rsidRPr="00D96CC1">
                <w:rPr>
                  <w:rFonts w:ascii="Times New Roman" w:hAnsi="Times New Roman" w:cs="Times New Roman"/>
                  <w:iCs/>
                  <w:noProof/>
                  <w:sz w:val="24"/>
                  <w:szCs w:val="24"/>
                  <w:lang w:val="es-ES"/>
                </w:rPr>
                <w:t>: Fundamentos biológicos y tecnología de la producción</w:t>
              </w:r>
              <w:r w:rsidRPr="00D96CC1">
                <w:rPr>
                  <w:rFonts w:ascii="Times New Roman" w:hAnsi="Times New Roman" w:cs="Times New Roman"/>
                  <w:noProof/>
                  <w:sz w:val="24"/>
                  <w:szCs w:val="24"/>
                  <w:lang w:val="es-ES"/>
                </w:rPr>
                <w:t xml:space="preserve"> (págs. 314-315). Barcelona: Universitat Barcelona.</w:t>
              </w:r>
            </w:p>
            <w:p w14:paraId="24F547BE"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Cervera, O. (2011). Tratamiento de </w:t>
              </w:r>
              <w:r w:rsidRPr="00D96CC1">
                <w:rPr>
                  <w:rFonts w:ascii="Times New Roman" w:hAnsi="Times New Roman" w:cs="Times New Roman"/>
                  <w:sz w:val="24"/>
                  <w:szCs w:val="24"/>
                </w:rPr>
                <w:t>purines</w:t>
              </w:r>
              <w:r w:rsidRPr="00D96CC1">
                <w:rPr>
                  <w:rFonts w:ascii="Times New Roman" w:hAnsi="Times New Roman" w:cs="Times New Roman"/>
                  <w:noProof/>
                  <w:sz w:val="24"/>
                  <w:szCs w:val="24"/>
                  <w:lang w:val="es-ES"/>
                </w:rPr>
                <w:t xml:space="preserve"> para la producción de biomasa microalgal. 11.</w:t>
              </w:r>
            </w:p>
            <w:p w14:paraId="70CE0775"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Contreras, C., Peña, J., &amp; Flores, L. (</w:t>
              </w:r>
              <w:r w:rsidRPr="00D96CC1">
                <w:rPr>
                  <w:rFonts w:ascii="Times New Roman" w:hAnsi="Times New Roman" w:cs="Times New Roman"/>
                  <w:sz w:val="24"/>
                  <w:szCs w:val="24"/>
                </w:rPr>
                <w:t>2003</w:t>
              </w:r>
              <w:r w:rsidRPr="00D96CC1">
                <w:rPr>
                  <w:rFonts w:ascii="Times New Roman" w:hAnsi="Times New Roman" w:cs="Times New Roman"/>
                  <w:noProof/>
                  <w:sz w:val="24"/>
                  <w:szCs w:val="24"/>
                  <w:lang w:val="es-ES"/>
                </w:rPr>
                <w:t xml:space="preserve">). Avances en el diseño conceptual de fitobiorreactores para el cultivo de microalgas. </w:t>
              </w:r>
              <w:r w:rsidRPr="00D96CC1">
                <w:rPr>
                  <w:rFonts w:ascii="Times New Roman" w:hAnsi="Times New Roman" w:cs="Times New Roman"/>
                  <w:iCs/>
                  <w:noProof/>
                  <w:sz w:val="24"/>
                  <w:szCs w:val="24"/>
                  <w:lang w:val="es-ES"/>
                </w:rPr>
                <w:t>Interciencia</w:t>
              </w:r>
              <w:r w:rsidRPr="00D96CC1">
                <w:rPr>
                  <w:rFonts w:ascii="Times New Roman" w:hAnsi="Times New Roman" w:cs="Times New Roman"/>
                  <w:noProof/>
                  <w:sz w:val="24"/>
                  <w:szCs w:val="24"/>
                  <w:lang w:val="es-ES"/>
                </w:rPr>
                <w:t xml:space="preserve"> , 450-456.</w:t>
              </w:r>
            </w:p>
            <w:p w14:paraId="2B00FFA1"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Contreras, E. (1994). En </w:t>
              </w:r>
              <w:r w:rsidRPr="00D96CC1">
                <w:rPr>
                  <w:rFonts w:ascii="Times New Roman" w:hAnsi="Times New Roman" w:cs="Times New Roman"/>
                  <w:iCs/>
                  <w:noProof/>
                  <w:sz w:val="24"/>
                  <w:szCs w:val="24"/>
                  <w:lang w:val="es-ES"/>
                </w:rPr>
                <w:t xml:space="preserve">Manual de </w:t>
              </w:r>
              <w:r w:rsidRPr="00D96CC1">
                <w:rPr>
                  <w:rFonts w:ascii="Times New Roman" w:hAnsi="Times New Roman" w:cs="Times New Roman"/>
                  <w:sz w:val="24"/>
                  <w:szCs w:val="24"/>
                </w:rPr>
                <w:t>técnicas</w:t>
              </w:r>
              <w:r w:rsidRPr="00D96CC1">
                <w:rPr>
                  <w:rFonts w:ascii="Times New Roman" w:hAnsi="Times New Roman" w:cs="Times New Roman"/>
                  <w:iCs/>
                  <w:noProof/>
                  <w:sz w:val="24"/>
                  <w:szCs w:val="24"/>
                  <w:lang w:val="es-ES"/>
                </w:rPr>
                <w:t xml:space="preserve"> hidrobiológicas</w:t>
              </w:r>
              <w:r w:rsidRPr="00D96CC1">
                <w:rPr>
                  <w:rFonts w:ascii="Times New Roman" w:hAnsi="Times New Roman" w:cs="Times New Roman"/>
                  <w:noProof/>
                  <w:sz w:val="24"/>
                  <w:szCs w:val="24"/>
                  <w:lang w:val="es-ES"/>
                </w:rPr>
                <w:t xml:space="preserve"> (pág. 141 ). México: Trillas.</w:t>
              </w:r>
            </w:p>
            <w:p w14:paraId="605B7B29"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s-ES"/>
                </w:rPr>
                <w:t>Costa, R., Medri, W., &amp; Perdomo, C. (</w:t>
              </w:r>
              <w:r w:rsidRPr="00D96CC1">
                <w:rPr>
                  <w:rFonts w:ascii="Times New Roman" w:hAnsi="Times New Roman" w:cs="Times New Roman"/>
                  <w:sz w:val="24"/>
                  <w:szCs w:val="24"/>
                </w:rPr>
                <w:t>2000</w:t>
              </w:r>
              <w:r w:rsidRPr="00D96CC1">
                <w:rPr>
                  <w:rFonts w:ascii="Times New Roman" w:hAnsi="Times New Roman" w:cs="Times New Roman"/>
                  <w:noProof/>
                  <w:sz w:val="24"/>
                  <w:szCs w:val="24"/>
                  <w:lang w:val="es-ES"/>
                </w:rPr>
                <w:t xml:space="preserve">). </w:t>
              </w:r>
              <w:r w:rsidRPr="00D96CC1">
                <w:rPr>
                  <w:rFonts w:ascii="Times New Roman" w:hAnsi="Times New Roman" w:cs="Times New Roman"/>
                  <w:noProof/>
                  <w:sz w:val="24"/>
                  <w:szCs w:val="24"/>
                  <w:lang w:val="en-US"/>
                </w:rPr>
                <w:t>High-rate pond for treatment of piggery wastes.</w:t>
              </w:r>
            </w:p>
            <w:p w14:paraId="3090AC29"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n-US"/>
                </w:rPr>
                <w:t xml:space="preserve">Davison, I. (1991). </w:t>
              </w:r>
              <w:r w:rsidRPr="00D96CC1">
                <w:rPr>
                  <w:rFonts w:ascii="Times New Roman" w:hAnsi="Times New Roman" w:cs="Times New Roman"/>
                  <w:sz w:val="24"/>
                  <w:szCs w:val="24"/>
                  <w:lang w:val="en-US"/>
                </w:rPr>
                <w:t>Environmental</w:t>
              </w:r>
              <w:r w:rsidRPr="00D96CC1">
                <w:rPr>
                  <w:rFonts w:ascii="Times New Roman" w:hAnsi="Times New Roman" w:cs="Times New Roman"/>
                  <w:noProof/>
                  <w:sz w:val="24"/>
                  <w:szCs w:val="24"/>
                  <w:lang w:val="en-US"/>
                </w:rPr>
                <w:t xml:space="preserve"> effects on algal Photosynthesis: Temperature. </w:t>
              </w:r>
              <w:r w:rsidRPr="00D96CC1">
                <w:rPr>
                  <w:rFonts w:ascii="Times New Roman" w:hAnsi="Times New Roman" w:cs="Times New Roman"/>
                  <w:noProof/>
                  <w:sz w:val="24"/>
                  <w:szCs w:val="24"/>
                  <w:lang w:val="es-ES"/>
                </w:rPr>
                <w:t>2-8.</w:t>
              </w:r>
            </w:p>
            <w:p w14:paraId="392979AF"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Fernández, P. (2008). En </w:t>
              </w:r>
              <w:r w:rsidRPr="00D96CC1">
                <w:rPr>
                  <w:rFonts w:ascii="Times New Roman" w:hAnsi="Times New Roman" w:cs="Times New Roman"/>
                  <w:iCs/>
                  <w:noProof/>
                  <w:sz w:val="24"/>
                  <w:szCs w:val="24"/>
                  <w:lang w:val="es-ES"/>
                </w:rPr>
                <w:t xml:space="preserve">En Composición </w:t>
              </w:r>
              <w:r w:rsidRPr="00D96CC1">
                <w:rPr>
                  <w:rFonts w:ascii="Times New Roman" w:hAnsi="Times New Roman" w:cs="Times New Roman"/>
                  <w:sz w:val="24"/>
                  <w:szCs w:val="24"/>
                </w:rPr>
                <w:t>Bioquímica</w:t>
              </w:r>
              <w:r w:rsidRPr="00D96CC1">
                <w:rPr>
                  <w:rFonts w:ascii="Times New Roman" w:hAnsi="Times New Roman" w:cs="Times New Roman"/>
                  <w:iCs/>
                  <w:noProof/>
                  <w:sz w:val="24"/>
                  <w:szCs w:val="24"/>
                  <w:lang w:val="es-ES"/>
                </w:rPr>
                <w:t xml:space="preserve"> y Crecimiento de Paralarvas de Pulpo (Octopus Vulgaris Cuvier, 1797), Alimentadas con Juveniles de Artemia Enriquecidos con Microalgas y Otros Suplementos Nutricionales</w:t>
              </w:r>
              <w:r w:rsidRPr="00D96CC1">
                <w:rPr>
                  <w:rFonts w:ascii="Times New Roman" w:hAnsi="Times New Roman" w:cs="Times New Roman"/>
                  <w:noProof/>
                  <w:sz w:val="24"/>
                  <w:szCs w:val="24"/>
                  <w:lang w:val="es-ES"/>
                </w:rPr>
                <w:t xml:space="preserve"> (págs. 28-34). Madrid: USC.</w:t>
              </w:r>
            </w:p>
            <w:p w14:paraId="072E11C8"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Figueroa, F. J. (2010). </w:t>
              </w:r>
              <w:r w:rsidRPr="00D96CC1">
                <w:rPr>
                  <w:rFonts w:ascii="Times New Roman" w:hAnsi="Times New Roman" w:cs="Times New Roman"/>
                  <w:sz w:val="24"/>
                  <w:szCs w:val="24"/>
                </w:rPr>
                <w:t>Biofiltración</w:t>
              </w:r>
              <w:r w:rsidRPr="00D96CC1">
                <w:rPr>
                  <w:rFonts w:ascii="Times New Roman" w:hAnsi="Times New Roman" w:cs="Times New Roman"/>
                  <w:noProof/>
                  <w:sz w:val="24"/>
                  <w:szCs w:val="24"/>
                  <w:lang w:val="es-ES"/>
                </w:rPr>
                <w:t xml:space="preserve"> de efluentes mediante algas: valorización de la biomasa (alimentos funcionales y biodisel).</w:t>
              </w:r>
            </w:p>
            <w:p w14:paraId="0D6CEC04"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Fogg, G. (1975). </w:t>
              </w:r>
              <w:r w:rsidRPr="00D96CC1">
                <w:rPr>
                  <w:rFonts w:ascii="Times New Roman" w:hAnsi="Times New Roman" w:cs="Times New Roman"/>
                  <w:iCs/>
                  <w:noProof/>
                  <w:sz w:val="24"/>
                  <w:szCs w:val="24"/>
                  <w:lang w:val="en-US"/>
                </w:rPr>
                <w:t xml:space="preserve">Algal </w:t>
              </w:r>
              <w:r w:rsidRPr="00D96CC1">
                <w:rPr>
                  <w:rFonts w:ascii="Times New Roman" w:hAnsi="Times New Roman" w:cs="Times New Roman"/>
                  <w:sz w:val="24"/>
                  <w:szCs w:val="24"/>
                  <w:lang w:val="en-US"/>
                </w:rPr>
                <w:t>cultures</w:t>
              </w:r>
              <w:r w:rsidRPr="00D96CC1">
                <w:rPr>
                  <w:rFonts w:ascii="Times New Roman" w:hAnsi="Times New Roman" w:cs="Times New Roman"/>
                  <w:iCs/>
                  <w:noProof/>
                  <w:sz w:val="24"/>
                  <w:szCs w:val="24"/>
                  <w:lang w:val="en-US"/>
                </w:rPr>
                <w:t xml:space="preserve"> and phytoplankton. Ecology.</w:t>
              </w:r>
              <w:r w:rsidRPr="00D96CC1">
                <w:rPr>
                  <w:rFonts w:ascii="Times New Roman" w:hAnsi="Times New Roman" w:cs="Times New Roman"/>
                  <w:noProof/>
                  <w:sz w:val="24"/>
                  <w:szCs w:val="24"/>
                  <w:lang w:val="en-US"/>
                </w:rPr>
                <w:t xml:space="preserve"> Wisconsin.</w:t>
              </w:r>
            </w:p>
            <w:p w14:paraId="26A71E6F"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Fulks, W., &amp; Main, K. (</w:t>
              </w:r>
              <w:r w:rsidRPr="00D96CC1">
                <w:rPr>
                  <w:rFonts w:ascii="Times New Roman" w:hAnsi="Times New Roman" w:cs="Times New Roman"/>
                  <w:sz w:val="24"/>
                  <w:szCs w:val="24"/>
                  <w:lang w:val="en-US"/>
                </w:rPr>
                <w:t>1991</w:t>
              </w:r>
              <w:r w:rsidRPr="00D96CC1">
                <w:rPr>
                  <w:rFonts w:ascii="Times New Roman" w:hAnsi="Times New Roman" w:cs="Times New Roman"/>
                  <w:noProof/>
                  <w:sz w:val="24"/>
                  <w:szCs w:val="24"/>
                  <w:lang w:val="en-US"/>
                </w:rPr>
                <w:t xml:space="preserve">). </w:t>
              </w:r>
              <w:r w:rsidRPr="00D96CC1">
                <w:rPr>
                  <w:rFonts w:ascii="Times New Roman" w:hAnsi="Times New Roman" w:cs="Times New Roman"/>
                  <w:iCs/>
                  <w:noProof/>
                  <w:sz w:val="24"/>
                  <w:szCs w:val="24"/>
                  <w:lang w:val="en-US"/>
                </w:rPr>
                <w:t>The design y operation of live feeds production system.</w:t>
              </w:r>
              <w:r w:rsidRPr="00D96CC1">
                <w:rPr>
                  <w:rFonts w:ascii="Times New Roman" w:hAnsi="Times New Roman" w:cs="Times New Roman"/>
                  <w:noProof/>
                  <w:sz w:val="24"/>
                  <w:szCs w:val="24"/>
                  <w:lang w:val="en-US"/>
                </w:rPr>
                <w:t xml:space="preserve"> Hawaii: OS-Asia Works.</w:t>
              </w:r>
            </w:p>
            <w:p w14:paraId="74475F03"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Garofalo, R. (2011). </w:t>
              </w:r>
              <w:r w:rsidRPr="00D96CC1">
                <w:rPr>
                  <w:rFonts w:ascii="Times New Roman" w:hAnsi="Times New Roman" w:cs="Times New Roman"/>
                  <w:sz w:val="24"/>
                  <w:szCs w:val="24"/>
                  <w:lang w:val="en-US"/>
                </w:rPr>
                <w:t>Algae</w:t>
              </w:r>
              <w:r w:rsidRPr="00D96CC1">
                <w:rPr>
                  <w:rFonts w:ascii="Times New Roman" w:hAnsi="Times New Roman" w:cs="Times New Roman"/>
                  <w:noProof/>
                  <w:sz w:val="24"/>
                  <w:szCs w:val="24"/>
                  <w:lang w:val="en-US"/>
                </w:rPr>
                <w:t xml:space="preserve"> and aquatic biomass for a sustainable production of 2nd generation biofuels. </w:t>
              </w:r>
              <w:r w:rsidRPr="00D96CC1">
                <w:rPr>
                  <w:rFonts w:ascii="Times New Roman" w:hAnsi="Times New Roman" w:cs="Times New Roman"/>
                  <w:iCs/>
                  <w:noProof/>
                  <w:sz w:val="24"/>
                  <w:szCs w:val="24"/>
                  <w:lang w:val="en-US"/>
                </w:rPr>
                <w:t>AQUAFUELS</w:t>
              </w:r>
              <w:r w:rsidRPr="00D96CC1">
                <w:rPr>
                  <w:rFonts w:ascii="Times New Roman" w:hAnsi="Times New Roman" w:cs="Times New Roman"/>
                  <w:noProof/>
                  <w:sz w:val="24"/>
                  <w:szCs w:val="24"/>
                  <w:lang w:val="en-US"/>
                </w:rPr>
                <w:t xml:space="preserve"> , 99-101.</w:t>
              </w:r>
            </w:p>
            <w:p w14:paraId="7114FC5C"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Garret, M. (1976). </w:t>
              </w:r>
              <w:r w:rsidRPr="00D96CC1">
                <w:rPr>
                  <w:rFonts w:ascii="Times New Roman" w:hAnsi="Times New Roman" w:cs="Times New Roman"/>
                  <w:sz w:val="24"/>
                  <w:szCs w:val="24"/>
                  <w:lang w:val="en-US"/>
                </w:rPr>
                <w:t>Photosynthetic</w:t>
              </w:r>
              <w:r w:rsidRPr="00D96CC1">
                <w:rPr>
                  <w:rFonts w:ascii="Times New Roman" w:hAnsi="Times New Roman" w:cs="Times New Roman"/>
                  <w:iCs/>
                  <w:noProof/>
                  <w:sz w:val="24"/>
                  <w:szCs w:val="24"/>
                  <w:lang w:val="en-US"/>
                </w:rPr>
                <w:t xml:space="preserve"> purification of the liquid phase of animal slurry.</w:t>
              </w:r>
              <w:r w:rsidRPr="00D96CC1">
                <w:rPr>
                  <w:rFonts w:ascii="Times New Roman" w:hAnsi="Times New Roman" w:cs="Times New Roman"/>
                  <w:noProof/>
                  <w:sz w:val="24"/>
                  <w:szCs w:val="24"/>
                  <w:lang w:val="en-US"/>
                </w:rPr>
                <w:t xml:space="preserve"> </w:t>
              </w:r>
            </w:p>
            <w:p w14:paraId="4D224271"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Godos, I. B. (2009). </w:t>
              </w:r>
              <w:r w:rsidRPr="00D96CC1">
                <w:rPr>
                  <w:rFonts w:ascii="Times New Roman" w:hAnsi="Times New Roman" w:cs="Times New Roman"/>
                  <w:sz w:val="24"/>
                  <w:szCs w:val="24"/>
                  <w:lang w:val="en-US"/>
                </w:rPr>
                <w:t>Long</w:t>
              </w:r>
              <w:r w:rsidRPr="00D96CC1">
                <w:rPr>
                  <w:rFonts w:ascii="Times New Roman" w:hAnsi="Times New Roman" w:cs="Times New Roman"/>
                  <w:noProof/>
                  <w:sz w:val="24"/>
                  <w:szCs w:val="24"/>
                  <w:lang w:val="en-US"/>
                </w:rPr>
                <w:t xml:space="preserve">-term operation of high rate algal ponds for the bioremediation of piggery wastewater at high loading rates. </w:t>
              </w:r>
              <w:r w:rsidRPr="00D96CC1">
                <w:rPr>
                  <w:rFonts w:ascii="Times New Roman" w:hAnsi="Times New Roman" w:cs="Times New Roman"/>
                  <w:iCs/>
                  <w:noProof/>
                  <w:sz w:val="24"/>
                  <w:szCs w:val="24"/>
                  <w:lang w:val="en-US"/>
                </w:rPr>
                <w:t>ELSEVIER</w:t>
              </w:r>
              <w:r w:rsidRPr="00D96CC1">
                <w:rPr>
                  <w:rFonts w:ascii="Times New Roman" w:hAnsi="Times New Roman" w:cs="Times New Roman"/>
                  <w:noProof/>
                  <w:sz w:val="24"/>
                  <w:szCs w:val="24"/>
                  <w:lang w:val="en-US"/>
                </w:rPr>
                <w:t xml:space="preserve"> .</w:t>
              </w:r>
            </w:p>
            <w:p w14:paraId="365BCDFB"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Godos, I. V. (2010). A </w:t>
              </w:r>
              <w:r w:rsidRPr="00D96CC1">
                <w:rPr>
                  <w:rFonts w:ascii="Times New Roman" w:hAnsi="Times New Roman" w:cs="Times New Roman"/>
                  <w:sz w:val="24"/>
                  <w:szCs w:val="24"/>
                  <w:lang w:val="en-US"/>
                </w:rPr>
                <w:t>comparative</w:t>
              </w:r>
              <w:r w:rsidRPr="00D96CC1">
                <w:rPr>
                  <w:rFonts w:ascii="Times New Roman" w:hAnsi="Times New Roman" w:cs="Times New Roman"/>
                  <w:noProof/>
                  <w:sz w:val="24"/>
                  <w:szCs w:val="24"/>
                  <w:lang w:val="en-US"/>
                </w:rPr>
                <w:t xml:space="preserve"> evaluation of microalgae for the degradation of piggery wastewater under photosynthetic oxygenation. </w:t>
              </w:r>
              <w:r w:rsidRPr="00D96CC1">
                <w:rPr>
                  <w:rFonts w:ascii="Times New Roman" w:hAnsi="Times New Roman" w:cs="Times New Roman"/>
                  <w:iCs/>
                  <w:noProof/>
                  <w:sz w:val="24"/>
                  <w:szCs w:val="24"/>
                  <w:lang w:val="en-US"/>
                </w:rPr>
                <w:t>ELSEVIER</w:t>
              </w:r>
              <w:r w:rsidRPr="00D96CC1">
                <w:rPr>
                  <w:rFonts w:ascii="Times New Roman" w:hAnsi="Times New Roman" w:cs="Times New Roman"/>
                  <w:noProof/>
                  <w:sz w:val="24"/>
                  <w:szCs w:val="24"/>
                  <w:lang w:val="en-US"/>
                </w:rPr>
                <w:t xml:space="preserve"> .</w:t>
              </w:r>
            </w:p>
            <w:p w14:paraId="7AF9E35B"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lastRenderedPageBreak/>
                <w:t>González, C. M. (2008). Microalgae-based processes for the biodegradation of pretreated piggery wastewater.</w:t>
              </w:r>
            </w:p>
            <w:p w14:paraId="5F941DB5"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n-US"/>
                </w:rPr>
                <w:t>González, C. M.-E. (</w:t>
              </w:r>
              <w:r w:rsidRPr="00D96CC1">
                <w:rPr>
                  <w:rFonts w:ascii="Times New Roman" w:hAnsi="Times New Roman" w:cs="Times New Roman"/>
                  <w:sz w:val="24"/>
                  <w:szCs w:val="24"/>
                  <w:lang w:val="en-US"/>
                </w:rPr>
                <w:t>2008</w:t>
              </w:r>
              <w:r w:rsidRPr="00D96CC1">
                <w:rPr>
                  <w:rFonts w:ascii="Times New Roman" w:hAnsi="Times New Roman" w:cs="Times New Roman"/>
                  <w:noProof/>
                  <w:sz w:val="24"/>
                  <w:szCs w:val="24"/>
                  <w:lang w:val="en-US"/>
                </w:rPr>
                <w:t xml:space="preserve">). </w:t>
              </w:r>
              <w:r w:rsidRPr="00D96CC1">
                <w:rPr>
                  <w:rFonts w:ascii="Times New Roman" w:hAnsi="Times New Roman" w:cs="Times New Roman"/>
                  <w:iCs/>
                  <w:noProof/>
                  <w:sz w:val="24"/>
                  <w:szCs w:val="24"/>
                  <w:lang w:val="en-US"/>
                </w:rPr>
                <w:t>Microalgae-based process for the biodegradation of preteated piggery wastewater, Applied microbiology and biotechnology.</w:t>
              </w:r>
              <w:r w:rsidRPr="00D96CC1">
                <w:rPr>
                  <w:rFonts w:ascii="Times New Roman" w:hAnsi="Times New Roman" w:cs="Times New Roman"/>
                  <w:noProof/>
                  <w:sz w:val="24"/>
                  <w:szCs w:val="24"/>
                  <w:lang w:val="en-US"/>
                </w:rPr>
                <w:t xml:space="preserve"> </w:t>
              </w:r>
              <w:r w:rsidRPr="00D96CC1">
                <w:rPr>
                  <w:rFonts w:ascii="Times New Roman" w:hAnsi="Times New Roman" w:cs="Times New Roman"/>
                  <w:noProof/>
                  <w:sz w:val="24"/>
                  <w:szCs w:val="24"/>
                  <w:lang w:val="es-ES"/>
                </w:rPr>
                <w:t>España.</w:t>
              </w:r>
            </w:p>
            <w:p w14:paraId="50448823"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s-ES"/>
                </w:rPr>
                <w:t xml:space="preserve">González, M. (2005). Aplicación e importancia de las microalgas en el tratamiento de aguas residuales. </w:t>
              </w:r>
              <w:r w:rsidRPr="00D96CC1">
                <w:rPr>
                  <w:rFonts w:ascii="Times New Roman" w:hAnsi="Times New Roman" w:cs="Times New Roman"/>
                  <w:noProof/>
                  <w:sz w:val="24"/>
                  <w:szCs w:val="24"/>
                  <w:lang w:val="en-US"/>
                </w:rPr>
                <w:t>3-4.</w:t>
              </w:r>
            </w:p>
            <w:p w14:paraId="70278951"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Guillard, &amp; Sieracki. (</w:t>
              </w:r>
              <w:r w:rsidRPr="00D96CC1">
                <w:rPr>
                  <w:rFonts w:ascii="Times New Roman" w:hAnsi="Times New Roman" w:cs="Times New Roman"/>
                  <w:sz w:val="24"/>
                  <w:szCs w:val="24"/>
                  <w:lang w:val="en-US"/>
                </w:rPr>
                <w:t>2005</w:t>
              </w:r>
              <w:r w:rsidRPr="00D96CC1">
                <w:rPr>
                  <w:rFonts w:ascii="Times New Roman" w:hAnsi="Times New Roman" w:cs="Times New Roman"/>
                  <w:noProof/>
                  <w:sz w:val="24"/>
                  <w:szCs w:val="24"/>
                  <w:lang w:val="en-US"/>
                </w:rPr>
                <w:t xml:space="preserve">). Counting cells in cultures with the light microscope. En: Algal Culturing Techniques. . </w:t>
              </w:r>
              <w:r w:rsidRPr="00D96CC1">
                <w:rPr>
                  <w:rFonts w:ascii="Times New Roman" w:hAnsi="Times New Roman" w:cs="Times New Roman"/>
                  <w:iCs/>
                  <w:noProof/>
                  <w:sz w:val="24"/>
                  <w:szCs w:val="24"/>
                  <w:lang w:val="en-US"/>
                </w:rPr>
                <w:t>Andersen R.A. (ed.). Elsevier Academic Press</w:t>
              </w:r>
              <w:r w:rsidRPr="00D96CC1">
                <w:rPr>
                  <w:rFonts w:ascii="Times New Roman" w:hAnsi="Times New Roman" w:cs="Times New Roman"/>
                  <w:noProof/>
                  <w:sz w:val="24"/>
                  <w:szCs w:val="24"/>
                  <w:lang w:val="en-US"/>
                </w:rPr>
                <w:t xml:space="preserve"> , 239-252.</w:t>
              </w:r>
            </w:p>
            <w:p w14:paraId="37CBEA21"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Harder, R., &amp; Von </w:t>
              </w:r>
              <w:r w:rsidRPr="00D96CC1">
                <w:rPr>
                  <w:rFonts w:ascii="Times New Roman" w:hAnsi="Times New Roman" w:cs="Times New Roman"/>
                  <w:sz w:val="24"/>
                  <w:szCs w:val="24"/>
                  <w:lang w:val="en-US"/>
                </w:rPr>
                <w:t>Witsch</w:t>
              </w:r>
              <w:r w:rsidRPr="00D96CC1">
                <w:rPr>
                  <w:rFonts w:ascii="Times New Roman" w:hAnsi="Times New Roman" w:cs="Times New Roman"/>
                  <w:noProof/>
                  <w:sz w:val="24"/>
                  <w:szCs w:val="24"/>
                  <w:lang w:val="en-US"/>
                </w:rPr>
                <w:t>, H. (1942). Uber Massenkultur von diatomeen. 60.</w:t>
              </w:r>
            </w:p>
            <w:p w14:paraId="24E1B7A7"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Hee, J., &amp; Seung-Mok, L. (2012). Effects of Microalgae on the Removal of Nutrients from Wastewater: Various Concentrations of Chlorella vulgaris.</w:t>
              </w:r>
            </w:p>
            <w:p w14:paraId="024F35F9"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Hernandez, J., &amp; Bashan, L. (2005). Starvation enhances phosphorus removal from wastewater by the microalga Chlorella spp. co-immobilized with Azopirillum brasilense. </w:t>
              </w:r>
              <w:r w:rsidRPr="00D96CC1">
                <w:rPr>
                  <w:rFonts w:ascii="Times New Roman" w:hAnsi="Times New Roman" w:cs="Times New Roman"/>
                  <w:iCs/>
                  <w:noProof/>
                  <w:sz w:val="24"/>
                  <w:szCs w:val="24"/>
                  <w:lang w:val="en-US"/>
                </w:rPr>
                <w:t>ELSEVIER</w:t>
              </w:r>
              <w:r w:rsidRPr="00D96CC1">
                <w:rPr>
                  <w:rFonts w:ascii="Times New Roman" w:hAnsi="Times New Roman" w:cs="Times New Roman"/>
                  <w:noProof/>
                  <w:sz w:val="24"/>
                  <w:szCs w:val="24"/>
                  <w:lang w:val="en-US"/>
                </w:rPr>
                <w:t xml:space="preserve"> .</w:t>
              </w:r>
            </w:p>
            <w:p w14:paraId="33D63CB1"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Hoff, F., &amp; Snell, T. (2001). </w:t>
              </w:r>
              <w:r w:rsidRPr="00D96CC1">
                <w:rPr>
                  <w:rFonts w:ascii="Times New Roman" w:hAnsi="Times New Roman" w:cs="Times New Roman"/>
                  <w:sz w:val="24"/>
                  <w:szCs w:val="24"/>
                  <w:lang w:val="en-US"/>
                </w:rPr>
                <w:t>Plankton</w:t>
              </w:r>
              <w:r w:rsidRPr="00D96CC1">
                <w:rPr>
                  <w:rFonts w:ascii="Times New Roman" w:hAnsi="Times New Roman" w:cs="Times New Roman"/>
                  <w:noProof/>
                  <w:sz w:val="24"/>
                  <w:szCs w:val="24"/>
                  <w:lang w:val="en-US"/>
                </w:rPr>
                <w:t xml:space="preserve"> culture manaul. </w:t>
              </w:r>
              <w:r w:rsidRPr="00D96CC1">
                <w:rPr>
                  <w:rFonts w:ascii="Times New Roman" w:hAnsi="Times New Roman" w:cs="Times New Roman"/>
                  <w:iCs/>
                  <w:noProof/>
                  <w:sz w:val="24"/>
                  <w:szCs w:val="24"/>
                  <w:lang w:val="en-US"/>
                </w:rPr>
                <w:t>Aqua Fram Inc</w:t>
              </w:r>
              <w:r w:rsidRPr="00D96CC1">
                <w:rPr>
                  <w:rFonts w:ascii="Times New Roman" w:hAnsi="Times New Roman" w:cs="Times New Roman"/>
                  <w:noProof/>
                  <w:sz w:val="24"/>
                  <w:szCs w:val="24"/>
                  <w:lang w:val="en-US"/>
                </w:rPr>
                <w:t xml:space="preserve"> , 162.</w:t>
              </w:r>
            </w:p>
            <w:p w14:paraId="3CE324BA"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n-US"/>
                </w:rPr>
                <w:t xml:space="preserve">Hoffman, J. (1998). </w:t>
              </w:r>
              <w:r w:rsidRPr="00D96CC1">
                <w:rPr>
                  <w:rFonts w:ascii="Times New Roman" w:hAnsi="Times New Roman" w:cs="Times New Roman"/>
                  <w:iCs/>
                  <w:noProof/>
                  <w:sz w:val="24"/>
                  <w:szCs w:val="24"/>
                  <w:lang w:val="en-US"/>
                </w:rPr>
                <w:t>Wastewater treatment with suspended and nonsuspended algae.</w:t>
              </w:r>
              <w:r w:rsidRPr="00D96CC1">
                <w:rPr>
                  <w:rFonts w:ascii="Times New Roman" w:hAnsi="Times New Roman" w:cs="Times New Roman"/>
                  <w:noProof/>
                  <w:sz w:val="24"/>
                  <w:szCs w:val="24"/>
                  <w:lang w:val="en-US"/>
                </w:rPr>
                <w:t xml:space="preserve"> </w:t>
              </w:r>
              <w:r w:rsidRPr="00D96CC1">
                <w:rPr>
                  <w:rFonts w:ascii="Times New Roman" w:hAnsi="Times New Roman" w:cs="Times New Roman"/>
                  <w:noProof/>
                  <w:sz w:val="24"/>
                  <w:szCs w:val="24"/>
                  <w:lang w:val="es-ES"/>
                </w:rPr>
                <w:t>Journal of Phycology.</w:t>
              </w:r>
            </w:p>
            <w:p w14:paraId="7104B68E" w14:textId="77777777" w:rsidR="00CD2077"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INEC. (27 de junio de 2012). </w:t>
              </w:r>
              <w:r w:rsidRPr="00D96CC1">
                <w:rPr>
                  <w:rFonts w:ascii="Times New Roman" w:hAnsi="Times New Roman" w:cs="Times New Roman"/>
                  <w:iCs/>
                  <w:noProof/>
                  <w:sz w:val="24"/>
                  <w:szCs w:val="24"/>
                  <w:lang w:val="es-ES"/>
                </w:rPr>
                <w:t>Instituto Nacional de Estadística y Censos</w:t>
              </w:r>
              <w:r w:rsidRPr="00D96CC1">
                <w:rPr>
                  <w:rFonts w:ascii="Times New Roman" w:hAnsi="Times New Roman" w:cs="Times New Roman"/>
                  <w:noProof/>
                  <w:sz w:val="24"/>
                  <w:szCs w:val="24"/>
                  <w:lang w:val="es-ES"/>
                </w:rPr>
                <w:t>. Recuperado el 25 de mayo de 2013, de</w:t>
              </w:r>
              <w:r w:rsidR="00CD2077" w:rsidRPr="00D96CC1">
                <w:rPr>
                  <w:rFonts w:ascii="Times New Roman" w:hAnsi="Times New Roman" w:cs="Times New Roman"/>
                  <w:noProof/>
                  <w:sz w:val="24"/>
                  <w:szCs w:val="24"/>
                  <w:lang w:val="es-ES"/>
                </w:rPr>
                <w:t>: http://</w:t>
              </w:r>
              <w:r w:rsidR="00111166" w:rsidRPr="00D96CC1">
                <w:rPr>
                  <w:rFonts w:ascii="Times New Roman" w:hAnsi="Times New Roman" w:cs="Times New Roman"/>
                  <w:noProof/>
                  <w:sz w:val="24"/>
                  <w:szCs w:val="24"/>
                  <w:lang w:val="es-ES"/>
                </w:rPr>
                <w:t>www.inec.gob.ec</w:t>
              </w:r>
            </w:p>
            <w:p w14:paraId="5CDC4E42"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Jeffrey, S., &amp; Humphrey, G. (1975). New spectrophotometric equations for determining chlorophylls a, b, c i higher plants, algae an natural phytoplankton. </w:t>
              </w:r>
              <w:r w:rsidRPr="00D96CC1">
                <w:rPr>
                  <w:rFonts w:ascii="Times New Roman" w:hAnsi="Times New Roman" w:cs="Times New Roman"/>
                  <w:iCs/>
                  <w:noProof/>
                  <w:sz w:val="24"/>
                  <w:szCs w:val="24"/>
                  <w:lang w:val="en-US"/>
                </w:rPr>
                <w:t>Biochem. Physiol.</w:t>
              </w:r>
              <w:r w:rsidRPr="00D96CC1">
                <w:rPr>
                  <w:rFonts w:ascii="Times New Roman" w:hAnsi="Times New Roman" w:cs="Times New Roman"/>
                  <w:noProof/>
                  <w:sz w:val="24"/>
                  <w:szCs w:val="24"/>
                  <w:lang w:val="en-US"/>
                </w:rPr>
                <w:t xml:space="preserve"> , 191-194.</w:t>
              </w:r>
            </w:p>
            <w:p w14:paraId="0AB330BE"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Kanno, T., &amp; Kazie, U. (</w:t>
              </w:r>
              <w:r w:rsidRPr="00D96CC1">
                <w:rPr>
                  <w:rFonts w:ascii="Times New Roman" w:hAnsi="Times New Roman" w:cs="Times New Roman"/>
                  <w:sz w:val="24"/>
                  <w:szCs w:val="24"/>
                  <w:lang w:val="en-US"/>
                </w:rPr>
                <w:t>2005</w:t>
              </w:r>
              <w:r w:rsidRPr="00D96CC1">
                <w:rPr>
                  <w:rFonts w:ascii="Times New Roman" w:hAnsi="Times New Roman" w:cs="Times New Roman"/>
                  <w:noProof/>
                  <w:sz w:val="24"/>
                  <w:szCs w:val="24"/>
                  <w:lang w:val="en-US"/>
                </w:rPr>
                <w:t xml:space="preserve">). Chlorella vulgaris: The Powerful Japanese Medicinal Green Algae as a Biological Response Modifier. </w:t>
              </w:r>
              <w:r w:rsidRPr="00D96CC1">
                <w:rPr>
                  <w:rFonts w:ascii="Times New Roman" w:hAnsi="Times New Roman" w:cs="Times New Roman"/>
                  <w:iCs/>
                  <w:noProof/>
                  <w:sz w:val="24"/>
                  <w:szCs w:val="24"/>
                  <w:lang w:val="en-US"/>
                </w:rPr>
                <w:t>Woodland Publishing</w:t>
              </w:r>
              <w:r w:rsidRPr="00D96CC1">
                <w:rPr>
                  <w:rFonts w:ascii="Times New Roman" w:hAnsi="Times New Roman" w:cs="Times New Roman"/>
                  <w:noProof/>
                  <w:sz w:val="24"/>
                  <w:szCs w:val="24"/>
                  <w:lang w:val="en-US"/>
                </w:rPr>
                <w:t xml:space="preserve"> , 63.</w:t>
              </w:r>
            </w:p>
            <w:p w14:paraId="176198AE"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Khowaja, M. (2000). </w:t>
              </w:r>
              <w:r w:rsidRPr="00D96CC1">
                <w:rPr>
                  <w:rFonts w:ascii="Times New Roman" w:hAnsi="Times New Roman" w:cs="Times New Roman"/>
                  <w:sz w:val="24"/>
                  <w:szCs w:val="24"/>
                  <w:lang w:val="en-US"/>
                </w:rPr>
                <w:t>Waste</w:t>
              </w:r>
              <w:r w:rsidRPr="00D96CC1">
                <w:rPr>
                  <w:rFonts w:ascii="Times New Roman" w:hAnsi="Times New Roman" w:cs="Times New Roman"/>
                  <w:iCs/>
                  <w:noProof/>
                  <w:sz w:val="24"/>
                  <w:szCs w:val="24"/>
                  <w:lang w:val="en-US"/>
                </w:rPr>
                <w:t xml:space="preserve"> stabilization ponds-design guidelines for Southern Pakistan. Conference: water, sanitation and hygiene: challenges of the millennium.</w:t>
              </w:r>
              <w:r w:rsidRPr="00D96CC1">
                <w:rPr>
                  <w:rFonts w:ascii="Times New Roman" w:hAnsi="Times New Roman" w:cs="Times New Roman"/>
                  <w:noProof/>
                  <w:sz w:val="24"/>
                  <w:szCs w:val="24"/>
                  <w:lang w:val="en-US"/>
                </w:rPr>
                <w:t xml:space="preserve"> </w:t>
              </w:r>
            </w:p>
            <w:p w14:paraId="162B12C5"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Kim, M. P. (2006). Enhanced production of </w:t>
              </w:r>
              <w:r w:rsidRPr="00D96CC1">
                <w:rPr>
                  <w:rFonts w:ascii="Times New Roman" w:hAnsi="Times New Roman" w:cs="Times New Roman"/>
                  <w:sz w:val="24"/>
                  <w:szCs w:val="24"/>
                  <w:lang w:val="en-US"/>
                </w:rPr>
                <w:t>Scenedesmus</w:t>
              </w:r>
              <w:r w:rsidRPr="00D96CC1">
                <w:rPr>
                  <w:rFonts w:ascii="Times New Roman" w:hAnsi="Times New Roman" w:cs="Times New Roman"/>
                  <w:noProof/>
                  <w:sz w:val="24"/>
                  <w:szCs w:val="24"/>
                  <w:lang w:val="en-US"/>
                </w:rPr>
                <w:t xml:space="preserve"> spp. (green microalgae) using a new medium containing fermented swine wastewater. </w:t>
              </w:r>
              <w:r w:rsidRPr="00D96CC1">
                <w:rPr>
                  <w:rFonts w:ascii="Times New Roman" w:hAnsi="Times New Roman" w:cs="Times New Roman"/>
                  <w:iCs/>
                  <w:noProof/>
                  <w:sz w:val="24"/>
                  <w:szCs w:val="24"/>
                  <w:lang w:val="en-US"/>
                </w:rPr>
                <w:t>ScienceDirect</w:t>
              </w:r>
              <w:r w:rsidRPr="00D96CC1">
                <w:rPr>
                  <w:rFonts w:ascii="Times New Roman" w:hAnsi="Times New Roman" w:cs="Times New Roman"/>
                  <w:noProof/>
                  <w:sz w:val="24"/>
                  <w:szCs w:val="24"/>
                  <w:lang w:val="en-US"/>
                </w:rPr>
                <w:t xml:space="preserve"> .</w:t>
              </w:r>
            </w:p>
            <w:p w14:paraId="0D7BD4F4"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Kim, M., &amp; Park, J. J. (2007). </w:t>
              </w:r>
              <w:r w:rsidRPr="00D96CC1">
                <w:rPr>
                  <w:rFonts w:ascii="Times New Roman" w:hAnsi="Times New Roman" w:cs="Times New Roman"/>
                  <w:iCs/>
                  <w:noProof/>
                  <w:sz w:val="24"/>
                  <w:szCs w:val="24"/>
                  <w:lang w:val="en-US"/>
                </w:rPr>
                <w:t xml:space="preserve">Enhanced </w:t>
              </w:r>
              <w:r w:rsidRPr="00D96CC1">
                <w:rPr>
                  <w:rFonts w:ascii="Times New Roman" w:hAnsi="Times New Roman" w:cs="Times New Roman"/>
                  <w:sz w:val="24"/>
                  <w:szCs w:val="24"/>
                  <w:lang w:val="en-US"/>
                </w:rPr>
                <w:t>production</w:t>
              </w:r>
              <w:r w:rsidRPr="00D96CC1">
                <w:rPr>
                  <w:rFonts w:ascii="Times New Roman" w:hAnsi="Times New Roman" w:cs="Times New Roman"/>
                  <w:iCs/>
                  <w:noProof/>
                  <w:sz w:val="24"/>
                  <w:szCs w:val="24"/>
                  <w:lang w:val="en-US"/>
                </w:rPr>
                <w:t xml:space="preserve"> of Scenedesmus spp.(green microalgae) using a new medium containing fermented swine wastewater.</w:t>
              </w:r>
              <w:r w:rsidRPr="00D96CC1">
                <w:rPr>
                  <w:rFonts w:ascii="Times New Roman" w:hAnsi="Times New Roman" w:cs="Times New Roman"/>
                  <w:noProof/>
                  <w:sz w:val="24"/>
                  <w:szCs w:val="24"/>
                  <w:lang w:val="en-US"/>
                </w:rPr>
                <w:t xml:space="preserve"> Bioresource Technology.</w:t>
              </w:r>
            </w:p>
            <w:p w14:paraId="62A54FC2"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lastRenderedPageBreak/>
                <w:t xml:space="preserve">Kojima, H., &amp; Lee, K. (2001). Photosynthetic microorganisms in Environmental Biotechnology. </w:t>
              </w:r>
              <w:r w:rsidRPr="00D96CC1">
                <w:rPr>
                  <w:rFonts w:ascii="Times New Roman" w:hAnsi="Times New Roman" w:cs="Times New Roman"/>
                  <w:iCs/>
                  <w:noProof/>
                  <w:sz w:val="24"/>
                  <w:szCs w:val="24"/>
                  <w:lang w:val="en-US"/>
                </w:rPr>
                <w:t>Springer-Verlag</w:t>
              </w:r>
              <w:r w:rsidRPr="00D96CC1">
                <w:rPr>
                  <w:rFonts w:ascii="Times New Roman" w:hAnsi="Times New Roman" w:cs="Times New Roman"/>
                  <w:noProof/>
                  <w:sz w:val="24"/>
                  <w:szCs w:val="24"/>
                  <w:lang w:val="en-US"/>
                </w:rPr>
                <w:t xml:space="preserve"> , 310.</w:t>
              </w:r>
            </w:p>
            <w:p w14:paraId="7AF1AB60"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Langdom, C. J., &amp; Waldock, M. (1981). </w:t>
              </w:r>
              <w:r w:rsidRPr="00D96CC1">
                <w:rPr>
                  <w:rFonts w:ascii="Times New Roman" w:hAnsi="Times New Roman" w:cs="Times New Roman"/>
                  <w:iCs/>
                  <w:noProof/>
                  <w:sz w:val="24"/>
                  <w:szCs w:val="24"/>
                  <w:lang w:val="en-US"/>
                </w:rPr>
                <w:t>The effect of algal and artificial diets on the growth and fatty acid composition of Crassostrea gigas spat.</w:t>
              </w:r>
              <w:r w:rsidRPr="00D96CC1">
                <w:rPr>
                  <w:rFonts w:ascii="Times New Roman" w:hAnsi="Times New Roman" w:cs="Times New Roman"/>
                  <w:noProof/>
                  <w:sz w:val="24"/>
                  <w:szCs w:val="24"/>
                  <w:lang w:val="en-US"/>
                </w:rPr>
                <w:t xml:space="preserve"> U.K.</w:t>
              </w:r>
            </w:p>
            <w:p w14:paraId="24488347"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Lee, R. (1995). Phycology. </w:t>
              </w:r>
              <w:r w:rsidRPr="00D96CC1">
                <w:rPr>
                  <w:rFonts w:ascii="Times New Roman" w:hAnsi="Times New Roman" w:cs="Times New Roman"/>
                  <w:sz w:val="24"/>
                  <w:szCs w:val="24"/>
                  <w:lang w:val="en-US"/>
                </w:rPr>
                <w:t>University</w:t>
              </w:r>
              <w:r w:rsidRPr="00D96CC1">
                <w:rPr>
                  <w:rFonts w:ascii="Times New Roman" w:hAnsi="Times New Roman" w:cs="Times New Roman"/>
                  <w:iCs/>
                  <w:noProof/>
                  <w:sz w:val="24"/>
                  <w:szCs w:val="24"/>
                  <w:lang w:val="en-US"/>
                </w:rPr>
                <w:t xml:space="preserve"> Press</w:t>
              </w:r>
              <w:r w:rsidRPr="00D96CC1">
                <w:rPr>
                  <w:rFonts w:ascii="Times New Roman" w:hAnsi="Times New Roman" w:cs="Times New Roman"/>
                  <w:noProof/>
                  <w:sz w:val="24"/>
                  <w:szCs w:val="24"/>
                  <w:lang w:val="en-US"/>
                </w:rPr>
                <w:t xml:space="preserve"> .</w:t>
              </w:r>
            </w:p>
            <w:p w14:paraId="0CE108F2"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Linden, J., &amp; Hartmut. (2001). </w:t>
              </w:r>
              <w:r w:rsidRPr="00D96CC1">
                <w:rPr>
                  <w:rFonts w:ascii="Times New Roman" w:hAnsi="Times New Roman" w:cs="Times New Roman"/>
                  <w:sz w:val="24"/>
                  <w:szCs w:val="24"/>
                  <w:lang w:val="en-US"/>
                </w:rPr>
                <w:t>Regulation</w:t>
              </w:r>
              <w:r w:rsidRPr="00D96CC1">
                <w:rPr>
                  <w:rFonts w:ascii="Times New Roman" w:hAnsi="Times New Roman" w:cs="Times New Roman"/>
                  <w:noProof/>
                  <w:sz w:val="24"/>
                  <w:szCs w:val="24"/>
                  <w:lang w:val="en-US"/>
                </w:rPr>
                <w:t xml:space="preserve"> of two carotenoid biosynthesis genes coding for phytoene synthase and carotenoid hydroxylase during stress-induced astaxanthin formation in the green alga Haematococcus pluvialis. </w:t>
              </w:r>
              <w:r w:rsidRPr="00D96CC1">
                <w:rPr>
                  <w:rFonts w:ascii="Times New Roman" w:hAnsi="Times New Roman" w:cs="Times New Roman"/>
                  <w:iCs/>
                  <w:noProof/>
                  <w:sz w:val="24"/>
                  <w:szCs w:val="24"/>
                  <w:lang w:val="en-US"/>
                </w:rPr>
                <w:t>Plant Physiology</w:t>
              </w:r>
              <w:r w:rsidRPr="00D96CC1">
                <w:rPr>
                  <w:rFonts w:ascii="Times New Roman" w:hAnsi="Times New Roman" w:cs="Times New Roman"/>
                  <w:noProof/>
                  <w:sz w:val="24"/>
                  <w:szCs w:val="24"/>
                  <w:lang w:val="en-US"/>
                </w:rPr>
                <w:t xml:space="preserve"> , 810-817.</w:t>
              </w:r>
            </w:p>
            <w:p w14:paraId="3020F0B3"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n-US"/>
                </w:rPr>
                <w:t>Lobban, C., Chapman, D., &amp; Kremer, B. (</w:t>
              </w:r>
              <w:r w:rsidRPr="00D96CC1">
                <w:rPr>
                  <w:rFonts w:ascii="Times New Roman" w:hAnsi="Times New Roman" w:cs="Times New Roman"/>
                  <w:sz w:val="24"/>
                  <w:szCs w:val="24"/>
                  <w:lang w:val="en-US"/>
                </w:rPr>
                <w:t>1998</w:t>
              </w:r>
              <w:r w:rsidRPr="00D96CC1">
                <w:rPr>
                  <w:rFonts w:ascii="Times New Roman" w:hAnsi="Times New Roman" w:cs="Times New Roman"/>
                  <w:noProof/>
                  <w:sz w:val="24"/>
                  <w:szCs w:val="24"/>
                  <w:lang w:val="en-US"/>
                </w:rPr>
                <w:t xml:space="preserve">). Experimental Phycology: A laboratory manual. </w:t>
              </w:r>
              <w:r w:rsidRPr="00D96CC1">
                <w:rPr>
                  <w:rFonts w:ascii="Times New Roman" w:hAnsi="Times New Roman" w:cs="Times New Roman"/>
                  <w:iCs/>
                  <w:noProof/>
                  <w:sz w:val="24"/>
                  <w:szCs w:val="24"/>
                  <w:lang w:val="es-ES"/>
                </w:rPr>
                <w:t>Cambridge University Press. Nueva York, EEUU</w:t>
              </w:r>
              <w:r w:rsidRPr="00D96CC1">
                <w:rPr>
                  <w:rFonts w:ascii="Times New Roman" w:hAnsi="Times New Roman" w:cs="Times New Roman"/>
                  <w:noProof/>
                  <w:sz w:val="24"/>
                  <w:szCs w:val="24"/>
                  <w:lang w:val="es-ES"/>
                </w:rPr>
                <w:t xml:space="preserve"> .</w:t>
              </w:r>
            </w:p>
            <w:p w14:paraId="7ABED31F"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Manso, L. e. (1991). </w:t>
              </w:r>
              <w:r w:rsidRPr="00D96CC1">
                <w:rPr>
                  <w:rFonts w:ascii="Times New Roman" w:hAnsi="Times New Roman" w:cs="Times New Roman"/>
                  <w:sz w:val="24"/>
                  <w:szCs w:val="24"/>
                </w:rPr>
                <w:t>Metodología</w:t>
              </w:r>
              <w:r w:rsidRPr="00D96CC1">
                <w:rPr>
                  <w:rFonts w:ascii="Times New Roman" w:hAnsi="Times New Roman" w:cs="Times New Roman"/>
                  <w:noProof/>
                  <w:sz w:val="24"/>
                  <w:szCs w:val="24"/>
                  <w:lang w:val="es-ES"/>
                </w:rPr>
                <w:t xml:space="preserve"> del cultivo mixotrófico de microalgas a cielo abierto. Primera versión.Informe Interno del CIES.</w:t>
              </w:r>
            </w:p>
            <w:p w14:paraId="05B65323"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Markou, G., &amp; Georgakakis, D. (2011). </w:t>
              </w:r>
              <w:r w:rsidRPr="00D96CC1">
                <w:rPr>
                  <w:rFonts w:ascii="Times New Roman" w:hAnsi="Times New Roman" w:cs="Times New Roman"/>
                  <w:iCs/>
                  <w:noProof/>
                  <w:sz w:val="24"/>
                  <w:szCs w:val="24"/>
                  <w:lang w:val="en-US"/>
                </w:rPr>
                <w:t>Nitrogen and phosphorus removal from urban wastewater by the microalga Scenedesmus obliquus.</w:t>
              </w:r>
              <w:r w:rsidRPr="00D96CC1">
                <w:rPr>
                  <w:rFonts w:ascii="Times New Roman" w:hAnsi="Times New Roman" w:cs="Times New Roman"/>
                  <w:noProof/>
                  <w:sz w:val="24"/>
                  <w:szCs w:val="24"/>
                  <w:lang w:val="en-US"/>
                </w:rPr>
                <w:t xml:space="preserve"> </w:t>
              </w:r>
            </w:p>
            <w:p w14:paraId="3EA01765"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Martin, C., Noue, J., &amp; </w:t>
              </w:r>
              <w:r w:rsidRPr="00D96CC1">
                <w:rPr>
                  <w:rFonts w:ascii="Times New Roman" w:hAnsi="Times New Roman" w:cs="Times New Roman"/>
                  <w:sz w:val="24"/>
                  <w:szCs w:val="24"/>
                  <w:lang w:val="en-US"/>
                </w:rPr>
                <w:t>Picard</w:t>
              </w:r>
              <w:r w:rsidRPr="00D96CC1">
                <w:rPr>
                  <w:rFonts w:ascii="Times New Roman" w:hAnsi="Times New Roman" w:cs="Times New Roman"/>
                  <w:noProof/>
                  <w:sz w:val="24"/>
                  <w:szCs w:val="24"/>
                  <w:lang w:val="en-US"/>
                </w:rPr>
                <w:t xml:space="preserve">, G. (1984). Intensive cultivation of freshwater microalgae on aerated pig manure. </w:t>
              </w:r>
              <w:r w:rsidRPr="00D96CC1">
                <w:rPr>
                  <w:rFonts w:ascii="Times New Roman" w:hAnsi="Times New Roman" w:cs="Times New Roman"/>
                  <w:iCs/>
                  <w:noProof/>
                  <w:sz w:val="24"/>
                  <w:szCs w:val="24"/>
                  <w:lang w:val="en-US"/>
                </w:rPr>
                <w:t>ELSEVIER</w:t>
              </w:r>
              <w:r w:rsidRPr="00D96CC1">
                <w:rPr>
                  <w:rFonts w:ascii="Times New Roman" w:hAnsi="Times New Roman" w:cs="Times New Roman"/>
                  <w:noProof/>
                  <w:sz w:val="24"/>
                  <w:szCs w:val="24"/>
                  <w:lang w:val="en-US"/>
                </w:rPr>
                <w:t xml:space="preserve"> .</w:t>
              </w:r>
            </w:p>
            <w:p w14:paraId="1EAE4194"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n-US"/>
                </w:rPr>
                <w:t xml:space="preserve">Martin, F. (2010). </w:t>
              </w:r>
              <w:r w:rsidRPr="00D96CC1">
                <w:rPr>
                  <w:rFonts w:ascii="Times New Roman" w:hAnsi="Times New Roman" w:cs="Times New Roman"/>
                  <w:sz w:val="24"/>
                  <w:szCs w:val="24"/>
                  <w:lang w:val="en-US"/>
                </w:rPr>
                <w:t>Optimization</w:t>
              </w:r>
              <w:r w:rsidRPr="00D96CC1">
                <w:rPr>
                  <w:rFonts w:ascii="Times New Roman" w:hAnsi="Times New Roman" w:cs="Times New Roman"/>
                  <w:noProof/>
                  <w:sz w:val="24"/>
                  <w:szCs w:val="24"/>
                  <w:lang w:val="en-US"/>
                </w:rPr>
                <w:t xml:space="preserve"> of photobioreactor for astaxanthin production in Chlorella zofingiensis. </w:t>
              </w:r>
              <w:r w:rsidRPr="00D96CC1">
                <w:rPr>
                  <w:rFonts w:ascii="Times New Roman" w:hAnsi="Times New Roman" w:cs="Times New Roman"/>
                  <w:noProof/>
                  <w:sz w:val="24"/>
                  <w:szCs w:val="24"/>
                  <w:lang w:val="es-ES"/>
                </w:rPr>
                <w:t xml:space="preserve">Tesis de Maestría en Ingeniería. </w:t>
              </w:r>
              <w:r w:rsidRPr="00D96CC1">
                <w:rPr>
                  <w:rFonts w:ascii="Times New Roman" w:hAnsi="Times New Roman" w:cs="Times New Roman"/>
                  <w:iCs/>
                  <w:noProof/>
                  <w:sz w:val="24"/>
                  <w:szCs w:val="24"/>
                  <w:lang w:val="es-ES"/>
                </w:rPr>
                <w:t>Nacional University of Singapore</w:t>
              </w:r>
              <w:r w:rsidRPr="00D96CC1">
                <w:rPr>
                  <w:rFonts w:ascii="Times New Roman" w:hAnsi="Times New Roman" w:cs="Times New Roman"/>
                  <w:noProof/>
                  <w:sz w:val="24"/>
                  <w:szCs w:val="24"/>
                  <w:lang w:val="es-ES"/>
                </w:rPr>
                <w:t xml:space="preserve"> .</w:t>
              </w:r>
            </w:p>
            <w:p w14:paraId="1E1693F9"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Martínez, M. S. (1999). </w:t>
              </w:r>
              <w:r w:rsidRPr="00D96CC1">
                <w:rPr>
                  <w:rFonts w:ascii="Times New Roman" w:hAnsi="Times New Roman" w:cs="Times New Roman"/>
                  <w:sz w:val="24"/>
                  <w:szCs w:val="24"/>
                  <w:lang w:val="en-US"/>
                </w:rPr>
                <w:t>Nitrogen</w:t>
              </w:r>
              <w:r w:rsidRPr="00D96CC1">
                <w:rPr>
                  <w:rFonts w:ascii="Times New Roman" w:hAnsi="Times New Roman" w:cs="Times New Roman"/>
                  <w:noProof/>
                  <w:sz w:val="24"/>
                  <w:szCs w:val="24"/>
                  <w:lang w:val="en-US"/>
                </w:rPr>
                <w:t xml:space="preserve"> and phosphorus removal from urban wastewater by the microalga Scenedesmus obliquus.</w:t>
              </w:r>
            </w:p>
            <w:p w14:paraId="63377CB0"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Mehlitz, T. (2009). </w:t>
              </w:r>
              <w:r w:rsidRPr="00D96CC1">
                <w:rPr>
                  <w:rFonts w:ascii="Times New Roman" w:hAnsi="Times New Roman" w:cs="Times New Roman"/>
                  <w:sz w:val="24"/>
                  <w:szCs w:val="24"/>
                  <w:lang w:val="en-US"/>
                </w:rPr>
                <w:t>Temperature</w:t>
              </w:r>
              <w:r w:rsidRPr="00D96CC1">
                <w:rPr>
                  <w:rFonts w:ascii="Times New Roman" w:hAnsi="Times New Roman" w:cs="Times New Roman"/>
                  <w:noProof/>
                  <w:sz w:val="24"/>
                  <w:szCs w:val="24"/>
                  <w:lang w:val="en-US"/>
                </w:rPr>
                <w:t xml:space="preserve"> influence and heat management requirements of microalgae cultivation in photobioreactors. . </w:t>
              </w:r>
              <w:r w:rsidRPr="00D96CC1">
                <w:rPr>
                  <w:rFonts w:ascii="Times New Roman" w:hAnsi="Times New Roman" w:cs="Times New Roman"/>
                  <w:iCs/>
                  <w:noProof/>
                  <w:sz w:val="24"/>
                  <w:szCs w:val="24"/>
                  <w:lang w:val="en-US"/>
                </w:rPr>
                <w:t>Polytechnic State University, USA.</w:t>
              </w:r>
              <w:r w:rsidRPr="00D96CC1">
                <w:rPr>
                  <w:rFonts w:ascii="Times New Roman" w:hAnsi="Times New Roman" w:cs="Times New Roman"/>
                  <w:noProof/>
                  <w:sz w:val="24"/>
                  <w:szCs w:val="24"/>
                  <w:lang w:val="en-US"/>
                </w:rPr>
                <w:t xml:space="preserve"> </w:t>
              </w:r>
            </w:p>
            <w:p w14:paraId="62B765D8"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Molina, G. F. (1999). </w:t>
              </w:r>
              <w:r w:rsidRPr="00D96CC1">
                <w:rPr>
                  <w:rFonts w:ascii="Times New Roman" w:hAnsi="Times New Roman" w:cs="Times New Roman"/>
                  <w:sz w:val="24"/>
                  <w:szCs w:val="24"/>
                  <w:lang w:val="en-US"/>
                </w:rPr>
                <w:t>Photobioreactors</w:t>
              </w:r>
              <w:r w:rsidRPr="00D96CC1">
                <w:rPr>
                  <w:rFonts w:ascii="Times New Roman" w:hAnsi="Times New Roman" w:cs="Times New Roman"/>
                  <w:noProof/>
                  <w:sz w:val="24"/>
                  <w:szCs w:val="24"/>
                  <w:lang w:val="en-US"/>
                </w:rPr>
                <w:t xml:space="preserve">: light regime, mass transfer and scale up. </w:t>
              </w:r>
              <w:r w:rsidRPr="00D96CC1">
                <w:rPr>
                  <w:rFonts w:ascii="Times New Roman" w:hAnsi="Times New Roman" w:cs="Times New Roman"/>
                  <w:iCs/>
                  <w:noProof/>
                  <w:sz w:val="24"/>
                  <w:szCs w:val="24"/>
                  <w:lang w:val="en-US"/>
                </w:rPr>
                <w:t>Journal of Biotechnology</w:t>
              </w:r>
              <w:r w:rsidRPr="00D96CC1">
                <w:rPr>
                  <w:rFonts w:ascii="Times New Roman" w:hAnsi="Times New Roman" w:cs="Times New Roman"/>
                  <w:noProof/>
                  <w:sz w:val="24"/>
                  <w:szCs w:val="24"/>
                  <w:lang w:val="en-US"/>
                </w:rPr>
                <w:t xml:space="preserve"> , 231-247.</w:t>
              </w:r>
            </w:p>
            <w:p w14:paraId="30CAFD9D"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n-US"/>
                </w:rPr>
                <w:t xml:space="preserve">Molina, G., &amp; Belarbi, E. (2003). </w:t>
              </w:r>
              <w:r w:rsidRPr="00D96CC1">
                <w:rPr>
                  <w:rFonts w:ascii="Times New Roman" w:hAnsi="Times New Roman" w:cs="Times New Roman"/>
                  <w:sz w:val="24"/>
                  <w:szCs w:val="24"/>
                  <w:lang w:val="en-US"/>
                </w:rPr>
                <w:t>Recovery</w:t>
              </w:r>
              <w:r w:rsidRPr="00D96CC1">
                <w:rPr>
                  <w:rFonts w:ascii="Times New Roman" w:hAnsi="Times New Roman" w:cs="Times New Roman"/>
                  <w:noProof/>
                  <w:sz w:val="24"/>
                  <w:szCs w:val="24"/>
                  <w:lang w:val="en-US"/>
                </w:rPr>
                <w:t xml:space="preserve"> of microalgal biomass and metabolites: process options and economics. </w:t>
              </w:r>
              <w:r w:rsidRPr="00D96CC1">
                <w:rPr>
                  <w:rFonts w:ascii="Times New Roman" w:hAnsi="Times New Roman" w:cs="Times New Roman"/>
                  <w:iCs/>
                  <w:noProof/>
                  <w:sz w:val="24"/>
                  <w:szCs w:val="24"/>
                  <w:lang w:val="es-ES"/>
                </w:rPr>
                <w:t>Biotechnology Advances</w:t>
              </w:r>
              <w:r w:rsidRPr="00D96CC1">
                <w:rPr>
                  <w:rFonts w:ascii="Times New Roman" w:hAnsi="Times New Roman" w:cs="Times New Roman"/>
                  <w:noProof/>
                  <w:sz w:val="24"/>
                  <w:szCs w:val="24"/>
                  <w:lang w:val="es-ES"/>
                </w:rPr>
                <w:t xml:space="preserve"> , 491-515.</w:t>
              </w:r>
            </w:p>
            <w:p w14:paraId="76704A52"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Montes, M. (2010). </w:t>
              </w:r>
              <w:r w:rsidRPr="00D96CC1">
                <w:rPr>
                  <w:rFonts w:ascii="Times New Roman" w:hAnsi="Times New Roman" w:cs="Times New Roman"/>
                  <w:iCs/>
                  <w:noProof/>
                  <w:sz w:val="24"/>
                  <w:szCs w:val="24"/>
                  <w:lang w:val="es-ES"/>
                </w:rPr>
                <w:t>Desarrollo de un Bioestimulante a Base de Microalgas y Bacterias para el Tratamiento de Influentes Residuales.</w:t>
              </w:r>
              <w:r w:rsidRPr="00D96CC1">
                <w:rPr>
                  <w:rFonts w:ascii="Times New Roman" w:hAnsi="Times New Roman" w:cs="Times New Roman"/>
                  <w:noProof/>
                  <w:sz w:val="24"/>
                  <w:szCs w:val="24"/>
                  <w:lang w:val="es-ES"/>
                </w:rPr>
                <w:t xml:space="preserve"> México.</w:t>
              </w:r>
            </w:p>
            <w:p w14:paraId="4CE02745"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s-ES"/>
                </w:rPr>
                <w:t xml:space="preserve">Morales, E. (2013). Biotecnología </w:t>
              </w:r>
              <w:r w:rsidRPr="00D96CC1">
                <w:rPr>
                  <w:rFonts w:ascii="Times New Roman" w:hAnsi="Times New Roman" w:cs="Times New Roman"/>
                  <w:sz w:val="24"/>
                  <w:szCs w:val="24"/>
                </w:rPr>
                <w:t>Ambiental</w:t>
              </w:r>
              <w:r w:rsidRPr="00D96CC1">
                <w:rPr>
                  <w:rFonts w:ascii="Times New Roman" w:hAnsi="Times New Roman" w:cs="Times New Roman"/>
                  <w:noProof/>
                  <w:sz w:val="24"/>
                  <w:szCs w:val="24"/>
                  <w:lang w:val="es-ES"/>
                </w:rPr>
                <w:t xml:space="preserve">, Algal y Producción de Biomasa. </w:t>
              </w:r>
              <w:r w:rsidRPr="00D96CC1">
                <w:rPr>
                  <w:rFonts w:ascii="Times New Roman" w:hAnsi="Times New Roman" w:cs="Times New Roman"/>
                  <w:iCs/>
                  <w:noProof/>
                  <w:sz w:val="24"/>
                  <w:szCs w:val="24"/>
                  <w:lang w:val="en-US"/>
                </w:rPr>
                <w:t>UCE</w:t>
              </w:r>
              <w:r w:rsidRPr="00D96CC1">
                <w:rPr>
                  <w:rFonts w:ascii="Times New Roman" w:hAnsi="Times New Roman" w:cs="Times New Roman"/>
                  <w:noProof/>
                  <w:sz w:val="24"/>
                  <w:szCs w:val="24"/>
                  <w:lang w:val="en-US"/>
                </w:rPr>
                <w:t xml:space="preserve"> .</w:t>
              </w:r>
            </w:p>
            <w:p w14:paraId="4E4F6918"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n-US"/>
                </w:rPr>
                <w:lastRenderedPageBreak/>
                <w:t xml:space="preserve">Mulbry, W. K. (2008). Treatment of dairy manure effluents using freshwater algae: Algal productivity and recovery of manure nutrients using pilot-scale algal turf scrubbers. </w:t>
              </w:r>
              <w:r w:rsidRPr="00D96CC1">
                <w:rPr>
                  <w:rFonts w:ascii="Times New Roman" w:hAnsi="Times New Roman" w:cs="Times New Roman"/>
                  <w:iCs/>
                  <w:noProof/>
                  <w:sz w:val="24"/>
                  <w:szCs w:val="24"/>
                  <w:lang w:val="es-ES"/>
                </w:rPr>
                <w:t>ELSEVIER</w:t>
              </w:r>
              <w:r w:rsidRPr="00D96CC1">
                <w:rPr>
                  <w:rFonts w:ascii="Times New Roman" w:hAnsi="Times New Roman" w:cs="Times New Roman"/>
                  <w:noProof/>
                  <w:sz w:val="24"/>
                  <w:szCs w:val="24"/>
                  <w:lang w:val="es-ES"/>
                </w:rPr>
                <w:t xml:space="preserve"> .</w:t>
              </w:r>
            </w:p>
            <w:p w14:paraId="577F8E31"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NHM. (20 de abril de 2011). </w:t>
              </w:r>
              <w:r w:rsidRPr="00D96CC1">
                <w:rPr>
                  <w:rFonts w:ascii="Times New Roman" w:hAnsi="Times New Roman" w:cs="Times New Roman"/>
                  <w:sz w:val="24"/>
                  <w:szCs w:val="24"/>
                </w:rPr>
                <w:t>Recuperado</w:t>
              </w:r>
              <w:r w:rsidRPr="00D96CC1">
                <w:rPr>
                  <w:rFonts w:ascii="Times New Roman" w:hAnsi="Times New Roman" w:cs="Times New Roman"/>
                  <w:noProof/>
                  <w:sz w:val="24"/>
                  <w:szCs w:val="24"/>
                  <w:lang w:val="es-ES"/>
                </w:rPr>
                <w:t xml:space="preserve"> el 28 de mayo de 2013, de Taxonomy and Morfology of Desmodesmus: http://www.nhm.ac.uk/nature-online/species-of-the-day/scientific-advances/industry/desmodesmus-subspicatus/taxonomy/index.html</w:t>
              </w:r>
            </w:p>
            <w:p w14:paraId="537ECAC9"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s-ES"/>
                </w:rPr>
                <w:t xml:space="preserve">Ontaneda, D. (2013). </w:t>
              </w:r>
              <w:r w:rsidR="00CD2077" w:rsidRPr="00D96CC1">
                <w:rPr>
                  <w:rFonts w:ascii="Times New Roman" w:hAnsi="Times New Roman" w:cs="Times New Roman"/>
                  <w:noProof/>
                  <w:sz w:val="24"/>
                  <w:szCs w:val="24"/>
                  <w:lang w:val="es-ES"/>
                </w:rPr>
                <w:tab/>
                <w:t xml:space="preserve">Estudio de tratabilidad de un efluente de una planta procesadora de pieles para extracción de gelatina con un consorcio de la microalga </w:t>
              </w:r>
              <w:r w:rsidRPr="00D96CC1">
                <w:rPr>
                  <w:rFonts w:ascii="Times New Roman" w:hAnsi="Times New Roman" w:cs="Times New Roman"/>
                  <w:noProof/>
                  <w:sz w:val="24"/>
                  <w:szCs w:val="24"/>
                  <w:lang w:val="es-ES"/>
                </w:rPr>
                <w:t xml:space="preserve">Desmodesmus sp y Chlorella sp. . </w:t>
              </w:r>
              <w:r w:rsidRPr="00D96CC1">
                <w:rPr>
                  <w:rFonts w:ascii="Times New Roman" w:hAnsi="Times New Roman" w:cs="Times New Roman"/>
                  <w:iCs/>
                  <w:noProof/>
                  <w:sz w:val="24"/>
                  <w:szCs w:val="24"/>
                  <w:lang w:val="en-US"/>
                </w:rPr>
                <w:t>Universidad Central del Ecuador</w:t>
              </w:r>
              <w:r w:rsidRPr="00D96CC1">
                <w:rPr>
                  <w:rFonts w:ascii="Times New Roman" w:hAnsi="Times New Roman" w:cs="Times New Roman"/>
                  <w:noProof/>
                  <w:sz w:val="24"/>
                  <w:szCs w:val="24"/>
                  <w:lang w:val="en-US"/>
                </w:rPr>
                <w:t xml:space="preserve"> .</w:t>
              </w:r>
            </w:p>
            <w:p w14:paraId="42366AD2"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n-US"/>
                </w:rPr>
                <w:t xml:space="preserve">Oswald, W., &amp; Gotaas, H. (1957). </w:t>
              </w:r>
              <w:r w:rsidRPr="00D96CC1">
                <w:rPr>
                  <w:rFonts w:ascii="Times New Roman" w:hAnsi="Times New Roman" w:cs="Times New Roman"/>
                  <w:iCs/>
                  <w:noProof/>
                  <w:sz w:val="24"/>
                  <w:szCs w:val="24"/>
                  <w:lang w:val="en-US"/>
                </w:rPr>
                <w:t>Microalgae and wastewater treatment.En: Microbial bitechnology.</w:t>
              </w:r>
              <w:r w:rsidRPr="00D96CC1">
                <w:rPr>
                  <w:rFonts w:ascii="Times New Roman" w:hAnsi="Times New Roman" w:cs="Times New Roman"/>
                  <w:noProof/>
                  <w:sz w:val="24"/>
                  <w:szCs w:val="24"/>
                  <w:lang w:val="en-US"/>
                </w:rPr>
                <w:t xml:space="preserve"> </w:t>
              </w:r>
              <w:r w:rsidRPr="00D96CC1">
                <w:rPr>
                  <w:rFonts w:ascii="Times New Roman" w:hAnsi="Times New Roman" w:cs="Times New Roman"/>
                  <w:noProof/>
                  <w:sz w:val="24"/>
                  <w:szCs w:val="24"/>
                  <w:lang w:val="es-ES"/>
                </w:rPr>
                <w:t>Cambridge University.</w:t>
              </w:r>
            </w:p>
            <w:p w14:paraId="3CACC00C"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Paniagua, M. R. (1989). </w:t>
              </w:r>
              <w:r w:rsidRPr="00D96CC1">
                <w:rPr>
                  <w:rFonts w:ascii="Times New Roman" w:hAnsi="Times New Roman" w:cs="Times New Roman"/>
                  <w:sz w:val="24"/>
                  <w:szCs w:val="24"/>
                </w:rPr>
                <w:t>Manual</w:t>
              </w:r>
              <w:r w:rsidRPr="00D96CC1">
                <w:rPr>
                  <w:rFonts w:ascii="Times New Roman" w:hAnsi="Times New Roman" w:cs="Times New Roman"/>
                  <w:iCs/>
                  <w:noProof/>
                  <w:sz w:val="24"/>
                  <w:szCs w:val="24"/>
                  <w:lang w:val="es-ES"/>
                </w:rPr>
                <w:t xml:space="preserve"> de metodologías y alternativas para el cultivo de microalgas.</w:t>
              </w:r>
              <w:r w:rsidRPr="00D96CC1">
                <w:rPr>
                  <w:rFonts w:ascii="Times New Roman" w:hAnsi="Times New Roman" w:cs="Times New Roman"/>
                  <w:noProof/>
                  <w:sz w:val="24"/>
                  <w:szCs w:val="24"/>
                  <w:lang w:val="es-ES"/>
                </w:rPr>
                <w:t xml:space="preserve"> México: CICESE.</w:t>
              </w:r>
            </w:p>
            <w:p w14:paraId="4A506A52"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Peralta, J. (2005). </w:t>
              </w:r>
              <w:r w:rsidRPr="00D96CC1">
                <w:rPr>
                  <w:rFonts w:ascii="Times New Roman" w:hAnsi="Times New Roman" w:cs="Times New Roman"/>
                  <w:sz w:val="24"/>
                  <w:szCs w:val="24"/>
                </w:rPr>
                <w:t>Recomendaciones</w:t>
              </w:r>
              <w:r w:rsidRPr="00D96CC1">
                <w:rPr>
                  <w:rFonts w:ascii="Times New Roman" w:hAnsi="Times New Roman" w:cs="Times New Roman"/>
                  <w:noProof/>
                  <w:sz w:val="24"/>
                  <w:szCs w:val="24"/>
                  <w:lang w:val="es-ES"/>
                </w:rPr>
                <w:t xml:space="preserve"> técnicas para la gestión ambiental en el manejo de purines de la explotación porcina. </w:t>
              </w:r>
              <w:r w:rsidRPr="00D96CC1">
                <w:rPr>
                  <w:rFonts w:ascii="Times New Roman" w:hAnsi="Times New Roman" w:cs="Times New Roman"/>
                  <w:iCs/>
                  <w:noProof/>
                  <w:sz w:val="24"/>
                  <w:szCs w:val="24"/>
                  <w:lang w:val="es-ES"/>
                </w:rPr>
                <w:t>Instituto de Investigaciones Agropecuarias</w:t>
              </w:r>
              <w:r w:rsidRPr="00D96CC1">
                <w:rPr>
                  <w:rFonts w:ascii="Times New Roman" w:hAnsi="Times New Roman" w:cs="Times New Roman"/>
                  <w:noProof/>
                  <w:sz w:val="24"/>
                  <w:szCs w:val="24"/>
                  <w:lang w:val="es-ES"/>
                </w:rPr>
                <w:t xml:space="preserve"> , 17-25.</w:t>
              </w:r>
            </w:p>
            <w:p w14:paraId="0A0B9D17"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n-US"/>
                </w:rPr>
                <w:t xml:space="preserve">Pittman, J. (2011). </w:t>
              </w:r>
              <w:r w:rsidRPr="00D96CC1">
                <w:rPr>
                  <w:rFonts w:ascii="Times New Roman" w:hAnsi="Times New Roman" w:cs="Times New Roman"/>
                  <w:iCs/>
                  <w:noProof/>
                  <w:sz w:val="24"/>
                  <w:szCs w:val="24"/>
                  <w:lang w:val="en-US"/>
                </w:rPr>
                <w:t xml:space="preserve">The </w:t>
              </w:r>
              <w:r w:rsidRPr="00D96CC1">
                <w:rPr>
                  <w:rFonts w:ascii="Times New Roman" w:hAnsi="Times New Roman" w:cs="Times New Roman"/>
                  <w:sz w:val="24"/>
                  <w:szCs w:val="24"/>
                  <w:lang w:val="en-US"/>
                </w:rPr>
                <w:t>potencial</w:t>
              </w:r>
              <w:r w:rsidRPr="00D96CC1">
                <w:rPr>
                  <w:rFonts w:ascii="Times New Roman" w:hAnsi="Times New Roman" w:cs="Times New Roman"/>
                  <w:iCs/>
                  <w:noProof/>
                  <w:sz w:val="24"/>
                  <w:szCs w:val="24"/>
                  <w:lang w:val="en-US"/>
                </w:rPr>
                <w:t xml:space="preserve"> of sustainable algal biofuel production using wastewater resources.</w:t>
              </w:r>
              <w:r w:rsidRPr="00D96CC1">
                <w:rPr>
                  <w:rFonts w:ascii="Times New Roman" w:hAnsi="Times New Roman" w:cs="Times New Roman"/>
                  <w:noProof/>
                  <w:sz w:val="24"/>
                  <w:szCs w:val="24"/>
                  <w:lang w:val="en-US"/>
                </w:rPr>
                <w:t xml:space="preserve"> </w:t>
              </w:r>
              <w:r w:rsidRPr="00D96CC1">
                <w:rPr>
                  <w:rFonts w:ascii="Times New Roman" w:hAnsi="Times New Roman" w:cs="Times New Roman"/>
                  <w:noProof/>
                  <w:sz w:val="24"/>
                  <w:szCs w:val="24"/>
                  <w:lang w:val="es-ES"/>
                </w:rPr>
                <w:t>Bioresource Technology.</w:t>
              </w:r>
            </w:p>
            <w:p w14:paraId="7A9631E6"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Plaza, C. G. (1999). </w:t>
              </w:r>
              <w:r w:rsidRPr="00D96CC1">
                <w:rPr>
                  <w:rFonts w:ascii="Times New Roman" w:hAnsi="Times New Roman" w:cs="Times New Roman"/>
                  <w:sz w:val="24"/>
                  <w:szCs w:val="24"/>
                </w:rPr>
                <w:t>Problemática</w:t>
              </w:r>
              <w:r w:rsidRPr="00D96CC1">
                <w:rPr>
                  <w:rFonts w:ascii="Times New Roman" w:hAnsi="Times New Roman" w:cs="Times New Roman"/>
                  <w:noProof/>
                  <w:sz w:val="24"/>
                  <w:szCs w:val="24"/>
                  <w:lang w:val="es-ES"/>
                </w:rPr>
                <w:t xml:space="preserve"> de los purines en España: su aprovechamiento agrícola como solución. Residuos N0 49.</w:t>
              </w:r>
            </w:p>
            <w:p w14:paraId="6F054DBF"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n-US"/>
                </w:rPr>
                <w:t xml:space="preserve">Richmond, A. (1986). En </w:t>
              </w:r>
              <w:r w:rsidRPr="00D96CC1">
                <w:rPr>
                  <w:rFonts w:ascii="Times New Roman" w:hAnsi="Times New Roman" w:cs="Times New Roman"/>
                  <w:iCs/>
                  <w:noProof/>
                  <w:sz w:val="24"/>
                  <w:szCs w:val="24"/>
                  <w:lang w:val="en-US"/>
                </w:rPr>
                <w:t>Cell response to environmental factors</w:t>
              </w:r>
              <w:r w:rsidRPr="00D96CC1">
                <w:rPr>
                  <w:rFonts w:ascii="Times New Roman" w:hAnsi="Times New Roman" w:cs="Times New Roman"/>
                  <w:noProof/>
                  <w:sz w:val="24"/>
                  <w:szCs w:val="24"/>
                  <w:lang w:val="en-US"/>
                </w:rPr>
                <w:t xml:space="preserve"> (págs. </w:t>
              </w:r>
              <w:r w:rsidRPr="00D96CC1">
                <w:rPr>
                  <w:rFonts w:ascii="Times New Roman" w:hAnsi="Times New Roman" w:cs="Times New Roman"/>
                  <w:noProof/>
                  <w:sz w:val="24"/>
                  <w:szCs w:val="24"/>
                  <w:lang w:val="es-ES"/>
                </w:rPr>
                <w:t>69-99). USA: CRC Print.</w:t>
              </w:r>
            </w:p>
            <w:p w14:paraId="398488B4"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Riquelme, C., &amp; Avendaño, R. (2003). </w:t>
              </w:r>
              <w:r w:rsidRPr="00D96CC1">
                <w:rPr>
                  <w:rFonts w:ascii="Times New Roman" w:hAnsi="Times New Roman" w:cs="Times New Roman"/>
                  <w:iCs/>
                  <w:noProof/>
                  <w:sz w:val="24"/>
                  <w:szCs w:val="24"/>
                  <w:lang w:val="es-ES"/>
                </w:rPr>
                <w:t>Interacción bacteria-microalga en el ambiente marino y uso potencial en acuicultura.</w:t>
              </w:r>
              <w:r w:rsidRPr="00D96CC1">
                <w:rPr>
                  <w:rFonts w:ascii="Times New Roman" w:hAnsi="Times New Roman" w:cs="Times New Roman"/>
                  <w:noProof/>
                  <w:sz w:val="24"/>
                  <w:szCs w:val="24"/>
                  <w:lang w:val="es-ES"/>
                </w:rPr>
                <w:t xml:space="preserve"> </w:t>
              </w:r>
            </w:p>
            <w:p w14:paraId="2C7D4605"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Rosales, N. B. (2007). Gallinaza: un residual avícola como fuente alternativa de nutrientes para producción de biomasa microalgal.</w:t>
              </w:r>
            </w:p>
            <w:p w14:paraId="5CF4057B"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s-ES"/>
                </w:rPr>
                <w:t xml:space="preserve">Rosas, I. (2004). Microbiología </w:t>
              </w:r>
              <w:r w:rsidRPr="00D96CC1">
                <w:rPr>
                  <w:rFonts w:ascii="Times New Roman" w:hAnsi="Times New Roman" w:cs="Times New Roman"/>
                  <w:sz w:val="24"/>
                  <w:szCs w:val="24"/>
                </w:rPr>
                <w:t>Ambiental</w:t>
              </w:r>
              <w:r w:rsidRPr="00D96CC1">
                <w:rPr>
                  <w:rFonts w:ascii="Times New Roman" w:hAnsi="Times New Roman" w:cs="Times New Roman"/>
                  <w:noProof/>
                  <w:sz w:val="24"/>
                  <w:szCs w:val="24"/>
                  <w:lang w:val="es-ES"/>
                </w:rPr>
                <w:t xml:space="preserve">. Secretaria de Medio Ambiente y Recursos Naturales. </w:t>
              </w:r>
              <w:r w:rsidRPr="00D96CC1">
                <w:rPr>
                  <w:rFonts w:ascii="Times New Roman" w:hAnsi="Times New Roman" w:cs="Times New Roman"/>
                  <w:iCs/>
                  <w:noProof/>
                  <w:sz w:val="24"/>
                  <w:szCs w:val="24"/>
                  <w:lang w:val="en-US"/>
                </w:rPr>
                <w:t>Instituto Nacional de Ecología</w:t>
              </w:r>
              <w:r w:rsidRPr="00D96CC1">
                <w:rPr>
                  <w:rFonts w:ascii="Times New Roman" w:hAnsi="Times New Roman" w:cs="Times New Roman"/>
                  <w:noProof/>
                  <w:sz w:val="24"/>
                  <w:szCs w:val="24"/>
                  <w:lang w:val="en-US"/>
                </w:rPr>
                <w:t xml:space="preserve"> , 34.</w:t>
              </w:r>
            </w:p>
            <w:p w14:paraId="18832D75"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n-US"/>
                </w:rPr>
                <w:t xml:space="preserve">Ruiz, A. L. (2010). Growth and </w:t>
              </w:r>
              <w:r w:rsidRPr="00D96CC1">
                <w:rPr>
                  <w:rFonts w:ascii="Times New Roman" w:hAnsi="Times New Roman" w:cs="Times New Roman"/>
                  <w:sz w:val="24"/>
                  <w:szCs w:val="24"/>
                  <w:lang w:val="en-US"/>
                </w:rPr>
                <w:t>nutrients</w:t>
              </w:r>
              <w:r w:rsidRPr="00D96CC1">
                <w:rPr>
                  <w:rFonts w:ascii="Times New Roman" w:hAnsi="Times New Roman" w:cs="Times New Roman"/>
                  <w:noProof/>
                  <w:sz w:val="24"/>
                  <w:szCs w:val="24"/>
                  <w:lang w:val="en-US"/>
                </w:rPr>
                <w:t xml:space="preserve"> removal in free and immobilized green algae in batch and semi-continuous cultures treating real wastewater. </w:t>
              </w:r>
              <w:r w:rsidRPr="00D96CC1">
                <w:rPr>
                  <w:rFonts w:ascii="Times New Roman" w:hAnsi="Times New Roman" w:cs="Times New Roman"/>
                  <w:iCs/>
                  <w:noProof/>
                  <w:sz w:val="24"/>
                  <w:szCs w:val="24"/>
                  <w:lang w:val="es-ES"/>
                </w:rPr>
                <w:t>ELSEVIER</w:t>
              </w:r>
              <w:r w:rsidRPr="00D96CC1">
                <w:rPr>
                  <w:rFonts w:ascii="Times New Roman" w:hAnsi="Times New Roman" w:cs="Times New Roman"/>
                  <w:noProof/>
                  <w:sz w:val="24"/>
                  <w:szCs w:val="24"/>
                  <w:lang w:val="es-ES"/>
                </w:rPr>
                <w:t xml:space="preserve"> .</w:t>
              </w:r>
            </w:p>
            <w:p w14:paraId="7B7398F3"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lastRenderedPageBreak/>
                <w:t xml:space="preserve">Ruiz, A. (2011). Puesta en marcha </w:t>
              </w:r>
              <w:r w:rsidRPr="00D96CC1">
                <w:rPr>
                  <w:rFonts w:ascii="Times New Roman" w:hAnsi="Times New Roman" w:cs="Times New Roman"/>
                  <w:sz w:val="24"/>
                  <w:szCs w:val="24"/>
                </w:rPr>
                <w:t>de</w:t>
              </w:r>
              <w:r w:rsidRPr="00D96CC1">
                <w:rPr>
                  <w:rFonts w:ascii="Times New Roman" w:hAnsi="Times New Roman" w:cs="Times New Roman"/>
                  <w:noProof/>
                  <w:sz w:val="24"/>
                  <w:szCs w:val="24"/>
                  <w:lang w:val="es-ES"/>
                </w:rPr>
                <w:t xml:space="preserve"> un cultivo de microalgas para la eliminación de nutrientes de un agua residual urbana previamente tratada anaeróbicamente. 39.</w:t>
              </w:r>
            </w:p>
            <w:p w14:paraId="1CBF8C01"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Servín, C., &amp; Mantilla, G. (2008). </w:t>
              </w:r>
              <w:r w:rsidRPr="00D96CC1">
                <w:rPr>
                  <w:rFonts w:ascii="Times New Roman" w:hAnsi="Times New Roman" w:cs="Times New Roman"/>
                  <w:sz w:val="24"/>
                  <w:szCs w:val="24"/>
                </w:rPr>
                <w:t>Reutilización</w:t>
              </w:r>
              <w:r w:rsidRPr="00D96CC1">
                <w:rPr>
                  <w:rFonts w:ascii="Times New Roman" w:hAnsi="Times New Roman" w:cs="Times New Roman"/>
                  <w:noProof/>
                  <w:sz w:val="24"/>
                  <w:szCs w:val="24"/>
                  <w:lang w:val="es-ES"/>
                </w:rPr>
                <w:t xml:space="preserve"> de aguas residuales: nuevo paradigma de sustentabilidad. XXXI Congreso Interamericano de Ingeniería Sanitaria y Ambiental.</w:t>
              </w:r>
            </w:p>
            <w:p w14:paraId="7B6AC13A"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Severa, O. (2011). Tratamiento de </w:t>
              </w:r>
              <w:r w:rsidRPr="00D96CC1">
                <w:rPr>
                  <w:rFonts w:ascii="Times New Roman" w:hAnsi="Times New Roman" w:cs="Times New Roman"/>
                  <w:sz w:val="24"/>
                  <w:szCs w:val="24"/>
                </w:rPr>
                <w:t>purines</w:t>
              </w:r>
              <w:r w:rsidRPr="00D96CC1">
                <w:rPr>
                  <w:rFonts w:ascii="Times New Roman" w:hAnsi="Times New Roman" w:cs="Times New Roman"/>
                  <w:noProof/>
                  <w:sz w:val="24"/>
                  <w:szCs w:val="24"/>
                  <w:lang w:val="es-ES"/>
                </w:rPr>
                <w:t xml:space="preserve"> para la producción de biomasa microalgal.</w:t>
              </w:r>
            </w:p>
            <w:p w14:paraId="4983B71F"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n-US"/>
                </w:rPr>
                <w:t xml:space="preserve">Sieg, D. (2008). Marking Algae </w:t>
              </w:r>
              <w:r w:rsidRPr="00D96CC1">
                <w:rPr>
                  <w:rFonts w:ascii="Times New Roman" w:hAnsi="Times New Roman" w:cs="Times New Roman"/>
                  <w:sz w:val="24"/>
                  <w:szCs w:val="24"/>
                  <w:lang w:val="en-US"/>
                </w:rPr>
                <w:t>Biodiesel</w:t>
              </w:r>
              <w:r w:rsidRPr="00D96CC1">
                <w:rPr>
                  <w:rFonts w:ascii="Times New Roman" w:hAnsi="Times New Roman" w:cs="Times New Roman"/>
                  <w:noProof/>
                  <w:sz w:val="24"/>
                  <w:szCs w:val="24"/>
                  <w:lang w:val="en-US"/>
                </w:rPr>
                <w:t xml:space="preserve"> at home. </w:t>
              </w:r>
              <w:r w:rsidRPr="00D96CC1">
                <w:rPr>
                  <w:rFonts w:ascii="Times New Roman" w:hAnsi="Times New Roman" w:cs="Times New Roman"/>
                  <w:iCs/>
                  <w:noProof/>
                  <w:sz w:val="24"/>
                  <w:szCs w:val="24"/>
                  <w:lang w:val="es-ES"/>
                </w:rPr>
                <w:t>Bangkok, Tailandia</w:t>
              </w:r>
              <w:r w:rsidRPr="00D96CC1">
                <w:rPr>
                  <w:rFonts w:ascii="Times New Roman" w:hAnsi="Times New Roman" w:cs="Times New Roman"/>
                  <w:noProof/>
                  <w:sz w:val="24"/>
                  <w:szCs w:val="24"/>
                  <w:lang w:val="es-ES"/>
                </w:rPr>
                <w:t xml:space="preserve"> , 56-69.</w:t>
              </w:r>
            </w:p>
            <w:p w14:paraId="5D14ED36"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s-ES"/>
                </w:rPr>
                <w:t>Silvia, J., Lópes, A., &amp; Barrientos, R. (</w:t>
              </w:r>
              <w:r w:rsidRPr="00D96CC1">
                <w:rPr>
                  <w:rFonts w:ascii="Times New Roman" w:hAnsi="Times New Roman" w:cs="Times New Roman"/>
                  <w:sz w:val="24"/>
                  <w:szCs w:val="24"/>
                </w:rPr>
                <w:t>2005</w:t>
              </w:r>
              <w:r w:rsidRPr="00D96CC1">
                <w:rPr>
                  <w:rFonts w:ascii="Times New Roman" w:hAnsi="Times New Roman" w:cs="Times New Roman"/>
                  <w:noProof/>
                  <w:sz w:val="24"/>
                  <w:szCs w:val="24"/>
                  <w:lang w:val="es-ES"/>
                </w:rPr>
                <w:t xml:space="preserve">). En </w:t>
              </w:r>
              <w:r w:rsidRPr="00D96CC1">
                <w:rPr>
                  <w:rFonts w:ascii="Times New Roman" w:hAnsi="Times New Roman" w:cs="Times New Roman"/>
                  <w:iCs/>
                  <w:noProof/>
                  <w:sz w:val="24"/>
                  <w:szCs w:val="24"/>
                  <w:lang w:val="es-ES"/>
                </w:rPr>
                <w:t>La colección de microalgas dulceacuícolas y marinas de la Península de Yucatán</w:t>
              </w:r>
              <w:r w:rsidRPr="00D96CC1">
                <w:rPr>
                  <w:rFonts w:ascii="Times New Roman" w:hAnsi="Times New Roman" w:cs="Times New Roman"/>
                  <w:noProof/>
                  <w:sz w:val="24"/>
                  <w:szCs w:val="24"/>
                  <w:lang w:val="es-ES"/>
                </w:rPr>
                <w:t xml:space="preserve"> (págs. </w:t>
              </w:r>
              <w:r w:rsidRPr="00D96CC1">
                <w:rPr>
                  <w:rFonts w:ascii="Times New Roman" w:hAnsi="Times New Roman" w:cs="Times New Roman"/>
                  <w:noProof/>
                  <w:sz w:val="24"/>
                  <w:szCs w:val="24"/>
                  <w:lang w:val="en-US"/>
                </w:rPr>
                <w:t>13-14). México: Universidad Yucatán.</w:t>
              </w:r>
            </w:p>
            <w:p w14:paraId="06DD1F5D"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Suan, T., &amp; Goh, A. (1988). Ecology of microalgae </w:t>
              </w:r>
              <w:r w:rsidRPr="00D96CC1">
                <w:rPr>
                  <w:rFonts w:ascii="Times New Roman" w:hAnsi="Times New Roman" w:cs="Times New Roman"/>
                  <w:sz w:val="24"/>
                  <w:szCs w:val="24"/>
                  <w:lang w:val="en-US"/>
                </w:rPr>
                <w:t>in</w:t>
              </w:r>
              <w:r w:rsidRPr="00D96CC1">
                <w:rPr>
                  <w:rFonts w:ascii="Times New Roman" w:hAnsi="Times New Roman" w:cs="Times New Roman"/>
                  <w:noProof/>
                  <w:sz w:val="24"/>
                  <w:szCs w:val="24"/>
                  <w:lang w:val="en-US"/>
                </w:rPr>
                <w:t xml:space="preserve"> a high rate pond for piggery effluent purification in Singapore.</w:t>
              </w:r>
            </w:p>
            <w:p w14:paraId="6C08F817"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Terlizzi, D., &amp; Karlander, E. (1980). Growth of a </w:t>
              </w:r>
              <w:r w:rsidRPr="00D96CC1">
                <w:rPr>
                  <w:rFonts w:ascii="Times New Roman" w:hAnsi="Times New Roman" w:cs="Times New Roman"/>
                  <w:sz w:val="24"/>
                  <w:szCs w:val="24"/>
                  <w:lang w:val="en-US"/>
                </w:rPr>
                <w:t>cocoid</w:t>
              </w:r>
              <w:r w:rsidRPr="00D96CC1">
                <w:rPr>
                  <w:rFonts w:ascii="Times New Roman" w:hAnsi="Times New Roman" w:cs="Times New Roman"/>
                  <w:noProof/>
                  <w:sz w:val="24"/>
                  <w:szCs w:val="24"/>
                  <w:lang w:val="en-US"/>
                </w:rPr>
                <w:t xml:space="preserve"> nanoplankter from the Chesapeake Bay as a influenced by light, temperature, salinity and nitrogen source in factorial combination. </w:t>
              </w:r>
              <w:r w:rsidRPr="00D96CC1">
                <w:rPr>
                  <w:rFonts w:ascii="Times New Roman" w:hAnsi="Times New Roman" w:cs="Times New Roman"/>
                  <w:iCs/>
                  <w:noProof/>
                  <w:sz w:val="24"/>
                  <w:szCs w:val="24"/>
                  <w:lang w:val="en-US"/>
                </w:rPr>
                <w:t>Phycol</w:t>
              </w:r>
              <w:r w:rsidRPr="00D96CC1">
                <w:rPr>
                  <w:rFonts w:ascii="Times New Roman" w:hAnsi="Times New Roman" w:cs="Times New Roman"/>
                  <w:noProof/>
                  <w:sz w:val="24"/>
                  <w:szCs w:val="24"/>
                  <w:lang w:val="en-US"/>
                </w:rPr>
                <w:t xml:space="preserve"> , 364-368.</w:t>
              </w:r>
            </w:p>
            <w:p w14:paraId="2F228B3C"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n-US"/>
                </w:rPr>
                <w:t xml:space="preserve">Travieso, L. B. (1982). . Unicellular microalgae </w:t>
              </w:r>
              <w:r w:rsidRPr="00D96CC1">
                <w:rPr>
                  <w:rFonts w:ascii="Times New Roman" w:hAnsi="Times New Roman" w:cs="Times New Roman"/>
                  <w:sz w:val="24"/>
                  <w:szCs w:val="24"/>
                  <w:lang w:val="en-US"/>
                </w:rPr>
                <w:t>growth</w:t>
              </w:r>
              <w:r w:rsidRPr="00D96CC1">
                <w:rPr>
                  <w:rFonts w:ascii="Times New Roman" w:hAnsi="Times New Roman" w:cs="Times New Roman"/>
                  <w:noProof/>
                  <w:sz w:val="24"/>
                  <w:szCs w:val="24"/>
                  <w:lang w:val="en-US"/>
                </w:rPr>
                <w:t xml:space="preserve"> on Swine Waste. </w:t>
              </w:r>
              <w:r w:rsidRPr="00D96CC1">
                <w:rPr>
                  <w:rFonts w:ascii="Times New Roman" w:hAnsi="Times New Roman" w:cs="Times New Roman"/>
                  <w:noProof/>
                  <w:sz w:val="24"/>
                  <w:szCs w:val="24"/>
                  <w:lang w:val="es-ES"/>
                </w:rPr>
                <w:t>Ciencia y Técnica en la Agricultura. Ganado Porcino. 89-99.</w:t>
              </w:r>
            </w:p>
            <w:p w14:paraId="5B444075"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Travieso, L. B. (2006). Batch mixed culture of </w:t>
              </w:r>
              <w:r w:rsidRPr="00D96CC1">
                <w:rPr>
                  <w:rFonts w:ascii="Times New Roman" w:hAnsi="Times New Roman" w:cs="Times New Roman"/>
                  <w:sz w:val="24"/>
                  <w:szCs w:val="24"/>
                  <w:lang w:val="en-US"/>
                </w:rPr>
                <w:t>Chlorella</w:t>
              </w:r>
              <w:r w:rsidRPr="00D96CC1">
                <w:rPr>
                  <w:rFonts w:ascii="Times New Roman" w:hAnsi="Times New Roman" w:cs="Times New Roman"/>
                  <w:noProof/>
                  <w:sz w:val="24"/>
                  <w:szCs w:val="24"/>
                  <w:lang w:val="en-US"/>
                </w:rPr>
                <w:t xml:space="preserve"> vulgaris using settled and diluted piggery waste.</w:t>
              </w:r>
            </w:p>
            <w:p w14:paraId="6469A32A"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n-US"/>
                </w:rPr>
                <w:t>Travieso, L. B. (2013). Production of Biomass (</w:t>
              </w:r>
              <w:r w:rsidRPr="00D96CC1">
                <w:rPr>
                  <w:rFonts w:ascii="Times New Roman" w:hAnsi="Times New Roman" w:cs="Times New Roman"/>
                  <w:sz w:val="24"/>
                  <w:szCs w:val="24"/>
                  <w:lang w:val="en-US"/>
                </w:rPr>
                <w:t>Algae</w:t>
              </w:r>
              <w:r w:rsidRPr="00D96CC1">
                <w:rPr>
                  <w:rFonts w:ascii="Times New Roman" w:hAnsi="Times New Roman" w:cs="Times New Roman"/>
                  <w:noProof/>
                  <w:sz w:val="24"/>
                  <w:szCs w:val="24"/>
                  <w:lang w:val="en-US"/>
                </w:rPr>
                <w:t xml:space="preserve">-Bacteria) by Using a Mixture of Settled Swine and Sewage as Substrate. </w:t>
              </w:r>
              <w:r w:rsidRPr="00D96CC1">
                <w:rPr>
                  <w:rFonts w:ascii="Times New Roman" w:hAnsi="Times New Roman" w:cs="Times New Roman"/>
                  <w:iCs/>
                  <w:noProof/>
                  <w:sz w:val="24"/>
                  <w:szCs w:val="24"/>
                  <w:lang w:val="es-ES"/>
                </w:rPr>
                <w:t>Taylor &amp; Francis</w:t>
              </w:r>
              <w:r w:rsidRPr="00D96CC1">
                <w:rPr>
                  <w:rFonts w:ascii="Times New Roman" w:hAnsi="Times New Roman" w:cs="Times New Roman"/>
                  <w:noProof/>
                  <w:sz w:val="24"/>
                  <w:szCs w:val="24"/>
                  <w:lang w:val="es-ES"/>
                </w:rPr>
                <w:t xml:space="preserve"> .</w:t>
              </w:r>
            </w:p>
            <w:p w14:paraId="43A57A38"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s-ES"/>
                </w:rPr>
              </w:pPr>
              <w:r w:rsidRPr="00D96CC1">
                <w:rPr>
                  <w:rFonts w:ascii="Times New Roman" w:hAnsi="Times New Roman" w:cs="Times New Roman"/>
                  <w:noProof/>
                  <w:sz w:val="24"/>
                  <w:szCs w:val="24"/>
                  <w:lang w:val="es-ES"/>
                </w:rPr>
                <w:t xml:space="preserve">Trujillos, M. (1995). </w:t>
              </w:r>
              <w:r w:rsidRPr="00D96CC1">
                <w:rPr>
                  <w:rFonts w:ascii="Times New Roman" w:hAnsi="Times New Roman" w:cs="Times New Roman"/>
                  <w:iCs/>
                  <w:noProof/>
                  <w:sz w:val="24"/>
                  <w:szCs w:val="24"/>
                  <w:lang w:val="es-ES"/>
                </w:rPr>
                <w:t>La colección de microalgas acuicultura .</w:t>
              </w:r>
              <w:r w:rsidRPr="00D96CC1">
                <w:rPr>
                  <w:rFonts w:ascii="Times New Roman" w:hAnsi="Times New Roman" w:cs="Times New Roman"/>
                  <w:noProof/>
                  <w:sz w:val="24"/>
                  <w:szCs w:val="24"/>
                  <w:lang w:val="es-ES"/>
                </w:rPr>
                <w:t xml:space="preserve"> CICESE.</w:t>
              </w:r>
            </w:p>
            <w:p w14:paraId="3E4E88C4"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Ugwu, C., &amp; Aoyagi, H. (2008). </w:t>
              </w:r>
              <w:r w:rsidRPr="00D96CC1">
                <w:rPr>
                  <w:rFonts w:ascii="Times New Roman" w:hAnsi="Times New Roman" w:cs="Times New Roman"/>
                  <w:sz w:val="24"/>
                  <w:szCs w:val="24"/>
                  <w:lang w:val="en-US"/>
                </w:rPr>
                <w:t>Photobioreactors</w:t>
              </w:r>
              <w:r w:rsidRPr="00D96CC1">
                <w:rPr>
                  <w:rFonts w:ascii="Times New Roman" w:hAnsi="Times New Roman" w:cs="Times New Roman"/>
                  <w:iCs/>
                  <w:noProof/>
                  <w:sz w:val="24"/>
                  <w:szCs w:val="24"/>
                  <w:lang w:val="en-US"/>
                </w:rPr>
                <w:t xml:space="preserve"> for mass cultivation of algae.</w:t>
              </w:r>
              <w:r w:rsidRPr="00D96CC1">
                <w:rPr>
                  <w:rFonts w:ascii="Times New Roman" w:hAnsi="Times New Roman" w:cs="Times New Roman"/>
                  <w:noProof/>
                  <w:sz w:val="24"/>
                  <w:szCs w:val="24"/>
                  <w:lang w:val="en-US"/>
                </w:rPr>
                <w:t xml:space="preserve"> </w:t>
              </w:r>
            </w:p>
            <w:p w14:paraId="65E1998C"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Van Beilen, J. (2010). Why microalgal biofuels </w:t>
              </w:r>
              <w:r w:rsidRPr="00D96CC1">
                <w:rPr>
                  <w:rFonts w:ascii="Times New Roman" w:hAnsi="Times New Roman" w:cs="Times New Roman"/>
                  <w:sz w:val="24"/>
                  <w:szCs w:val="24"/>
                  <w:lang w:val="en-US"/>
                </w:rPr>
                <w:t>won’t</w:t>
              </w:r>
              <w:r w:rsidRPr="00D96CC1">
                <w:rPr>
                  <w:rFonts w:ascii="Times New Roman" w:hAnsi="Times New Roman" w:cs="Times New Roman"/>
                  <w:noProof/>
                  <w:sz w:val="24"/>
                  <w:szCs w:val="24"/>
                  <w:lang w:val="en-US"/>
                </w:rPr>
                <w:t xml:space="preserve"> save the internal combustion machine. Biofuels. </w:t>
              </w:r>
              <w:r w:rsidRPr="00D96CC1">
                <w:rPr>
                  <w:rFonts w:ascii="Times New Roman" w:hAnsi="Times New Roman" w:cs="Times New Roman"/>
                  <w:iCs/>
                  <w:noProof/>
                  <w:sz w:val="24"/>
                  <w:szCs w:val="24"/>
                  <w:lang w:val="en-US"/>
                </w:rPr>
                <w:t>Bioproducts and Biorefining</w:t>
              </w:r>
              <w:r w:rsidRPr="00D96CC1">
                <w:rPr>
                  <w:rFonts w:ascii="Times New Roman" w:hAnsi="Times New Roman" w:cs="Times New Roman"/>
                  <w:noProof/>
                  <w:sz w:val="24"/>
                  <w:szCs w:val="24"/>
                  <w:lang w:val="en-US"/>
                </w:rPr>
                <w:t xml:space="preserve"> , 41-52.</w:t>
              </w:r>
            </w:p>
            <w:p w14:paraId="1ACC819A"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Wang, B. D. (1996). </w:t>
              </w:r>
              <w:r w:rsidRPr="00D96CC1">
                <w:rPr>
                  <w:rFonts w:ascii="Times New Roman" w:hAnsi="Times New Roman" w:cs="Times New Roman"/>
                  <w:iCs/>
                  <w:noProof/>
                  <w:sz w:val="24"/>
                  <w:szCs w:val="24"/>
                  <w:lang w:val="en-US"/>
                </w:rPr>
                <w:t xml:space="preserve">Experimental study of high </w:t>
              </w:r>
              <w:r w:rsidRPr="00D96CC1">
                <w:rPr>
                  <w:rFonts w:ascii="Times New Roman" w:hAnsi="Times New Roman" w:cs="Times New Roman"/>
                  <w:sz w:val="24"/>
                  <w:szCs w:val="24"/>
                  <w:lang w:val="en-US"/>
                </w:rPr>
                <w:t>rate</w:t>
              </w:r>
              <w:r w:rsidRPr="00D96CC1">
                <w:rPr>
                  <w:rFonts w:ascii="Times New Roman" w:hAnsi="Times New Roman" w:cs="Times New Roman"/>
                  <w:iCs/>
                  <w:noProof/>
                  <w:sz w:val="24"/>
                  <w:szCs w:val="24"/>
                  <w:lang w:val="en-US"/>
                </w:rPr>
                <w:t xml:space="preserve"> pond system treating piggery wastewater.</w:t>
              </w:r>
              <w:r w:rsidRPr="00D96CC1">
                <w:rPr>
                  <w:rFonts w:ascii="Times New Roman" w:hAnsi="Times New Roman" w:cs="Times New Roman"/>
                  <w:noProof/>
                  <w:sz w:val="24"/>
                  <w:szCs w:val="24"/>
                  <w:lang w:val="en-US"/>
                </w:rPr>
                <w:t xml:space="preserve"> Water Sci.</w:t>
              </w:r>
            </w:p>
            <w:p w14:paraId="3294C072" w14:textId="77777777" w:rsidR="00E9048C" w:rsidRPr="00D96CC1" w:rsidRDefault="00E9048C" w:rsidP="004970F2">
              <w:pPr>
                <w:pStyle w:val="Prrafodelista"/>
                <w:numPr>
                  <w:ilvl w:val="0"/>
                  <w:numId w:val="6"/>
                </w:numPr>
                <w:spacing w:after="120" w:line="360" w:lineRule="auto"/>
                <w:ind w:left="568" w:hanging="284"/>
                <w:jc w:val="both"/>
                <w:rPr>
                  <w:rFonts w:ascii="Times New Roman" w:hAnsi="Times New Roman" w:cs="Times New Roman"/>
                  <w:noProof/>
                  <w:sz w:val="24"/>
                  <w:szCs w:val="24"/>
                  <w:lang w:val="en-US"/>
                </w:rPr>
              </w:pPr>
              <w:r w:rsidRPr="00D96CC1">
                <w:rPr>
                  <w:rFonts w:ascii="Times New Roman" w:hAnsi="Times New Roman" w:cs="Times New Roman"/>
                  <w:noProof/>
                  <w:sz w:val="24"/>
                  <w:szCs w:val="24"/>
                  <w:lang w:val="en-US"/>
                </w:rPr>
                <w:t xml:space="preserve">Wilkie, A., &amp; Mulbry, W. (2002). </w:t>
              </w:r>
              <w:r w:rsidRPr="00D96CC1">
                <w:rPr>
                  <w:rFonts w:ascii="Times New Roman" w:hAnsi="Times New Roman" w:cs="Times New Roman"/>
                  <w:iCs/>
                  <w:noProof/>
                  <w:sz w:val="24"/>
                  <w:szCs w:val="24"/>
                  <w:lang w:val="en-US"/>
                </w:rPr>
                <w:t xml:space="preserve">Recovery of </w:t>
              </w:r>
              <w:r w:rsidRPr="00D96CC1">
                <w:rPr>
                  <w:rFonts w:ascii="Times New Roman" w:hAnsi="Times New Roman" w:cs="Times New Roman"/>
                  <w:sz w:val="24"/>
                  <w:szCs w:val="24"/>
                  <w:lang w:val="en-US"/>
                </w:rPr>
                <w:t>dairy</w:t>
              </w:r>
              <w:r w:rsidRPr="00D96CC1">
                <w:rPr>
                  <w:rFonts w:ascii="Times New Roman" w:hAnsi="Times New Roman" w:cs="Times New Roman"/>
                  <w:iCs/>
                  <w:noProof/>
                  <w:sz w:val="24"/>
                  <w:szCs w:val="24"/>
                  <w:lang w:val="en-US"/>
                </w:rPr>
                <w:t xml:space="preserve"> manure nutrients by benthic fresh water algae.</w:t>
              </w:r>
              <w:r w:rsidRPr="00D96CC1">
                <w:rPr>
                  <w:rFonts w:ascii="Times New Roman" w:hAnsi="Times New Roman" w:cs="Times New Roman"/>
                  <w:noProof/>
                  <w:sz w:val="24"/>
                  <w:szCs w:val="24"/>
                  <w:lang w:val="en-US"/>
                </w:rPr>
                <w:t xml:space="preserve"> Biresour Technol.</w:t>
              </w:r>
            </w:p>
            <w:p w14:paraId="0FA7A48B" w14:textId="77777777" w:rsidR="00CD2077" w:rsidRPr="00D96CC1" w:rsidRDefault="00E9048C" w:rsidP="00254277">
              <w:pPr>
                <w:pStyle w:val="Prrafodelista"/>
                <w:numPr>
                  <w:ilvl w:val="0"/>
                  <w:numId w:val="6"/>
                </w:numPr>
                <w:spacing w:after="120" w:line="360" w:lineRule="auto"/>
                <w:ind w:left="568" w:hanging="284"/>
                <w:jc w:val="both"/>
              </w:pPr>
              <w:r w:rsidRPr="00D96CC1">
                <w:rPr>
                  <w:rFonts w:ascii="Times New Roman" w:hAnsi="Times New Roman" w:cs="Times New Roman"/>
                  <w:noProof/>
                  <w:sz w:val="24"/>
                  <w:szCs w:val="24"/>
                  <w:lang w:val="en-US"/>
                </w:rPr>
                <w:t xml:space="preserve">Yanyan Su., M. A. (2011). Municipal </w:t>
              </w:r>
              <w:r w:rsidRPr="00D96CC1">
                <w:rPr>
                  <w:rFonts w:ascii="Times New Roman" w:hAnsi="Times New Roman" w:cs="Times New Roman"/>
                  <w:sz w:val="24"/>
                  <w:szCs w:val="24"/>
                  <w:lang w:val="en-US"/>
                </w:rPr>
                <w:t>wastewater</w:t>
              </w:r>
              <w:r w:rsidRPr="00D96CC1">
                <w:rPr>
                  <w:rFonts w:ascii="Times New Roman" w:hAnsi="Times New Roman" w:cs="Times New Roman"/>
                  <w:noProof/>
                  <w:sz w:val="24"/>
                  <w:szCs w:val="24"/>
                  <w:lang w:val="en-US"/>
                </w:rPr>
                <w:t xml:space="preserve"> treatment and biomass accumulation with a wastewater-born and settleable algal-bacterial culture. </w:t>
              </w:r>
              <w:r w:rsidRPr="00D96CC1">
                <w:rPr>
                  <w:rFonts w:ascii="Times New Roman" w:hAnsi="Times New Roman" w:cs="Times New Roman"/>
                  <w:iCs/>
                  <w:noProof/>
                  <w:sz w:val="24"/>
                  <w:szCs w:val="24"/>
                  <w:lang w:val="es-ES"/>
                </w:rPr>
                <w:t>ELSEVIER</w:t>
              </w:r>
              <w:r w:rsidRPr="00D96CC1">
                <w:rPr>
                  <w:rFonts w:ascii="Times New Roman" w:hAnsi="Times New Roman" w:cs="Times New Roman"/>
                  <w:noProof/>
                  <w:sz w:val="24"/>
                  <w:szCs w:val="24"/>
                  <w:lang w:val="es-ES"/>
                </w:rPr>
                <w:t xml:space="preserve"> .</w:t>
              </w:r>
              <w:r w:rsidR="00481D69" w:rsidRPr="00D96CC1">
                <w:rPr>
                  <w:rFonts w:ascii="Times New Roman" w:hAnsi="Times New Roman" w:cs="Times New Roman"/>
                  <w:sz w:val="24"/>
                  <w:szCs w:val="24"/>
                  <w:lang w:val="es-ES"/>
                </w:rPr>
                <w:fldChar w:fldCharType="end"/>
              </w:r>
            </w:p>
          </w:sdtContent>
        </w:sdt>
      </w:sdtContent>
    </w:sdt>
    <w:p w14:paraId="2D6014C8" w14:textId="77777777" w:rsidR="00DE23AD" w:rsidRPr="00005FDA" w:rsidRDefault="0095580E" w:rsidP="00FB6766">
      <w:pPr>
        <w:pStyle w:val="Ttulo1"/>
        <w:spacing w:after="240"/>
        <w:ind w:left="431" w:hanging="431"/>
      </w:pPr>
      <w:bookmarkStart w:id="61" w:name="_Toc367344985"/>
      <w:r w:rsidRPr="00005FDA">
        <w:lastRenderedPageBreak/>
        <w:t>ANÁLISIS DE COSTOS DEL PROYECTO</w:t>
      </w:r>
      <w:bookmarkEnd w:id="61"/>
    </w:p>
    <w:p w14:paraId="5A09FD8B" w14:textId="59DA10C3" w:rsidR="0095580E" w:rsidRPr="00005FDA" w:rsidRDefault="0095580E" w:rsidP="00176CB1">
      <w:pPr>
        <w:spacing w:after="120" w:line="360" w:lineRule="auto"/>
        <w:jc w:val="both"/>
        <w:rPr>
          <w:rFonts w:ascii="Times New Roman" w:hAnsi="Times New Roman" w:cs="Times New Roman"/>
          <w:sz w:val="24"/>
          <w:szCs w:val="24"/>
        </w:rPr>
      </w:pPr>
      <w:r w:rsidRPr="00005FDA">
        <w:rPr>
          <w:rFonts w:ascii="Times New Roman" w:hAnsi="Times New Roman" w:cs="Times New Roman"/>
          <w:sz w:val="24"/>
          <w:szCs w:val="24"/>
          <w:lang w:val="es-ES"/>
        </w:rPr>
        <w:t xml:space="preserve">Para el análisis de costos del proyecto se especifican los </w:t>
      </w:r>
      <w:r w:rsidRPr="00005FDA">
        <w:rPr>
          <w:rFonts w:ascii="Times New Roman" w:hAnsi="Times New Roman" w:cs="Times New Roman"/>
          <w:sz w:val="24"/>
          <w:szCs w:val="24"/>
        </w:rPr>
        <w:t xml:space="preserve">materiales, reactivos, equipos y gastos varios para la realización de la investigación planteada. En la tabla </w:t>
      </w:r>
      <w:r w:rsidR="00172453" w:rsidRPr="00005FDA">
        <w:rPr>
          <w:rFonts w:ascii="Times New Roman" w:hAnsi="Times New Roman" w:cs="Times New Roman"/>
          <w:sz w:val="24"/>
          <w:szCs w:val="24"/>
        </w:rPr>
        <w:t>20.1</w:t>
      </w:r>
      <w:r w:rsidRPr="00005FDA">
        <w:rPr>
          <w:rFonts w:ascii="Times New Roman" w:hAnsi="Times New Roman" w:cs="Times New Roman"/>
          <w:sz w:val="24"/>
          <w:szCs w:val="24"/>
        </w:rPr>
        <w:t xml:space="preserve"> se observa la contribución por parte del laboratorio de Biotecnología Ambiental y </w:t>
      </w:r>
      <w:proofErr w:type="spellStart"/>
      <w:r w:rsidRPr="00005FDA">
        <w:rPr>
          <w:rFonts w:ascii="Times New Roman" w:hAnsi="Times New Roman" w:cs="Times New Roman"/>
          <w:sz w:val="24"/>
          <w:szCs w:val="24"/>
        </w:rPr>
        <w:t>Algal</w:t>
      </w:r>
      <w:proofErr w:type="spellEnd"/>
      <w:r w:rsidRPr="00005FDA">
        <w:rPr>
          <w:rFonts w:ascii="Times New Roman" w:hAnsi="Times New Roman" w:cs="Times New Roman"/>
          <w:sz w:val="24"/>
          <w:szCs w:val="24"/>
        </w:rPr>
        <w:t xml:space="preserve"> del Instituto de Ciencias Básicas (ICB) de la Universidad Central del Ecuador, y en la tabla </w:t>
      </w:r>
      <w:r w:rsidR="00172453" w:rsidRPr="00005FDA">
        <w:rPr>
          <w:rFonts w:ascii="Times New Roman" w:hAnsi="Times New Roman" w:cs="Times New Roman"/>
          <w:sz w:val="24"/>
          <w:szCs w:val="24"/>
        </w:rPr>
        <w:t>20.2</w:t>
      </w:r>
      <w:r w:rsidRPr="00005FDA">
        <w:rPr>
          <w:rFonts w:ascii="Times New Roman" w:hAnsi="Times New Roman" w:cs="Times New Roman"/>
          <w:sz w:val="24"/>
          <w:szCs w:val="24"/>
        </w:rPr>
        <w:t xml:space="preserve"> consta el aporte del </w:t>
      </w:r>
      <w:r w:rsidR="0090396F">
        <w:rPr>
          <w:rFonts w:ascii="Times New Roman" w:hAnsi="Times New Roman" w:cs="Times New Roman"/>
          <w:sz w:val="24"/>
          <w:szCs w:val="24"/>
        </w:rPr>
        <w:t>estudiante</w:t>
      </w:r>
      <w:r w:rsidRPr="00005FDA">
        <w:rPr>
          <w:rFonts w:ascii="Times New Roman" w:hAnsi="Times New Roman" w:cs="Times New Roman"/>
          <w:sz w:val="24"/>
          <w:szCs w:val="24"/>
        </w:rPr>
        <w:t>.</w:t>
      </w:r>
    </w:p>
    <w:p w14:paraId="4C50A2E0" w14:textId="77777777" w:rsidR="0095580E" w:rsidRDefault="0095580E" w:rsidP="00C7716A">
      <w:pPr>
        <w:spacing w:after="240" w:line="240" w:lineRule="auto"/>
        <w:ind w:left="992" w:hanging="992"/>
        <w:jc w:val="both"/>
        <w:rPr>
          <w:rFonts w:ascii="Times New Roman" w:hAnsi="Times New Roman" w:cs="Times New Roman"/>
        </w:rPr>
      </w:pPr>
      <w:r w:rsidRPr="00C7716A">
        <w:rPr>
          <w:rFonts w:ascii="Times New Roman" w:hAnsi="Times New Roman" w:cs="Times New Roman"/>
          <w:b/>
        </w:rPr>
        <w:t>Tabla</w:t>
      </w:r>
      <w:r w:rsidR="00C7716A" w:rsidRPr="00C7716A">
        <w:rPr>
          <w:rFonts w:ascii="Times New Roman" w:hAnsi="Times New Roman" w:cs="Times New Roman"/>
          <w:b/>
        </w:rPr>
        <w:t xml:space="preserve"> 6:</w:t>
      </w:r>
      <w:r w:rsidRPr="00C7716A">
        <w:rPr>
          <w:rFonts w:ascii="Times New Roman" w:hAnsi="Times New Roman" w:cs="Times New Roman"/>
        </w:rPr>
        <w:t xml:space="preserve"> </w:t>
      </w:r>
      <w:r w:rsidR="00C7716A">
        <w:rPr>
          <w:rFonts w:ascii="Times New Roman" w:hAnsi="Times New Roman" w:cs="Times New Roman"/>
        </w:rPr>
        <w:tab/>
      </w:r>
      <w:r w:rsidRPr="00C7716A">
        <w:rPr>
          <w:rFonts w:ascii="Times New Roman" w:hAnsi="Times New Roman" w:cs="Times New Roman"/>
        </w:rPr>
        <w:t>Aporte de la Unidad de Biología de la Universidad Central para el proyecto</w:t>
      </w:r>
      <w:r w:rsidR="007335CD" w:rsidRPr="00C7716A">
        <w:rPr>
          <w:rFonts w:ascii="Times New Roman" w:hAnsi="Times New Roman" w:cs="Times New Roman"/>
        </w:rPr>
        <w:t xml:space="preserve"> </w:t>
      </w:r>
      <w:r w:rsidR="00C7716A">
        <w:rPr>
          <w:rFonts w:ascii="Times New Roman" w:hAnsi="Times New Roman" w:cs="Times New Roman"/>
        </w:rPr>
        <w:tab/>
      </w:r>
      <w:r w:rsidRPr="00C7716A">
        <w:rPr>
          <w:rFonts w:ascii="Times New Roman" w:hAnsi="Times New Roman" w:cs="Times New Roman"/>
        </w:rPr>
        <w:t>planteado (materiales, equipos y reactivos).</w:t>
      </w:r>
    </w:p>
    <w:tbl>
      <w:tblPr>
        <w:tblStyle w:val="Sombreadoclaro2"/>
        <w:tblW w:w="6758" w:type="dxa"/>
        <w:jc w:val="center"/>
        <w:tblLook w:val="04A0" w:firstRow="1" w:lastRow="0" w:firstColumn="1" w:lastColumn="0" w:noHBand="0" w:noVBand="1"/>
      </w:tblPr>
      <w:tblGrid>
        <w:gridCol w:w="758"/>
        <w:gridCol w:w="3162"/>
        <w:gridCol w:w="1268"/>
        <w:gridCol w:w="1570"/>
      </w:tblGrid>
      <w:tr w:rsidR="0095580E" w:rsidRPr="007335CD" w14:paraId="2E5B9090" w14:textId="77777777" w:rsidTr="00254277">
        <w:trPr>
          <w:cnfStyle w:val="100000000000" w:firstRow="1" w:lastRow="0" w:firstColumn="0" w:lastColumn="0" w:oddVBand="0" w:evenVBand="0" w:oddHBand="0" w:evenHBand="0" w:firstRowFirstColumn="0" w:firstRowLastColumn="0" w:lastRowFirstColumn="0" w:lastRowLastColumn="0"/>
          <w:trHeight w:val="838"/>
          <w:tblHeader/>
          <w:jc w:val="center"/>
        </w:trPr>
        <w:tc>
          <w:tcPr>
            <w:cnfStyle w:val="001000000000" w:firstRow="0" w:lastRow="0" w:firstColumn="1" w:lastColumn="0" w:oddVBand="0" w:evenVBand="0" w:oddHBand="0" w:evenHBand="0" w:firstRowFirstColumn="0" w:firstRowLastColumn="0" w:lastRowFirstColumn="0" w:lastRowLastColumn="0"/>
            <w:tcW w:w="6758" w:type="dxa"/>
            <w:gridSpan w:val="4"/>
            <w:vAlign w:val="center"/>
            <w:hideMark/>
          </w:tcPr>
          <w:p w14:paraId="4C853BFF" w14:textId="77777777" w:rsidR="0095580E" w:rsidRPr="00AA52C8" w:rsidRDefault="0095580E" w:rsidP="00AA52C8">
            <w:pPr>
              <w:jc w:val="center"/>
              <w:rPr>
                <w:rFonts w:ascii="Times New Roman" w:eastAsia="Times New Roman" w:hAnsi="Times New Roman" w:cs="Times New Roman"/>
                <w:bCs w:val="0"/>
                <w:color w:val="000000"/>
                <w:sz w:val="24"/>
                <w:szCs w:val="24"/>
                <w:lang w:eastAsia="es-EC"/>
              </w:rPr>
            </w:pPr>
            <w:r w:rsidRPr="00AA52C8">
              <w:rPr>
                <w:rFonts w:ascii="Times New Roman" w:eastAsia="Times New Roman" w:hAnsi="Times New Roman" w:cs="Times New Roman"/>
                <w:bCs w:val="0"/>
                <w:color w:val="000000"/>
                <w:sz w:val="24"/>
                <w:szCs w:val="24"/>
                <w:lang w:eastAsia="es-EC"/>
              </w:rPr>
              <w:t xml:space="preserve">Materiales, equipos y reactivos provistos por el Laboratorio de Biotecnología Ambiental y </w:t>
            </w:r>
            <w:proofErr w:type="spellStart"/>
            <w:r w:rsidRPr="00AA52C8">
              <w:rPr>
                <w:rFonts w:ascii="Times New Roman" w:eastAsia="Times New Roman" w:hAnsi="Times New Roman" w:cs="Times New Roman"/>
                <w:bCs w:val="0"/>
                <w:color w:val="000000"/>
                <w:sz w:val="24"/>
                <w:szCs w:val="24"/>
                <w:lang w:eastAsia="es-EC"/>
              </w:rPr>
              <w:t>Algal</w:t>
            </w:r>
            <w:proofErr w:type="spellEnd"/>
          </w:p>
        </w:tc>
      </w:tr>
      <w:tr w:rsidR="0095580E" w:rsidRPr="007335CD" w14:paraId="13AE27B2" w14:textId="77777777" w:rsidTr="00C7716A">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758" w:type="dxa"/>
            <w:vAlign w:val="center"/>
            <w:hideMark/>
          </w:tcPr>
          <w:p w14:paraId="09C59F82" w14:textId="77777777" w:rsidR="0095580E" w:rsidRPr="00AA52C8" w:rsidRDefault="0095580E" w:rsidP="00AA52C8">
            <w:pPr>
              <w:jc w:val="center"/>
              <w:rPr>
                <w:rFonts w:ascii="Times New Roman" w:eastAsia="Times New Roman" w:hAnsi="Times New Roman" w:cs="Times New Roman"/>
                <w:bCs w:val="0"/>
                <w:color w:val="000000"/>
                <w:sz w:val="24"/>
                <w:szCs w:val="24"/>
                <w:lang w:eastAsia="es-EC"/>
              </w:rPr>
            </w:pPr>
            <w:r w:rsidRPr="00AA52C8">
              <w:rPr>
                <w:rFonts w:ascii="Times New Roman" w:eastAsia="Times New Roman" w:hAnsi="Times New Roman" w:cs="Times New Roman"/>
                <w:bCs w:val="0"/>
                <w:color w:val="000000"/>
                <w:sz w:val="24"/>
                <w:szCs w:val="24"/>
                <w:lang w:eastAsia="es-EC"/>
              </w:rPr>
              <w:t>Ítem</w:t>
            </w:r>
          </w:p>
        </w:tc>
        <w:tc>
          <w:tcPr>
            <w:tcW w:w="3162" w:type="dxa"/>
            <w:vAlign w:val="center"/>
            <w:hideMark/>
          </w:tcPr>
          <w:p w14:paraId="7D8504BB" w14:textId="77777777" w:rsidR="0095580E" w:rsidRPr="00AA52C8" w:rsidRDefault="0095580E"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EC"/>
              </w:rPr>
            </w:pPr>
            <w:r w:rsidRPr="00AA52C8">
              <w:rPr>
                <w:rFonts w:ascii="Times New Roman" w:eastAsia="Times New Roman" w:hAnsi="Times New Roman" w:cs="Times New Roman"/>
                <w:b/>
                <w:bCs/>
                <w:color w:val="000000"/>
                <w:sz w:val="24"/>
                <w:szCs w:val="24"/>
                <w:lang w:eastAsia="es-EC"/>
              </w:rPr>
              <w:t>Detalle</w:t>
            </w:r>
          </w:p>
        </w:tc>
        <w:tc>
          <w:tcPr>
            <w:tcW w:w="1268" w:type="dxa"/>
            <w:vAlign w:val="center"/>
            <w:hideMark/>
          </w:tcPr>
          <w:p w14:paraId="73137736" w14:textId="77777777" w:rsidR="0095580E" w:rsidRPr="00AA52C8" w:rsidRDefault="0095580E"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EC"/>
              </w:rPr>
            </w:pPr>
            <w:r w:rsidRPr="00AA52C8">
              <w:rPr>
                <w:rFonts w:ascii="Times New Roman" w:eastAsia="Times New Roman" w:hAnsi="Times New Roman" w:cs="Times New Roman"/>
                <w:b/>
                <w:bCs/>
                <w:color w:val="000000"/>
                <w:sz w:val="24"/>
                <w:szCs w:val="24"/>
                <w:lang w:eastAsia="es-EC"/>
              </w:rPr>
              <w:t>Cantidad</w:t>
            </w:r>
          </w:p>
        </w:tc>
        <w:tc>
          <w:tcPr>
            <w:tcW w:w="1570" w:type="dxa"/>
            <w:vAlign w:val="center"/>
            <w:hideMark/>
          </w:tcPr>
          <w:p w14:paraId="4CD1476E" w14:textId="77777777" w:rsidR="0095580E" w:rsidRPr="00AA52C8" w:rsidRDefault="0095580E"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EC"/>
              </w:rPr>
            </w:pPr>
            <w:r w:rsidRPr="00AA52C8">
              <w:rPr>
                <w:rFonts w:ascii="Times New Roman" w:eastAsia="Times New Roman" w:hAnsi="Times New Roman" w:cs="Times New Roman"/>
                <w:b/>
                <w:bCs/>
                <w:color w:val="000000"/>
                <w:sz w:val="24"/>
                <w:szCs w:val="24"/>
                <w:lang w:eastAsia="es-EC"/>
              </w:rPr>
              <w:t>Descripción</w:t>
            </w:r>
          </w:p>
        </w:tc>
      </w:tr>
      <w:tr w:rsidR="0095580E" w:rsidRPr="007335CD" w14:paraId="52BCEA2E" w14:textId="77777777" w:rsidTr="00C7716A">
        <w:trPr>
          <w:trHeight w:val="392"/>
          <w:jc w:val="center"/>
        </w:trPr>
        <w:tc>
          <w:tcPr>
            <w:cnfStyle w:val="001000000000" w:firstRow="0" w:lastRow="0" w:firstColumn="1" w:lastColumn="0" w:oddVBand="0" w:evenVBand="0" w:oddHBand="0" w:evenHBand="0" w:firstRowFirstColumn="0" w:firstRowLastColumn="0" w:lastRowFirstColumn="0" w:lastRowLastColumn="0"/>
            <w:tcW w:w="758" w:type="dxa"/>
            <w:vAlign w:val="center"/>
            <w:hideMark/>
          </w:tcPr>
          <w:p w14:paraId="1B359E40" w14:textId="77777777" w:rsidR="0095580E" w:rsidRPr="00AA52C8" w:rsidRDefault="0095580E" w:rsidP="00AA52C8">
            <w:pPr>
              <w:jc w:val="center"/>
              <w:rPr>
                <w:rFonts w:ascii="Times New Roman" w:eastAsia="Times New Roman" w:hAnsi="Times New Roman" w:cs="Times New Roman"/>
                <w:b w:val="0"/>
                <w:bCs w:val="0"/>
                <w:color w:val="000000"/>
                <w:sz w:val="24"/>
                <w:szCs w:val="24"/>
                <w:lang w:eastAsia="es-EC"/>
              </w:rPr>
            </w:pPr>
            <w:r w:rsidRPr="00AA52C8">
              <w:rPr>
                <w:rFonts w:ascii="Times New Roman" w:eastAsia="Times New Roman" w:hAnsi="Times New Roman" w:cs="Times New Roman"/>
                <w:b w:val="0"/>
                <w:bCs w:val="0"/>
                <w:color w:val="000000"/>
                <w:sz w:val="24"/>
                <w:szCs w:val="24"/>
                <w:lang w:eastAsia="es-EC"/>
              </w:rPr>
              <w:t>1</w:t>
            </w:r>
          </w:p>
        </w:tc>
        <w:tc>
          <w:tcPr>
            <w:tcW w:w="3162" w:type="dxa"/>
            <w:vAlign w:val="center"/>
            <w:hideMark/>
          </w:tcPr>
          <w:p w14:paraId="7304B4C5" w14:textId="77777777" w:rsidR="0095580E" w:rsidRPr="00AA52C8" w:rsidRDefault="00172453"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Pipetas Pasteur</w:t>
            </w:r>
            <w:r w:rsidR="009754B1" w:rsidRPr="00AA52C8">
              <w:rPr>
                <w:rFonts w:ascii="Times New Roman" w:eastAsia="Times New Roman" w:hAnsi="Times New Roman" w:cs="Times New Roman"/>
                <w:color w:val="000000"/>
                <w:sz w:val="24"/>
                <w:szCs w:val="24"/>
                <w:lang w:eastAsia="es-EC"/>
              </w:rPr>
              <w:t xml:space="preserve"> </w:t>
            </w:r>
            <w:r w:rsidRPr="00AA52C8">
              <w:rPr>
                <w:rFonts w:ascii="Times New Roman" w:eastAsia="Times New Roman" w:hAnsi="Times New Roman" w:cs="Times New Roman"/>
                <w:color w:val="000000"/>
                <w:sz w:val="24"/>
                <w:szCs w:val="24"/>
                <w:lang w:eastAsia="es-EC"/>
              </w:rPr>
              <w:t>de</w:t>
            </w:r>
            <w:r w:rsidR="009754B1" w:rsidRPr="00AA52C8">
              <w:rPr>
                <w:rFonts w:ascii="Times New Roman" w:eastAsia="Times New Roman" w:hAnsi="Times New Roman" w:cs="Times New Roman"/>
                <w:color w:val="000000"/>
                <w:sz w:val="24"/>
                <w:szCs w:val="24"/>
                <w:lang w:eastAsia="es-EC"/>
              </w:rPr>
              <w:t xml:space="preserve"> </w:t>
            </w:r>
            <w:r w:rsidRPr="00AA52C8">
              <w:rPr>
                <w:rFonts w:ascii="Times New Roman" w:eastAsia="Times New Roman" w:hAnsi="Times New Roman" w:cs="Times New Roman"/>
                <w:color w:val="000000"/>
                <w:sz w:val="24"/>
                <w:szCs w:val="24"/>
                <w:lang w:eastAsia="es-EC"/>
              </w:rPr>
              <w:t xml:space="preserve">5 </w:t>
            </w:r>
            <w:proofErr w:type="spellStart"/>
            <w:r w:rsidRPr="00AA52C8">
              <w:rPr>
                <w:rFonts w:ascii="Times New Roman" w:eastAsia="Times New Roman" w:hAnsi="Times New Roman" w:cs="Times New Roman"/>
                <w:color w:val="000000"/>
                <w:sz w:val="24"/>
                <w:szCs w:val="24"/>
                <w:lang w:eastAsia="es-EC"/>
              </w:rPr>
              <w:t>mL</w:t>
            </w:r>
            <w:proofErr w:type="spellEnd"/>
            <w:r w:rsidRPr="00AA52C8">
              <w:rPr>
                <w:rFonts w:ascii="Times New Roman" w:eastAsia="Times New Roman" w:hAnsi="Times New Roman" w:cs="Times New Roman"/>
                <w:color w:val="000000"/>
                <w:sz w:val="24"/>
                <w:szCs w:val="24"/>
                <w:lang w:eastAsia="es-EC"/>
              </w:rPr>
              <w:t xml:space="preserve"> y </w:t>
            </w:r>
            <w:r w:rsidR="0095580E" w:rsidRPr="00AA52C8">
              <w:rPr>
                <w:rFonts w:ascii="Times New Roman" w:eastAsia="Times New Roman" w:hAnsi="Times New Roman" w:cs="Times New Roman"/>
                <w:color w:val="000000"/>
                <w:sz w:val="24"/>
                <w:szCs w:val="24"/>
                <w:lang w:eastAsia="es-EC"/>
              </w:rPr>
              <w:t xml:space="preserve">1 </w:t>
            </w:r>
            <w:proofErr w:type="spellStart"/>
            <w:r w:rsidR="0095580E" w:rsidRPr="00AA52C8">
              <w:rPr>
                <w:rFonts w:ascii="Times New Roman" w:eastAsia="Times New Roman" w:hAnsi="Times New Roman" w:cs="Times New Roman"/>
                <w:color w:val="000000"/>
                <w:sz w:val="24"/>
                <w:szCs w:val="24"/>
                <w:lang w:eastAsia="es-EC"/>
              </w:rPr>
              <w:t>mL</w:t>
            </w:r>
            <w:proofErr w:type="spellEnd"/>
          </w:p>
        </w:tc>
        <w:tc>
          <w:tcPr>
            <w:tcW w:w="1268" w:type="dxa"/>
            <w:vAlign w:val="center"/>
            <w:hideMark/>
          </w:tcPr>
          <w:p w14:paraId="1697DA43" w14:textId="77777777" w:rsidR="0095580E" w:rsidRPr="00AA52C8" w:rsidRDefault="007F172B"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20</w:t>
            </w:r>
          </w:p>
        </w:tc>
        <w:tc>
          <w:tcPr>
            <w:tcW w:w="1570" w:type="dxa"/>
            <w:vMerge w:val="restart"/>
            <w:vAlign w:val="center"/>
            <w:hideMark/>
          </w:tcPr>
          <w:p w14:paraId="5A9CF702" w14:textId="77777777" w:rsidR="0095580E" w:rsidRPr="00AA52C8" w:rsidRDefault="0095580E"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EC"/>
              </w:rPr>
            </w:pPr>
            <w:r w:rsidRPr="00AA52C8">
              <w:rPr>
                <w:rFonts w:ascii="Times New Roman" w:eastAsia="Times New Roman" w:hAnsi="Times New Roman" w:cs="Times New Roman"/>
                <w:b/>
                <w:bCs/>
                <w:color w:val="000000"/>
                <w:sz w:val="24"/>
                <w:szCs w:val="24"/>
                <w:lang w:eastAsia="es-EC"/>
              </w:rPr>
              <w:t>Materiales</w:t>
            </w:r>
          </w:p>
        </w:tc>
      </w:tr>
      <w:tr w:rsidR="0095580E" w:rsidRPr="007335CD" w14:paraId="535D527C" w14:textId="77777777" w:rsidTr="00C7716A">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758" w:type="dxa"/>
            <w:vAlign w:val="center"/>
            <w:hideMark/>
          </w:tcPr>
          <w:p w14:paraId="3470DA7A" w14:textId="77777777" w:rsidR="0095580E" w:rsidRPr="00AA52C8" w:rsidRDefault="0095580E" w:rsidP="00AA52C8">
            <w:pPr>
              <w:jc w:val="center"/>
              <w:rPr>
                <w:rFonts w:ascii="Times New Roman" w:eastAsia="Times New Roman" w:hAnsi="Times New Roman" w:cs="Times New Roman"/>
                <w:b w:val="0"/>
                <w:bCs w:val="0"/>
                <w:color w:val="000000"/>
                <w:sz w:val="24"/>
                <w:szCs w:val="24"/>
                <w:lang w:eastAsia="es-EC"/>
              </w:rPr>
            </w:pPr>
            <w:r w:rsidRPr="00AA52C8">
              <w:rPr>
                <w:rFonts w:ascii="Times New Roman" w:eastAsia="Times New Roman" w:hAnsi="Times New Roman" w:cs="Times New Roman"/>
                <w:b w:val="0"/>
                <w:bCs w:val="0"/>
                <w:color w:val="000000"/>
                <w:sz w:val="24"/>
                <w:szCs w:val="24"/>
                <w:lang w:eastAsia="es-EC"/>
              </w:rPr>
              <w:t>2</w:t>
            </w:r>
          </w:p>
        </w:tc>
        <w:tc>
          <w:tcPr>
            <w:tcW w:w="3162" w:type="dxa"/>
            <w:vAlign w:val="center"/>
            <w:hideMark/>
          </w:tcPr>
          <w:p w14:paraId="687A4625" w14:textId="77777777" w:rsidR="0095580E" w:rsidRPr="00AA52C8" w:rsidRDefault="0095580E"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 xml:space="preserve">Probetas de 500 </w:t>
            </w:r>
            <w:proofErr w:type="spellStart"/>
            <w:r w:rsidRPr="00AA52C8">
              <w:rPr>
                <w:rFonts w:ascii="Times New Roman" w:eastAsia="Times New Roman" w:hAnsi="Times New Roman" w:cs="Times New Roman"/>
                <w:color w:val="000000"/>
                <w:sz w:val="24"/>
                <w:szCs w:val="24"/>
                <w:lang w:eastAsia="es-EC"/>
              </w:rPr>
              <w:t>mL</w:t>
            </w:r>
            <w:proofErr w:type="spellEnd"/>
            <w:r w:rsidRPr="00AA52C8">
              <w:rPr>
                <w:rFonts w:ascii="Times New Roman" w:eastAsia="Times New Roman" w:hAnsi="Times New Roman" w:cs="Times New Roman"/>
                <w:color w:val="000000"/>
                <w:sz w:val="24"/>
                <w:szCs w:val="24"/>
                <w:lang w:eastAsia="es-EC"/>
              </w:rPr>
              <w:t xml:space="preserve">, 1000 </w:t>
            </w:r>
            <w:proofErr w:type="spellStart"/>
            <w:r w:rsidRPr="00AA52C8">
              <w:rPr>
                <w:rFonts w:ascii="Times New Roman" w:eastAsia="Times New Roman" w:hAnsi="Times New Roman" w:cs="Times New Roman"/>
                <w:color w:val="000000"/>
                <w:sz w:val="24"/>
                <w:szCs w:val="24"/>
                <w:lang w:eastAsia="es-EC"/>
              </w:rPr>
              <w:t>mL</w:t>
            </w:r>
            <w:proofErr w:type="spellEnd"/>
          </w:p>
        </w:tc>
        <w:tc>
          <w:tcPr>
            <w:tcW w:w="1268" w:type="dxa"/>
            <w:vAlign w:val="center"/>
            <w:hideMark/>
          </w:tcPr>
          <w:p w14:paraId="35E1F2C0" w14:textId="77777777" w:rsidR="0095580E" w:rsidRPr="00AA52C8" w:rsidRDefault="0095580E"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3</w:t>
            </w:r>
          </w:p>
        </w:tc>
        <w:tc>
          <w:tcPr>
            <w:tcW w:w="1570" w:type="dxa"/>
            <w:vMerge/>
            <w:vAlign w:val="center"/>
            <w:hideMark/>
          </w:tcPr>
          <w:p w14:paraId="382A8C83" w14:textId="77777777" w:rsidR="0095580E" w:rsidRPr="00AA52C8" w:rsidRDefault="0095580E"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EC"/>
              </w:rPr>
            </w:pPr>
          </w:p>
        </w:tc>
      </w:tr>
      <w:tr w:rsidR="0095580E" w:rsidRPr="007335CD" w14:paraId="47616E04" w14:textId="77777777" w:rsidTr="00C7716A">
        <w:trPr>
          <w:trHeight w:val="688"/>
          <w:jc w:val="center"/>
        </w:trPr>
        <w:tc>
          <w:tcPr>
            <w:cnfStyle w:val="001000000000" w:firstRow="0" w:lastRow="0" w:firstColumn="1" w:lastColumn="0" w:oddVBand="0" w:evenVBand="0" w:oddHBand="0" w:evenHBand="0" w:firstRowFirstColumn="0" w:firstRowLastColumn="0" w:lastRowFirstColumn="0" w:lastRowLastColumn="0"/>
            <w:tcW w:w="758" w:type="dxa"/>
            <w:vAlign w:val="center"/>
            <w:hideMark/>
          </w:tcPr>
          <w:p w14:paraId="3E32312B" w14:textId="77777777" w:rsidR="0095580E" w:rsidRPr="00AA52C8" w:rsidRDefault="0095580E" w:rsidP="00AA52C8">
            <w:pPr>
              <w:jc w:val="center"/>
              <w:rPr>
                <w:rFonts w:ascii="Times New Roman" w:eastAsia="Times New Roman" w:hAnsi="Times New Roman" w:cs="Times New Roman"/>
                <w:b w:val="0"/>
                <w:bCs w:val="0"/>
                <w:color w:val="000000"/>
                <w:sz w:val="24"/>
                <w:szCs w:val="24"/>
                <w:lang w:eastAsia="es-EC"/>
              </w:rPr>
            </w:pPr>
            <w:r w:rsidRPr="00AA52C8">
              <w:rPr>
                <w:rFonts w:ascii="Times New Roman" w:eastAsia="Times New Roman" w:hAnsi="Times New Roman" w:cs="Times New Roman"/>
                <w:b w:val="0"/>
                <w:bCs w:val="0"/>
                <w:color w:val="000000"/>
                <w:sz w:val="24"/>
                <w:szCs w:val="24"/>
                <w:lang w:eastAsia="es-EC"/>
              </w:rPr>
              <w:t>3</w:t>
            </w:r>
          </w:p>
        </w:tc>
        <w:tc>
          <w:tcPr>
            <w:tcW w:w="3162" w:type="dxa"/>
            <w:vAlign w:val="center"/>
            <w:hideMark/>
          </w:tcPr>
          <w:p w14:paraId="26951B76" w14:textId="77777777" w:rsidR="0095580E" w:rsidRPr="00AA52C8" w:rsidRDefault="0095580E"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 xml:space="preserve">Vasos de precipitación de 250 </w:t>
            </w:r>
            <w:proofErr w:type="spellStart"/>
            <w:r w:rsidRPr="00AA52C8">
              <w:rPr>
                <w:rFonts w:ascii="Times New Roman" w:eastAsia="Times New Roman" w:hAnsi="Times New Roman" w:cs="Times New Roman"/>
                <w:color w:val="000000"/>
                <w:sz w:val="24"/>
                <w:szCs w:val="24"/>
                <w:lang w:eastAsia="es-EC"/>
              </w:rPr>
              <w:t>mL</w:t>
            </w:r>
            <w:proofErr w:type="spellEnd"/>
            <w:r w:rsidRPr="00AA52C8">
              <w:rPr>
                <w:rFonts w:ascii="Times New Roman" w:eastAsia="Times New Roman" w:hAnsi="Times New Roman" w:cs="Times New Roman"/>
                <w:color w:val="000000"/>
                <w:sz w:val="24"/>
                <w:szCs w:val="24"/>
                <w:lang w:eastAsia="es-EC"/>
              </w:rPr>
              <w:t xml:space="preserve">, 500 </w:t>
            </w:r>
            <w:proofErr w:type="spellStart"/>
            <w:r w:rsidRPr="00AA52C8">
              <w:rPr>
                <w:rFonts w:ascii="Times New Roman" w:eastAsia="Times New Roman" w:hAnsi="Times New Roman" w:cs="Times New Roman"/>
                <w:color w:val="000000"/>
                <w:sz w:val="24"/>
                <w:szCs w:val="24"/>
                <w:lang w:eastAsia="es-EC"/>
              </w:rPr>
              <w:t>mL</w:t>
            </w:r>
            <w:proofErr w:type="spellEnd"/>
          </w:p>
        </w:tc>
        <w:tc>
          <w:tcPr>
            <w:tcW w:w="1268" w:type="dxa"/>
            <w:vAlign w:val="center"/>
            <w:hideMark/>
          </w:tcPr>
          <w:p w14:paraId="414B335E" w14:textId="77777777" w:rsidR="0095580E" w:rsidRPr="00AA52C8" w:rsidRDefault="0095580E"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3</w:t>
            </w:r>
          </w:p>
        </w:tc>
        <w:tc>
          <w:tcPr>
            <w:tcW w:w="1570" w:type="dxa"/>
            <w:vMerge/>
            <w:vAlign w:val="center"/>
            <w:hideMark/>
          </w:tcPr>
          <w:p w14:paraId="7CFE6B25" w14:textId="77777777" w:rsidR="0095580E" w:rsidRPr="00AA52C8" w:rsidRDefault="0095580E"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EC"/>
              </w:rPr>
            </w:pPr>
          </w:p>
        </w:tc>
      </w:tr>
      <w:tr w:rsidR="0095580E" w:rsidRPr="007335CD" w14:paraId="748C5233" w14:textId="77777777" w:rsidTr="00C7716A">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758" w:type="dxa"/>
            <w:vAlign w:val="center"/>
            <w:hideMark/>
          </w:tcPr>
          <w:p w14:paraId="7FC667CA" w14:textId="77777777" w:rsidR="0095580E" w:rsidRPr="00AA52C8" w:rsidRDefault="0095580E" w:rsidP="00AA52C8">
            <w:pPr>
              <w:jc w:val="center"/>
              <w:rPr>
                <w:rFonts w:ascii="Times New Roman" w:eastAsia="Times New Roman" w:hAnsi="Times New Roman" w:cs="Times New Roman"/>
                <w:b w:val="0"/>
                <w:bCs w:val="0"/>
                <w:color w:val="000000"/>
                <w:sz w:val="24"/>
                <w:szCs w:val="24"/>
                <w:lang w:eastAsia="es-EC"/>
              </w:rPr>
            </w:pPr>
            <w:r w:rsidRPr="00AA52C8">
              <w:rPr>
                <w:rFonts w:ascii="Times New Roman" w:eastAsia="Times New Roman" w:hAnsi="Times New Roman" w:cs="Times New Roman"/>
                <w:b w:val="0"/>
                <w:bCs w:val="0"/>
                <w:color w:val="000000"/>
                <w:sz w:val="24"/>
                <w:szCs w:val="24"/>
                <w:lang w:eastAsia="es-EC"/>
              </w:rPr>
              <w:t>6</w:t>
            </w:r>
          </w:p>
        </w:tc>
        <w:tc>
          <w:tcPr>
            <w:tcW w:w="3162" w:type="dxa"/>
            <w:vAlign w:val="center"/>
            <w:hideMark/>
          </w:tcPr>
          <w:p w14:paraId="7988B680" w14:textId="77777777" w:rsidR="0095580E" w:rsidRPr="00AA52C8" w:rsidRDefault="0095580E"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Porta y cubre objetos</w:t>
            </w:r>
          </w:p>
        </w:tc>
        <w:tc>
          <w:tcPr>
            <w:tcW w:w="1268" w:type="dxa"/>
            <w:vAlign w:val="center"/>
            <w:hideMark/>
          </w:tcPr>
          <w:p w14:paraId="0CCE521A" w14:textId="77777777" w:rsidR="0095580E" w:rsidRPr="00AA52C8" w:rsidRDefault="0095580E"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100</w:t>
            </w:r>
          </w:p>
        </w:tc>
        <w:tc>
          <w:tcPr>
            <w:tcW w:w="1570" w:type="dxa"/>
            <w:vMerge/>
            <w:vAlign w:val="center"/>
            <w:hideMark/>
          </w:tcPr>
          <w:p w14:paraId="62305DD3" w14:textId="77777777" w:rsidR="0095580E" w:rsidRPr="00AA52C8" w:rsidRDefault="0095580E"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EC"/>
              </w:rPr>
            </w:pPr>
          </w:p>
        </w:tc>
      </w:tr>
      <w:tr w:rsidR="0095580E" w:rsidRPr="007335CD" w14:paraId="5951B711" w14:textId="77777777" w:rsidTr="00C7716A">
        <w:trPr>
          <w:trHeight w:val="417"/>
          <w:jc w:val="center"/>
        </w:trPr>
        <w:tc>
          <w:tcPr>
            <w:cnfStyle w:val="001000000000" w:firstRow="0" w:lastRow="0" w:firstColumn="1" w:lastColumn="0" w:oddVBand="0" w:evenVBand="0" w:oddHBand="0" w:evenHBand="0" w:firstRowFirstColumn="0" w:firstRowLastColumn="0" w:lastRowFirstColumn="0" w:lastRowLastColumn="0"/>
            <w:tcW w:w="758" w:type="dxa"/>
            <w:vAlign w:val="center"/>
            <w:hideMark/>
          </w:tcPr>
          <w:p w14:paraId="463A539B" w14:textId="77777777" w:rsidR="0095580E" w:rsidRPr="00AA52C8" w:rsidRDefault="0095580E" w:rsidP="00AA52C8">
            <w:pPr>
              <w:jc w:val="center"/>
              <w:rPr>
                <w:rFonts w:ascii="Times New Roman" w:eastAsia="Times New Roman" w:hAnsi="Times New Roman" w:cs="Times New Roman"/>
                <w:b w:val="0"/>
                <w:bCs w:val="0"/>
                <w:color w:val="000000"/>
                <w:sz w:val="24"/>
                <w:szCs w:val="24"/>
                <w:lang w:eastAsia="es-EC"/>
              </w:rPr>
            </w:pPr>
            <w:r w:rsidRPr="00AA52C8">
              <w:rPr>
                <w:rFonts w:ascii="Times New Roman" w:eastAsia="Times New Roman" w:hAnsi="Times New Roman" w:cs="Times New Roman"/>
                <w:b w:val="0"/>
                <w:bCs w:val="0"/>
                <w:color w:val="000000"/>
                <w:sz w:val="24"/>
                <w:szCs w:val="24"/>
                <w:lang w:eastAsia="es-EC"/>
              </w:rPr>
              <w:t>7</w:t>
            </w:r>
          </w:p>
        </w:tc>
        <w:tc>
          <w:tcPr>
            <w:tcW w:w="3162" w:type="dxa"/>
            <w:vAlign w:val="center"/>
            <w:hideMark/>
          </w:tcPr>
          <w:p w14:paraId="46A63C7F" w14:textId="77777777" w:rsidR="0095580E" w:rsidRPr="00AA52C8" w:rsidRDefault="007F172B"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Cáma</w:t>
            </w:r>
            <w:r w:rsidR="00AD0C81">
              <w:rPr>
                <w:rFonts w:ascii="Times New Roman" w:eastAsia="Times New Roman" w:hAnsi="Times New Roman" w:cs="Times New Roman"/>
                <w:color w:val="000000"/>
                <w:sz w:val="24"/>
                <w:szCs w:val="24"/>
                <w:lang w:eastAsia="es-EC"/>
              </w:rPr>
              <w:t>ra</w:t>
            </w:r>
            <w:r w:rsidRPr="00AA52C8">
              <w:rPr>
                <w:rFonts w:ascii="Times New Roman" w:eastAsia="Times New Roman" w:hAnsi="Times New Roman" w:cs="Times New Roman"/>
                <w:color w:val="000000"/>
                <w:sz w:val="24"/>
                <w:szCs w:val="24"/>
                <w:lang w:eastAsia="es-EC"/>
              </w:rPr>
              <w:t xml:space="preserve"> de </w:t>
            </w:r>
            <w:proofErr w:type="spellStart"/>
            <w:r w:rsidRPr="00AA52C8">
              <w:rPr>
                <w:rFonts w:ascii="Times New Roman" w:eastAsia="Times New Roman" w:hAnsi="Times New Roman" w:cs="Times New Roman"/>
                <w:color w:val="000000"/>
                <w:sz w:val="24"/>
                <w:szCs w:val="24"/>
                <w:lang w:eastAsia="es-EC"/>
              </w:rPr>
              <w:t>Neubauer</w:t>
            </w:r>
            <w:proofErr w:type="spellEnd"/>
          </w:p>
        </w:tc>
        <w:tc>
          <w:tcPr>
            <w:tcW w:w="1268" w:type="dxa"/>
            <w:vAlign w:val="center"/>
            <w:hideMark/>
          </w:tcPr>
          <w:p w14:paraId="726BB025" w14:textId="77777777" w:rsidR="0095580E" w:rsidRPr="00AA52C8" w:rsidRDefault="007F172B"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1</w:t>
            </w:r>
          </w:p>
        </w:tc>
        <w:tc>
          <w:tcPr>
            <w:tcW w:w="1570" w:type="dxa"/>
            <w:vMerge/>
            <w:vAlign w:val="center"/>
            <w:hideMark/>
          </w:tcPr>
          <w:p w14:paraId="28517DBE" w14:textId="77777777" w:rsidR="0095580E" w:rsidRPr="00AA52C8" w:rsidRDefault="0095580E"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EC"/>
              </w:rPr>
            </w:pPr>
          </w:p>
        </w:tc>
      </w:tr>
      <w:tr w:rsidR="0095580E" w:rsidRPr="007335CD" w14:paraId="47A27297" w14:textId="77777777" w:rsidTr="00C7716A">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758" w:type="dxa"/>
            <w:vAlign w:val="center"/>
            <w:hideMark/>
          </w:tcPr>
          <w:p w14:paraId="2EE8E73C" w14:textId="77777777" w:rsidR="0095580E" w:rsidRPr="00AA52C8" w:rsidRDefault="0095580E" w:rsidP="00AA52C8">
            <w:pPr>
              <w:jc w:val="center"/>
              <w:rPr>
                <w:rFonts w:ascii="Times New Roman" w:eastAsia="Times New Roman" w:hAnsi="Times New Roman" w:cs="Times New Roman"/>
                <w:b w:val="0"/>
                <w:bCs w:val="0"/>
                <w:color w:val="000000"/>
                <w:sz w:val="24"/>
                <w:szCs w:val="24"/>
                <w:lang w:eastAsia="es-EC"/>
              </w:rPr>
            </w:pPr>
            <w:r w:rsidRPr="00AA52C8">
              <w:rPr>
                <w:rFonts w:ascii="Times New Roman" w:eastAsia="Times New Roman" w:hAnsi="Times New Roman" w:cs="Times New Roman"/>
                <w:b w:val="0"/>
                <w:bCs w:val="0"/>
                <w:color w:val="000000"/>
                <w:sz w:val="24"/>
                <w:szCs w:val="24"/>
                <w:lang w:eastAsia="es-EC"/>
              </w:rPr>
              <w:t>8</w:t>
            </w:r>
          </w:p>
        </w:tc>
        <w:tc>
          <w:tcPr>
            <w:tcW w:w="3162" w:type="dxa"/>
            <w:vAlign w:val="center"/>
            <w:hideMark/>
          </w:tcPr>
          <w:p w14:paraId="37FBBD64" w14:textId="77777777" w:rsidR="0095580E" w:rsidRPr="00AA52C8" w:rsidRDefault="007F172B"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 xml:space="preserve">Pipetas </w:t>
            </w:r>
            <w:r w:rsidR="00AD0C81" w:rsidRPr="00AA52C8">
              <w:rPr>
                <w:rFonts w:ascii="Times New Roman" w:eastAsia="Times New Roman" w:hAnsi="Times New Roman" w:cs="Times New Roman"/>
                <w:color w:val="000000"/>
                <w:sz w:val="24"/>
                <w:szCs w:val="24"/>
                <w:lang w:eastAsia="es-EC"/>
              </w:rPr>
              <w:t>Pasteur</w:t>
            </w:r>
            <w:r w:rsidRPr="00AA52C8">
              <w:rPr>
                <w:rFonts w:ascii="Times New Roman" w:eastAsia="Times New Roman" w:hAnsi="Times New Roman" w:cs="Times New Roman"/>
                <w:color w:val="000000"/>
                <w:sz w:val="24"/>
                <w:szCs w:val="24"/>
                <w:lang w:eastAsia="es-EC"/>
              </w:rPr>
              <w:t xml:space="preserve"> de vidrio</w:t>
            </w:r>
          </w:p>
        </w:tc>
        <w:tc>
          <w:tcPr>
            <w:tcW w:w="1268" w:type="dxa"/>
            <w:vAlign w:val="center"/>
            <w:hideMark/>
          </w:tcPr>
          <w:p w14:paraId="4F9D81F0" w14:textId="77777777" w:rsidR="0095580E" w:rsidRPr="00AA52C8" w:rsidRDefault="007F172B"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5</w:t>
            </w:r>
          </w:p>
        </w:tc>
        <w:tc>
          <w:tcPr>
            <w:tcW w:w="1570" w:type="dxa"/>
            <w:vMerge/>
            <w:vAlign w:val="center"/>
            <w:hideMark/>
          </w:tcPr>
          <w:p w14:paraId="688EC181" w14:textId="77777777" w:rsidR="0095580E" w:rsidRPr="00AA52C8" w:rsidRDefault="0095580E"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EC"/>
              </w:rPr>
            </w:pPr>
          </w:p>
        </w:tc>
      </w:tr>
      <w:tr w:rsidR="0095580E" w:rsidRPr="007335CD" w14:paraId="4DE0BEF5" w14:textId="77777777" w:rsidTr="00C7716A">
        <w:trPr>
          <w:trHeight w:val="304"/>
          <w:jc w:val="center"/>
        </w:trPr>
        <w:tc>
          <w:tcPr>
            <w:cnfStyle w:val="001000000000" w:firstRow="0" w:lastRow="0" w:firstColumn="1" w:lastColumn="0" w:oddVBand="0" w:evenVBand="0" w:oddHBand="0" w:evenHBand="0" w:firstRowFirstColumn="0" w:firstRowLastColumn="0" w:lastRowFirstColumn="0" w:lastRowLastColumn="0"/>
            <w:tcW w:w="758" w:type="dxa"/>
            <w:vAlign w:val="center"/>
            <w:hideMark/>
          </w:tcPr>
          <w:p w14:paraId="3E12E6F1" w14:textId="77777777" w:rsidR="0095580E" w:rsidRPr="00AA52C8" w:rsidRDefault="0095580E" w:rsidP="00AA52C8">
            <w:pPr>
              <w:jc w:val="center"/>
              <w:rPr>
                <w:rFonts w:ascii="Times New Roman" w:eastAsia="Times New Roman" w:hAnsi="Times New Roman" w:cs="Times New Roman"/>
                <w:b w:val="0"/>
                <w:bCs w:val="0"/>
                <w:color w:val="000000"/>
                <w:sz w:val="24"/>
                <w:szCs w:val="24"/>
                <w:lang w:eastAsia="es-EC"/>
              </w:rPr>
            </w:pPr>
            <w:r w:rsidRPr="00AA52C8">
              <w:rPr>
                <w:rFonts w:ascii="Times New Roman" w:eastAsia="Times New Roman" w:hAnsi="Times New Roman" w:cs="Times New Roman"/>
                <w:b w:val="0"/>
                <w:bCs w:val="0"/>
                <w:color w:val="000000"/>
                <w:sz w:val="24"/>
                <w:szCs w:val="24"/>
                <w:lang w:eastAsia="es-EC"/>
              </w:rPr>
              <w:t>9</w:t>
            </w:r>
          </w:p>
        </w:tc>
        <w:tc>
          <w:tcPr>
            <w:tcW w:w="3162" w:type="dxa"/>
            <w:vAlign w:val="center"/>
            <w:hideMark/>
          </w:tcPr>
          <w:p w14:paraId="76328E74" w14:textId="77777777" w:rsidR="0095580E" w:rsidRPr="00AA52C8" w:rsidRDefault="0095580E"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Algodón</w:t>
            </w:r>
          </w:p>
        </w:tc>
        <w:tc>
          <w:tcPr>
            <w:tcW w:w="1268" w:type="dxa"/>
            <w:vAlign w:val="center"/>
            <w:hideMark/>
          </w:tcPr>
          <w:p w14:paraId="0C8FEF5B" w14:textId="77777777" w:rsidR="0095580E" w:rsidRPr="00AA52C8" w:rsidRDefault="0095580E"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1</w:t>
            </w:r>
          </w:p>
        </w:tc>
        <w:tc>
          <w:tcPr>
            <w:tcW w:w="1570" w:type="dxa"/>
            <w:vMerge/>
            <w:vAlign w:val="center"/>
            <w:hideMark/>
          </w:tcPr>
          <w:p w14:paraId="08DE293D" w14:textId="77777777" w:rsidR="0095580E" w:rsidRPr="00AA52C8" w:rsidRDefault="0095580E"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EC"/>
              </w:rPr>
            </w:pPr>
          </w:p>
        </w:tc>
      </w:tr>
      <w:tr w:rsidR="0095580E" w:rsidRPr="007335CD" w14:paraId="5F1E6628" w14:textId="77777777" w:rsidTr="00C7716A">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758" w:type="dxa"/>
            <w:vAlign w:val="center"/>
            <w:hideMark/>
          </w:tcPr>
          <w:p w14:paraId="420AA6E1" w14:textId="77777777" w:rsidR="0095580E" w:rsidRPr="00AA52C8" w:rsidRDefault="0095580E" w:rsidP="00AA52C8">
            <w:pPr>
              <w:jc w:val="center"/>
              <w:rPr>
                <w:rFonts w:ascii="Times New Roman" w:eastAsia="Times New Roman" w:hAnsi="Times New Roman" w:cs="Times New Roman"/>
                <w:b w:val="0"/>
                <w:bCs w:val="0"/>
                <w:color w:val="000000"/>
                <w:sz w:val="24"/>
                <w:szCs w:val="24"/>
                <w:lang w:eastAsia="es-EC"/>
              </w:rPr>
            </w:pPr>
            <w:r w:rsidRPr="00AA52C8">
              <w:rPr>
                <w:rFonts w:ascii="Times New Roman" w:eastAsia="Times New Roman" w:hAnsi="Times New Roman" w:cs="Times New Roman"/>
                <w:b w:val="0"/>
                <w:bCs w:val="0"/>
                <w:color w:val="000000"/>
                <w:sz w:val="24"/>
                <w:szCs w:val="24"/>
                <w:lang w:eastAsia="es-EC"/>
              </w:rPr>
              <w:t>10</w:t>
            </w:r>
          </w:p>
        </w:tc>
        <w:tc>
          <w:tcPr>
            <w:tcW w:w="3162" w:type="dxa"/>
            <w:vAlign w:val="center"/>
            <w:hideMark/>
          </w:tcPr>
          <w:p w14:paraId="2DB0D277" w14:textId="77777777" w:rsidR="0095580E" w:rsidRPr="00AA52C8" w:rsidRDefault="007F172B"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Tubos de ensayo</w:t>
            </w:r>
          </w:p>
        </w:tc>
        <w:tc>
          <w:tcPr>
            <w:tcW w:w="1268" w:type="dxa"/>
            <w:vAlign w:val="center"/>
            <w:hideMark/>
          </w:tcPr>
          <w:p w14:paraId="7386F911" w14:textId="77777777" w:rsidR="0095580E" w:rsidRPr="00AA52C8" w:rsidRDefault="0095580E"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2</w:t>
            </w:r>
            <w:r w:rsidR="007F172B" w:rsidRPr="00AA52C8">
              <w:rPr>
                <w:rFonts w:ascii="Times New Roman" w:eastAsia="Times New Roman" w:hAnsi="Times New Roman" w:cs="Times New Roman"/>
                <w:color w:val="000000"/>
                <w:sz w:val="24"/>
                <w:szCs w:val="24"/>
                <w:lang w:eastAsia="es-EC"/>
              </w:rPr>
              <w:t>0</w:t>
            </w:r>
          </w:p>
        </w:tc>
        <w:tc>
          <w:tcPr>
            <w:tcW w:w="1570" w:type="dxa"/>
            <w:vMerge/>
            <w:vAlign w:val="center"/>
            <w:hideMark/>
          </w:tcPr>
          <w:p w14:paraId="1C0DF937" w14:textId="77777777" w:rsidR="0095580E" w:rsidRPr="00AA52C8" w:rsidRDefault="0095580E"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EC"/>
              </w:rPr>
            </w:pPr>
          </w:p>
        </w:tc>
      </w:tr>
      <w:tr w:rsidR="007F172B" w:rsidRPr="007335CD" w14:paraId="76ABAFB1" w14:textId="77777777" w:rsidTr="00C7716A">
        <w:trPr>
          <w:trHeight w:val="304"/>
          <w:jc w:val="center"/>
        </w:trPr>
        <w:tc>
          <w:tcPr>
            <w:cnfStyle w:val="001000000000" w:firstRow="0" w:lastRow="0" w:firstColumn="1" w:lastColumn="0" w:oddVBand="0" w:evenVBand="0" w:oddHBand="0" w:evenHBand="0" w:firstRowFirstColumn="0" w:firstRowLastColumn="0" w:lastRowFirstColumn="0" w:lastRowLastColumn="0"/>
            <w:tcW w:w="758" w:type="dxa"/>
            <w:vAlign w:val="center"/>
            <w:hideMark/>
          </w:tcPr>
          <w:p w14:paraId="2C41E8B2" w14:textId="77777777" w:rsidR="007F172B" w:rsidRPr="00AA52C8" w:rsidRDefault="007F172B" w:rsidP="00AA52C8">
            <w:pPr>
              <w:jc w:val="center"/>
              <w:rPr>
                <w:rFonts w:ascii="Times New Roman" w:eastAsia="Times New Roman" w:hAnsi="Times New Roman" w:cs="Times New Roman"/>
                <w:b w:val="0"/>
                <w:bCs w:val="0"/>
                <w:color w:val="000000"/>
                <w:sz w:val="24"/>
                <w:szCs w:val="24"/>
                <w:lang w:eastAsia="es-EC"/>
              </w:rPr>
            </w:pPr>
            <w:r w:rsidRPr="00AA52C8">
              <w:rPr>
                <w:rFonts w:ascii="Times New Roman" w:eastAsia="Times New Roman" w:hAnsi="Times New Roman" w:cs="Times New Roman"/>
                <w:b w:val="0"/>
                <w:bCs w:val="0"/>
                <w:color w:val="000000"/>
                <w:sz w:val="24"/>
                <w:szCs w:val="24"/>
                <w:lang w:eastAsia="es-EC"/>
              </w:rPr>
              <w:t>11</w:t>
            </w:r>
          </w:p>
        </w:tc>
        <w:tc>
          <w:tcPr>
            <w:tcW w:w="3162" w:type="dxa"/>
            <w:vAlign w:val="center"/>
            <w:hideMark/>
          </w:tcPr>
          <w:p w14:paraId="7788B82C" w14:textId="77777777" w:rsidR="007F172B" w:rsidRPr="00AA52C8" w:rsidRDefault="007F172B"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Gasa</w:t>
            </w:r>
          </w:p>
        </w:tc>
        <w:tc>
          <w:tcPr>
            <w:tcW w:w="1268" w:type="dxa"/>
            <w:vAlign w:val="center"/>
            <w:hideMark/>
          </w:tcPr>
          <w:p w14:paraId="530E6313" w14:textId="77777777" w:rsidR="007F172B" w:rsidRPr="00AA52C8" w:rsidRDefault="007F172B"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20</w:t>
            </w:r>
          </w:p>
        </w:tc>
        <w:tc>
          <w:tcPr>
            <w:tcW w:w="1570" w:type="dxa"/>
            <w:vMerge/>
            <w:vAlign w:val="center"/>
            <w:hideMark/>
          </w:tcPr>
          <w:p w14:paraId="69FBA9BD" w14:textId="77777777" w:rsidR="007F172B" w:rsidRPr="00AA52C8" w:rsidRDefault="007F172B"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EC"/>
              </w:rPr>
            </w:pPr>
          </w:p>
        </w:tc>
      </w:tr>
      <w:tr w:rsidR="007F172B" w:rsidRPr="007335CD" w14:paraId="1A534C01" w14:textId="77777777" w:rsidTr="00C7716A">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758" w:type="dxa"/>
            <w:vAlign w:val="center"/>
            <w:hideMark/>
          </w:tcPr>
          <w:p w14:paraId="3380190E" w14:textId="77777777" w:rsidR="007F172B" w:rsidRPr="00AA52C8" w:rsidRDefault="007F172B" w:rsidP="00AA52C8">
            <w:pPr>
              <w:jc w:val="center"/>
              <w:rPr>
                <w:rFonts w:ascii="Times New Roman" w:eastAsia="Times New Roman" w:hAnsi="Times New Roman" w:cs="Times New Roman"/>
                <w:b w:val="0"/>
                <w:bCs w:val="0"/>
                <w:color w:val="000000"/>
                <w:sz w:val="24"/>
                <w:szCs w:val="24"/>
                <w:lang w:eastAsia="es-EC"/>
              </w:rPr>
            </w:pPr>
            <w:r w:rsidRPr="00AA52C8">
              <w:rPr>
                <w:rFonts w:ascii="Times New Roman" w:eastAsia="Times New Roman" w:hAnsi="Times New Roman" w:cs="Times New Roman"/>
                <w:b w:val="0"/>
                <w:bCs w:val="0"/>
                <w:color w:val="000000"/>
                <w:sz w:val="24"/>
                <w:szCs w:val="24"/>
                <w:lang w:eastAsia="es-EC"/>
              </w:rPr>
              <w:t>12</w:t>
            </w:r>
          </w:p>
        </w:tc>
        <w:tc>
          <w:tcPr>
            <w:tcW w:w="3162" w:type="dxa"/>
            <w:vAlign w:val="center"/>
            <w:hideMark/>
          </w:tcPr>
          <w:p w14:paraId="544DFC63" w14:textId="77777777" w:rsidR="007F172B" w:rsidRPr="00AA52C8" w:rsidRDefault="007F172B"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Piola</w:t>
            </w:r>
          </w:p>
        </w:tc>
        <w:tc>
          <w:tcPr>
            <w:tcW w:w="1268" w:type="dxa"/>
            <w:vAlign w:val="center"/>
            <w:hideMark/>
          </w:tcPr>
          <w:p w14:paraId="4ED834AF" w14:textId="77777777" w:rsidR="007F172B" w:rsidRPr="00AA52C8" w:rsidRDefault="007F172B"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1</w:t>
            </w:r>
          </w:p>
        </w:tc>
        <w:tc>
          <w:tcPr>
            <w:tcW w:w="1570" w:type="dxa"/>
            <w:vMerge/>
            <w:vAlign w:val="center"/>
            <w:hideMark/>
          </w:tcPr>
          <w:p w14:paraId="576A0BCB" w14:textId="77777777" w:rsidR="007F172B" w:rsidRPr="00AA52C8" w:rsidRDefault="007F172B"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EC"/>
              </w:rPr>
            </w:pPr>
          </w:p>
        </w:tc>
      </w:tr>
      <w:tr w:rsidR="0095580E" w:rsidRPr="007335CD" w14:paraId="16507B9D" w14:textId="77777777" w:rsidTr="00C7716A">
        <w:trPr>
          <w:trHeight w:val="304"/>
          <w:jc w:val="center"/>
        </w:trPr>
        <w:tc>
          <w:tcPr>
            <w:cnfStyle w:val="001000000000" w:firstRow="0" w:lastRow="0" w:firstColumn="1" w:lastColumn="0" w:oddVBand="0" w:evenVBand="0" w:oddHBand="0" w:evenHBand="0" w:firstRowFirstColumn="0" w:firstRowLastColumn="0" w:lastRowFirstColumn="0" w:lastRowLastColumn="0"/>
            <w:tcW w:w="758" w:type="dxa"/>
            <w:vAlign w:val="center"/>
            <w:hideMark/>
          </w:tcPr>
          <w:p w14:paraId="0897935D" w14:textId="77777777" w:rsidR="0095580E" w:rsidRPr="00AA52C8" w:rsidRDefault="007F172B" w:rsidP="00AA52C8">
            <w:pPr>
              <w:jc w:val="center"/>
              <w:rPr>
                <w:rFonts w:ascii="Times New Roman" w:eastAsia="Times New Roman" w:hAnsi="Times New Roman" w:cs="Times New Roman"/>
                <w:b w:val="0"/>
                <w:bCs w:val="0"/>
                <w:color w:val="000000"/>
                <w:sz w:val="24"/>
                <w:szCs w:val="24"/>
                <w:lang w:eastAsia="es-EC"/>
              </w:rPr>
            </w:pPr>
            <w:r w:rsidRPr="00AA52C8">
              <w:rPr>
                <w:rFonts w:ascii="Times New Roman" w:eastAsia="Times New Roman" w:hAnsi="Times New Roman" w:cs="Times New Roman"/>
                <w:b w:val="0"/>
                <w:bCs w:val="0"/>
                <w:color w:val="000000"/>
                <w:sz w:val="24"/>
                <w:szCs w:val="24"/>
                <w:lang w:eastAsia="es-EC"/>
              </w:rPr>
              <w:t>13</w:t>
            </w:r>
          </w:p>
        </w:tc>
        <w:tc>
          <w:tcPr>
            <w:tcW w:w="3162" w:type="dxa"/>
            <w:vAlign w:val="center"/>
            <w:hideMark/>
          </w:tcPr>
          <w:p w14:paraId="39FD17D3" w14:textId="77777777" w:rsidR="0095580E" w:rsidRPr="00AA52C8" w:rsidRDefault="0095580E"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proofErr w:type="spellStart"/>
            <w:r w:rsidRPr="00AA52C8">
              <w:rPr>
                <w:rFonts w:ascii="Times New Roman" w:eastAsia="Times New Roman" w:hAnsi="Times New Roman" w:cs="Times New Roman"/>
                <w:color w:val="000000"/>
                <w:sz w:val="24"/>
                <w:szCs w:val="24"/>
                <w:lang w:eastAsia="es-EC"/>
              </w:rPr>
              <w:t>Picetas</w:t>
            </w:r>
            <w:proofErr w:type="spellEnd"/>
          </w:p>
        </w:tc>
        <w:tc>
          <w:tcPr>
            <w:tcW w:w="1268" w:type="dxa"/>
            <w:vAlign w:val="center"/>
            <w:hideMark/>
          </w:tcPr>
          <w:p w14:paraId="3D87C69B" w14:textId="77777777" w:rsidR="0095580E" w:rsidRPr="00AA52C8" w:rsidRDefault="0095580E"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2</w:t>
            </w:r>
          </w:p>
        </w:tc>
        <w:tc>
          <w:tcPr>
            <w:tcW w:w="1570" w:type="dxa"/>
            <w:vMerge/>
            <w:vAlign w:val="center"/>
            <w:hideMark/>
          </w:tcPr>
          <w:p w14:paraId="1CDAF0B1" w14:textId="77777777" w:rsidR="0095580E" w:rsidRPr="00AA52C8" w:rsidRDefault="0095580E"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EC"/>
              </w:rPr>
            </w:pPr>
          </w:p>
        </w:tc>
      </w:tr>
      <w:tr w:rsidR="0095580E" w:rsidRPr="007335CD" w14:paraId="4ED039F8" w14:textId="77777777" w:rsidTr="00C7716A">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758" w:type="dxa"/>
            <w:vAlign w:val="center"/>
            <w:hideMark/>
          </w:tcPr>
          <w:p w14:paraId="28A2EA30" w14:textId="77777777" w:rsidR="0095580E" w:rsidRPr="00AA52C8" w:rsidRDefault="007F172B" w:rsidP="00AA52C8">
            <w:pPr>
              <w:jc w:val="center"/>
              <w:rPr>
                <w:rFonts w:ascii="Times New Roman" w:eastAsia="Times New Roman" w:hAnsi="Times New Roman" w:cs="Times New Roman"/>
                <w:b w:val="0"/>
                <w:bCs w:val="0"/>
                <w:color w:val="000000"/>
                <w:sz w:val="24"/>
                <w:szCs w:val="24"/>
                <w:lang w:eastAsia="es-EC"/>
              </w:rPr>
            </w:pPr>
            <w:r w:rsidRPr="00AA52C8">
              <w:rPr>
                <w:rFonts w:ascii="Times New Roman" w:eastAsia="Times New Roman" w:hAnsi="Times New Roman" w:cs="Times New Roman"/>
                <w:b w:val="0"/>
                <w:bCs w:val="0"/>
                <w:color w:val="000000"/>
                <w:sz w:val="24"/>
                <w:szCs w:val="24"/>
                <w:lang w:eastAsia="es-EC"/>
              </w:rPr>
              <w:t>14</w:t>
            </w:r>
          </w:p>
        </w:tc>
        <w:tc>
          <w:tcPr>
            <w:tcW w:w="3162" w:type="dxa"/>
            <w:vAlign w:val="center"/>
            <w:hideMark/>
          </w:tcPr>
          <w:p w14:paraId="0CFEF71A" w14:textId="77777777" w:rsidR="0095580E" w:rsidRPr="00AA52C8" w:rsidRDefault="0095580E"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Gradilla de plástico</w:t>
            </w:r>
          </w:p>
        </w:tc>
        <w:tc>
          <w:tcPr>
            <w:tcW w:w="1268" w:type="dxa"/>
            <w:vAlign w:val="center"/>
            <w:hideMark/>
          </w:tcPr>
          <w:p w14:paraId="2C5A54BF" w14:textId="77777777" w:rsidR="0095580E" w:rsidRPr="00AA52C8" w:rsidRDefault="0095580E"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3</w:t>
            </w:r>
          </w:p>
        </w:tc>
        <w:tc>
          <w:tcPr>
            <w:tcW w:w="1570" w:type="dxa"/>
            <w:vMerge/>
            <w:vAlign w:val="center"/>
            <w:hideMark/>
          </w:tcPr>
          <w:p w14:paraId="2071F4FC" w14:textId="77777777" w:rsidR="0095580E" w:rsidRPr="00AA52C8" w:rsidRDefault="0095580E"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EC"/>
              </w:rPr>
            </w:pPr>
          </w:p>
        </w:tc>
      </w:tr>
      <w:tr w:rsidR="0095580E" w:rsidRPr="007335CD" w14:paraId="58EB51EB" w14:textId="77777777" w:rsidTr="00C7716A">
        <w:trPr>
          <w:trHeight w:val="407"/>
          <w:jc w:val="center"/>
        </w:trPr>
        <w:tc>
          <w:tcPr>
            <w:cnfStyle w:val="001000000000" w:firstRow="0" w:lastRow="0" w:firstColumn="1" w:lastColumn="0" w:oddVBand="0" w:evenVBand="0" w:oddHBand="0" w:evenHBand="0" w:firstRowFirstColumn="0" w:firstRowLastColumn="0" w:lastRowFirstColumn="0" w:lastRowLastColumn="0"/>
            <w:tcW w:w="758" w:type="dxa"/>
            <w:vAlign w:val="center"/>
            <w:hideMark/>
          </w:tcPr>
          <w:p w14:paraId="254CB171" w14:textId="77777777" w:rsidR="0095580E" w:rsidRPr="00AA52C8" w:rsidRDefault="007F172B" w:rsidP="00AA52C8">
            <w:pPr>
              <w:jc w:val="center"/>
              <w:rPr>
                <w:rFonts w:ascii="Times New Roman" w:eastAsia="Times New Roman" w:hAnsi="Times New Roman" w:cs="Times New Roman"/>
                <w:b w:val="0"/>
                <w:bCs w:val="0"/>
                <w:color w:val="000000"/>
                <w:sz w:val="24"/>
                <w:szCs w:val="24"/>
                <w:lang w:eastAsia="es-EC"/>
              </w:rPr>
            </w:pPr>
            <w:r w:rsidRPr="00AA52C8">
              <w:rPr>
                <w:rFonts w:ascii="Times New Roman" w:eastAsia="Times New Roman" w:hAnsi="Times New Roman" w:cs="Times New Roman"/>
                <w:b w:val="0"/>
                <w:bCs w:val="0"/>
                <w:color w:val="000000"/>
                <w:sz w:val="24"/>
                <w:szCs w:val="24"/>
                <w:lang w:eastAsia="es-EC"/>
              </w:rPr>
              <w:t>15</w:t>
            </w:r>
          </w:p>
        </w:tc>
        <w:tc>
          <w:tcPr>
            <w:tcW w:w="3162" w:type="dxa"/>
            <w:vAlign w:val="center"/>
            <w:hideMark/>
          </w:tcPr>
          <w:p w14:paraId="0A40076F" w14:textId="77777777" w:rsidR="0095580E" w:rsidRPr="00AA52C8" w:rsidRDefault="0095580E"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Refrigeradora</w:t>
            </w:r>
          </w:p>
        </w:tc>
        <w:tc>
          <w:tcPr>
            <w:tcW w:w="1268" w:type="dxa"/>
            <w:vAlign w:val="center"/>
            <w:hideMark/>
          </w:tcPr>
          <w:p w14:paraId="5569D675" w14:textId="77777777" w:rsidR="0095580E" w:rsidRPr="00AA52C8" w:rsidRDefault="0095580E"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1</w:t>
            </w:r>
          </w:p>
        </w:tc>
        <w:tc>
          <w:tcPr>
            <w:tcW w:w="1570" w:type="dxa"/>
            <w:vMerge/>
            <w:vAlign w:val="center"/>
            <w:hideMark/>
          </w:tcPr>
          <w:p w14:paraId="58553BFE" w14:textId="77777777" w:rsidR="0095580E" w:rsidRPr="00AA52C8" w:rsidRDefault="0095580E"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EC"/>
              </w:rPr>
            </w:pPr>
          </w:p>
        </w:tc>
      </w:tr>
      <w:tr w:rsidR="007F172B" w:rsidRPr="007335CD" w14:paraId="4D0BA9D6" w14:textId="77777777" w:rsidTr="00C7716A">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758" w:type="dxa"/>
            <w:vAlign w:val="center"/>
            <w:hideMark/>
          </w:tcPr>
          <w:p w14:paraId="56B28B9F" w14:textId="77777777" w:rsidR="007F172B" w:rsidRPr="00AA52C8" w:rsidRDefault="007F172B" w:rsidP="00AA52C8">
            <w:pPr>
              <w:jc w:val="center"/>
              <w:rPr>
                <w:rFonts w:ascii="Times New Roman" w:eastAsia="Times New Roman" w:hAnsi="Times New Roman" w:cs="Times New Roman"/>
                <w:b w:val="0"/>
                <w:bCs w:val="0"/>
                <w:color w:val="000000"/>
                <w:sz w:val="24"/>
                <w:szCs w:val="24"/>
                <w:lang w:eastAsia="es-EC"/>
              </w:rPr>
            </w:pPr>
            <w:r w:rsidRPr="00AA52C8">
              <w:rPr>
                <w:rFonts w:ascii="Times New Roman" w:eastAsia="Times New Roman" w:hAnsi="Times New Roman" w:cs="Times New Roman"/>
                <w:b w:val="0"/>
                <w:bCs w:val="0"/>
                <w:color w:val="000000"/>
                <w:sz w:val="24"/>
                <w:szCs w:val="24"/>
                <w:lang w:eastAsia="es-EC"/>
              </w:rPr>
              <w:t>16</w:t>
            </w:r>
          </w:p>
        </w:tc>
        <w:tc>
          <w:tcPr>
            <w:tcW w:w="3162" w:type="dxa"/>
            <w:vAlign w:val="center"/>
            <w:hideMark/>
          </w:tcPr>
          <w:p w14:paraId="1AA33824" w14:textId="77777777" w:rsidR="007F172B" w:rsidRPr="00AA52C8" w:rsidRDefault="007F172B"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Estufa</w:t>
            </w:r>
          </w:p>
        </w:tc>
        <w:tc>
          <w:tcPr>
            <w:tcW w:w="1268" w:type="dxa"/>
            <w:vAlign w:val="center"/>
            <w:hideMark/>
          </w:tcPr>
          <w:p w14:paraId="02AD8DB4" w14:textId="77777777" w:rsidR="007F172B" w:rsidRPr="00AA52C8" w:rsidRDefault="007F172B"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1</w:t>
            </w:r>
          </w:p>
        </w:tc>
        <w:tc>
          <w:tcPr>
            <w:tcW w:w="1570" w:type="dxa"/>
            <w:vMerge/>
            <w:vAlign w:val="center"/>
            <w:hideMark/>
          </w:tcPr>
          <w:p w14:paraId="5721F6F3" w14:textId="77777777" w:rsidR="007F172B" w:rsidRPr="00AA52C8" w:rsidRDefault="007F172B"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EC"/>
              </w:rPr>
            </w:pPr>
          </w:p>
        </w:tc>
      </w:tr>
      <w:tr w:rsidR="007F172B" w:rsidRPr="007335CD" w14:paraId="1E9A446D" w14:textId="77777777" w:rsidTr="00C7716A">
        <w:trPr>
          <w:trHeight w:val="419"/>
          <w:jc w:val="center"/>
        </w:trPr>
        <w:tc>
          <w:tcPr>
            <w:cnfStyle w:val="001000000000" w:firstRow="0" w:lastRow="0" w:firstColumn="1" w:lastColumn="0" w:oddVBand="0" w:evenVBand="0" w:oddHBand="0" w:evenHBand="0" w:firstRowFirstColumn="0" w:firstRowLastColumn="0" w:lastRowFirstColumn="0" w:lastRowLastColumn="0"/>
            <w:tcW w:w="758" w:type="dxa"/>
            <w:vAlign w:val="center"/>
            <w:hideMark/>
          </w:tcPr>
          <w:p w14:paraId="537F5440" w14:textId="77777777" w:rsidR="007F172B" w:rsidRPr="00AA52C8" w:rsidRDefault="007F172B" w:rsidP="00AA52C8">
            <w:pPr>
              <w:jc w:val="center"/>
              <w:rPr>
                <w:rFonts w:ascii="Times New Roman" w:eastAsia="Times New Roman" w:hAnsi="Times New Roman" w:cs="Times New Roman"/>
                <w:b w:val="0"/>
                <w:bCs w:val="0"/>
                <w:color w:val="000000"/>
                <w:sz w:val="24"/>
                <w:szCs w:val="24"/>
                <w:lang w:eastAsia="es-EC"/>
              </w:rPr>
            </w:pPr>
            <w:r w:rsidRPr="00AA52C8">
              <w:rPr>
                <w:rFonts w:ascii="Times New Roman" w:eastAsia="Times New Roman" w:hAnsi="Times New Roman" w:cs="Times New Roman"/>
                <w:b w:val="0"/>
                <w:bCs w:val="0"/>
                <w:color w:val="000000"/>
                <w:sz w:val="24"/>
                <w:szCs w:val="24"/>
                <w:lang w:eastAsia="es-EC"/>
              </w:rPr>
              <w:t>17</w:t>
            </w:r>
          </w:p>
        </w:tc>
        <w:tc>
          <w:tcPr>
            <w:tcW w:w="3162" w:type="dxa"/>
            <w:vAlign w:val="center"/>
            <w:hideMark/>
          </w:tcPr>
          <w:p w14:paraId="56D00F76" w14:textId="77777777" w:rsidR="007F172B" w:rsidRPr="00AA52C8" w:rsidRDefault="007F172B"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Cocina industrial</w:t>
            </w:r>
          </w:p>
        </w:tc>
        <w:tc>
          <w:tcPr>
            <w:tcW w:w="1268" w:type="dxa"/>
            <w:vAlign w:val="center"/>
            <w:hideMark/>
          </w:tcPr>
          <w:p w14:paraId="06EE1782" w14:textId="77777777" w:rsidR="007F172B" w:rsidRPr="00AA52C8" w:rsidRDefault="007F172B"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1</w:t>
            </w:r>
          </w:p>
        </w:tc>
        <w:tc>
          <w:tcPr>
            <w:tcW w:w="1570" w:type="dxa"/>
            <w:vMerge/>
            <w:vAlign w:val="center"/>
            <w:hideMark/>
          </w:tcPr>
          <w:p w14:paraId="77089071" w14:textId="77777777" w:rsidR="007F172B" w:rsidRPr="00AA52C8" w:rsidRDefault="007F172B"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EC"/>
              </w:rPr>
            </w:pPr>
          </w:p>
        </w:tc>
      </w:tr>
      <w:tr w:rsidR="0095580E" w:rsidRPr="007335CD" w14:paraId="3FEB5125" w14:textId="77777777" w:rsidTr="00C7716A">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758" w:type="dxa"/>
            <w:vAlign w:val="center"/>
            <w:hideMark/>
          </w:tcPr>
          <w:p w14:paraId="1F3FC95D" w14:textId="77777777" w:rsidR="0095580E" w:rsidRPr="00AA52C8" w:rsidRDefault="007F172B" w:rsidP="00AA52C8">
            <w:pPr>
              <w:jc w:val="center"/>
              <w:rPr>
                <w:rFonts w:ascii="Times New Roman" w:eastAsia="Times New Roman" w:hAnsi="Times New Roman" w:cs="Times New Roman"/>
                <w:b w:val="0"/>
                <w:bCs w:val="0"/>
                <w:color w:val="000000"/>
                <w:sz w:val="24"/>
                <w:szCs w:val="24"/>
                <w:lang w:eastAsia="es-EC"/>
              </w:rPr>
            </w:pPr>
            <w:r w:rsidRPr="00AA52C8">
              <w:rPr>
                <w:rFonts w:ascii="Times New Roman" w:eastAsia="Times New Roman" w:hAnsi="Times New Roman" w:cs="Times New Roman"/>
                <w:b w:val="0"/>
                <w:bCs w:val="0"/>
                <w:color w:val="000000"/>
                <w:sz w:val="24"/>
                <w:szCs w:val="24"/>
                <w:lang w:eastAsia="es-EC"/>
              </w:rPr>
              <w:t>18</w:t>
            </w:r>
          </w:p>
          <w:p w14:paraId="6D1CBE5D" w14:textId="77777777" w:rsidR="007F172B" w:rsidRPr="00AA52C8" w:rsidRDefault="007F172B" w:rsidP="00AA52C8">
            <w:pPr>
              <w:jc w:val="center"/>
              <w:rPr>
                <w:rFonts w:ascii="Times New Roman" w:eastAsia="Times New Roman" w:hAnsi="Times New Roman" w:cs="Times New Roman"/>
                <w:b w:val="0"/>
                <w:bCs w:val="0"/>
                <w:color w:val="000000"/>
                <w:sz w:val="24"/>
                <w:szCs w:val="24"/>
                <w:lang w:eastAsia="es-EC"/>
              </w:rPr>
            </w:pPr>
          </w:p>
        </w:tc>
        <w:tc>
          <w:tcPr>
            <w:tcW w:w="3162" w:type="dxa"/>
            <w:vAlign w:val="center"/>
            <w:hideMark/>
          </w:tcPr>
          <w:p w14:paraId="02BFDDDD" w14:textId="77777777" w:rsidR="0095580E" w:rsidRPr="00AA52C8" w:rsidRDefault="0095580E"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Microscopio óptico</w:t>
            </w:r>
          </w:p>
        </w:tc>
        <w:tc>
          <w:tcPr>
            <w:tcW w:w="1268" w:type="dxa"/>
            <w:vAlign w:val="center"/>
            <w:hideMark/>
          </w:tcPr>
          <w:p w14:paraId="15AF264E" w14:textId="77777777" w:rsidR="0095580E" w:rsidRPr="00AA52C8" w:rsidRDefault="0095580E"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1</w:t>
            </w:r>
          </w:p>
        </w:tc>
        <w:tc>
          <w:tcPr>
            <w:tcW w:w="1570" w:type="dxa"/>
            <w:vMerge/>
            <w:vAlign w:val="center"/>
            <w:hideMark/>
          </w:tcPr>
          <w:p w14:paraId="7B5D2898" w14:textId="77777777" w:rsidR="0095580E" w:rsidRPr="00AA52C8" w:rsidRDefault="0095580E"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EC"/>
              </w:rPr>
            </w:pPr>
          </w:p>
        </w:tc>
      </w:tr>
      <w:tr w:rsidR="0095580E" w:rsidRPr="007335CD" w14:paraId="4E617D93" w14:textId="77777777" w:rsidTr="00C7716A">
        <w:trPr>
          <w:trHeight w:val="394"/>
          <w:jc w:val="center"/>
        </w:trPr>
        <w:tc>
          <w:tcPr>
            <w:cnfStyle w:val="001000000000" w:firstRow="0" w:lastRow="0" w:firstColumn="1" w:lastColumn="0" w:oddVBand="0" w:evenVBand="0" w:oddHBand="0" w:evenHBand="0" w:firstRowFirstColumn="0" w:firstRowLastColumn="0" w:lastRowFirstColumn="0" w:lastRowLastColumn="0"/>
            <w:tcW w:w="758" w:type="dxa"/>
            <w:vAlign w:val="center"/>
            <w:hideMark/>
          </w:tcPr>
          <w:p w14:paraId="4194D115" w14:textId="77777777" w:rsidR="0095580E" w:rsidRPr="00AA52C8" w:rsidRDefault="007F172B" w:rsidP="00AA52C8">
            <w:pPr>
              <w:jc w:val="center"/>
              <w:rPr>
                <w:rFonts w:ascii="Times New Roman" w:eastAsia="Times New Roman" w:hAnsi="Times New Roman" w:cs="Times New Roman"/>
                <w:b w:val="0"/>
                <w:bCs w:val="0"/>
                <w:color w:val="000000"/>
                <w:sz w:val="24"/>
                <w:szCs w:val="24"/>
                <w:lang w:eastAsia="es-EC"/>
              </w:rPr>
            </w:pPr>
            <w:r w:rsidRPr="00AA52C8">
              <w:rPr>
                <w:rFonts w:ascii="Times New Roman" w:eastAsia="Times New Roman" w:hAnsi="Times New Roman" w:cs="Times New Roman"/>
                <w:b w:val="0"/>
                <w:bCs w:val="0"/>
                <w:color w:val="000000"/>
                <w:sz w:val="24"/>
                <w:szCs w:val="24"/>
                <w:lang w:eastAsia="es-EC"/>
              </w:rPr>
              <w:t>19</w:t>
            </w:r>
          </w:p>
        </w:tc>
        <w:tc>
          <w:tcPr>
            <w:tcW w:w="3162" w:type="dxa"/>
            <w:vAlign w:val="center"/>
            <w:hideMark/>
          </w:tcPr>
          <w:p w14:paraId="0525E7E7" w14:textId="77777777" w:rsidR="0095580E" w:rsidRPr="00AA52C8" w:rsidRDefault="007F172B"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proofErr w:type="spellStart"/>
            <w:r w:rsidRPr="00AA52C8">
              <w:rPr>
                <w:rFonts w:ascii="Times New Roman" w:eastAsia="Times New Roman" w:hAnsi="Times New Roman" w:cs="Times New Roman"/>
                <w:color w:val="000000"/>
                <w:sz w:val="24"/>
                <w:szCs w:val="24"/>
                <w:lang w:eastAsia="es-EC"/>
              </w:rPr>
              <w:t>Lugol</w:t>
            </w:r>
            <w:proofErr w:type="spellEnd"/>
          </w:p>
        </w:tc>
        <w:tc>
          <w:tcPr>
            <w:tcW w:w="1268" w:type="dxa"/>
            <w:vAlign w:val="center"/>
            <w:hideMark/>
          </w:tcPr>
          <w:p w14:paraId="1A3E3128" w14:textId="77777777" w:rsidR="0095580E" w:rsidRPr="00AA52C8" w:rsidRDefault="0095580E"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1</w:t>
            </w:r>
          </w:p>
        </w:tc>
        <w:tc>
          <w:tcPr>
            <w:tcW w:w="1570" w:type="dxa"/>
            <w:noWrap/>
            <w:vAlign w:val="center"/>
            <w:hideMark/>
          </w:tcPr>
          <w:p w14:paraId="5EF093C3" w14:textId="77777777" w:rsidR="0095580E" w:rsidRPr="00AA52C8" w:rsidRDefault="0095580E" w:rsidP="00AA52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EC"/>
              </w:rPr>
            </w:pPr>
            <w:r w:rsidRPr="00AA52C8">
              <w:rPr>
                <w:rFonts w:ascii="Times New Roman" w:eastAsia="Times New Roman" w:hAnsi="Times New Roman" w:cs="Times New Roman"/>
                <w:b/>
                <w:bCs/>
                <w:color w:val="000000"/>
                <w:sz w:val="24"/>
                <w:szCs w:val="24"/>
                <w:lang w:eastAsia="es-EC"/>
              </w:rPr>
              <w:t>Reactivos</w:t>
            </w:r>
          </w:p>
        </w:tc>
      </w:tr>
      <w:tr w:rsidR="0095580E" w:rsidRPr="007335CD" w14:paraId="19FEFA3A" w14:textId="77777777" w:rsidTr="00C7716A">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758" w:type="dxa"/>
            <w:vAlign w:val="center"/>
            <w:hideMark/>
          </w:tcPr>
          <w:p w14:paraId="0D1B5329" w14:textId="77777777" w:rsidR="0095580E" w:rsidRPr="00AA52C8" w:rsidRDefault="007F172B" w:rsidP="00AA52C8">
            <w:pPr>
              <w:jc w:val="center"/>
              <w:rPr>
                <w:rFonts w:ascii="Times New Roman" w:eastAsia="Times New Roman" w:hAnsi="Times New Roman" w:cs="Times New Roman"/>
                <w:b w:val="0"/>
                <w:bCs w:val="0"/>
                <w:color w:val="000000"/>
                <w:sz w:val="24"/>
                <w:szCs w:val="24"/>
                <w:lang w:eastAsia="es-EC"/>
              </w:rPr>
            </w:pPr>
            <w:r w:rsidRPr="00AA52C8">
              <w:rPr>
                <w:rFonts w:ascii="Times New Roman" w:eastAsia="Times New Roman" w:hAnsi="Times New Roman" w:cs="Times New Roman"/>
                <w:b w:val="0"/>
                <w:bCs w:val="0"/>
                <w:color w:val="000000"/>
                <w:sz w:val="24"/>
                <w:szCs w:val="24"/>
                <w:lang w:eastAsia="es-EC"/>
              </w:rPr>
              <w:t>20</w:t>
            </w:r>
          </w:p>
        </w:tc>
        <w:tc>
          <w:tcPr>
            <w:tcW w:w="3162" w:type="dxa"/>
            <w:vAlign w:val="center"/>
            <w:hideMark/>
          </w:tcPr>
          <w:p w14:paraId="6C520ECE" w14:textId="77777777" w:rsidR="0095580E" w:rsidRPr="00AA52C8" w:rsidRDefault="007F172B"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Agua destilada</w:t>
            </w:r>
          </w:p>
        </w:tc>
        <w:tc>
          <w:tcPr>
            <w:tcW w:w="1268" w:type="dxa"/>
            <w:vAlign w:val="center"/>
            <w:hideMark/>
          </w:tcPr>
          <w:p w14:paraId="230ED68B" w14:textId="77777777" w:rsidR="0095580E" w:rsidRPr="00AA52C8" w:rsidRDefault="0095580E"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r w:rsidRPr="00AA52C8">
              <w:rPr>
                <w:rFonts w:ascii="Times New Roman" w:eastAsia="Times New Roman" w:hAnsi="Times New Roman" w:cs="Times New Roman"/>
                <w:color w:val="000000"/>
                <w:sz w:val="24"/>
                <w:szCs w:val="24"/>
                <w:lang w:eastAsia="es-EC"/>
              </w:rPr>
              <w:t>1</w:t>
            </w:r>
          </w:p>
        </w:tc>
        <w:tc>
          <w:tcPr>
            <w:tcW w:w="1570" w:type="dxa"/>
            <w:noWrap/>
            <w:vAlign w:val="center"/>
            <w:hideMark/>
          </w:tcPr>
          <w:p w14:paraId="0B4966F2" w14:textId="77777777" w:rsidR="0095580E" w:rsidRPr="00AA52C8" w:rsidRDefault="0095580E" w:rsidP="00AA52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EC"/>
              </w:rPr>
            </w:pPr>
          </w:p>
        </w:tc>
      </w:tr>
    </w:tbl>
    <w:p w14:paraId="65D25244" w14:textId="77777777" w:rsidR="007335CD" w:rsidRDefault="007335CD" w:rsidP="00176CB1">
      <w:pPr>
        <w:spacing w:after="120" w:line="360" w:lineRule="auto"/>
        <w:jc w:val="both"/>
        <w:rPr>
          <w:rFonts w:cs="Times New Roman"/>
          <w:b/>
          <w:i/>
          <w:szCs w:val="24"/>
        </w:rPr>
      </w:pPr>
    </w:p>
    <w:p w14:paraId="50AAFAAE" w14:textId="4ACC8BB5" w:rsidR="0095580E" w:rsidRPr="00AA52C8" w:rsidRDefault="0095580E" w:rsidP="00AA52C8">
      <w:pPr>
        <w:spacing w:after="240" w:line="240" w:lineRule="auto"/>
        <w:ind w:left="992" w:hanging="992"/>
        <w:jc w:val="both"/>
        <w:rPr>
          <w:rFonts w:ascii="Times New Roman" w:hAnsi="Times New Roman" w:cs="Times New Roman"/>
        </w:rPr>
      </w:pPr>
      <w:r w:rsidRPr="00AA52C8">
        <w:rPr>
          <w:rFonts w:ascii="Times New Roman" w:hAnsi="Times New Roman" w:cs="Times New Roman"/>
          <w:b/>
        </w:rPr>
        <w:t xml:space="preserve">Tabla </w:t>
      </w:r>
      <w:r w:rsidR="00AA52C8" w:rsidRPr="00AA52C8">
        <w:rPr>
          <w:rFonts w:ascii="Times New Roman" w:hAnsi="Times New Roman" w:cs="Times New Roman"/>
          <w:b/>
        </w:rPr>
        <w:t>7:</w:t>
      </w:r>
      <w:r w:rsidRPr="00AA52C8">
        <w:rPr>
          <w:rFonts w:ascii="Times New Roman" w:hAnsi="Times New Roman" w:cs="Times New Roman"/>
        </w:rPr>
        <w:t xml:space="preserve"> </w:t>
      </w:r>
      <w:r w:rsidR="00AA52C8">
        <w:rPr>
          <w:rFonts w:ascii="Times New Roman" w:hAnsi="Times New Roman" w:cs="Times New Roman"/>
        </w:rPr>
        <w:tab/>
      </w:r>
      <w:r w:rsidRPr="00AA52C8">
        <w:rPr>
          <w:rFonts w:ascii="Times New Roman" w:hAnsi="Times New Roman" w:cs="Times New Roman"/>
        </w:rPr>
        <w:t xml:space="preserve">Aporte del </w:t>
      </w:r>
      <w:r w:rsidR="0090396F">
        <w:rPr>
          <w:rFonts w:ascii="Times New Roman" w:hAnsi="Times New Roman" w:cs="Times New Roman"/>
        </w:rPr>
        <w:t>estudiante</w:t>
      </w:r>
      <w:r w:rsidRPr="00AA52C8">
        <w:rPr>
          <w:rFonts w:ascii="Times New Roman" w:hAnsi="Times New Roman" w:cs="Times New Roman"/>
        </w:rPr>
        <w:t xml:space="preserve"> para la consecución del proyecto planteado (</w:t>
      </w:r>
      <w:r w:rsidRPr="00AA52C8">
        <w:rPr>
          <w:rFonts w:ascii="Times New Roman" w:hAnsi="Times New Roman" w:cs="Times New Roman"/>
          <w:lang w:val="es-ES"/>
        </w:rPr>
        <w:t>materiales,</w:t>
      </w:r>
      <w:r w:rsidR="007335CD" w:rsidRPr="00AA52C8">
        <w:rPr>
          <w:rFonts w:ascii="Times New Roman" w:hAnsi="Times New Roman" w:cs="Times New Roman"/>
          <w:lang w:val="es-ES"/>
        </w:rPr>
        <w:t xml:space="preserve"> </w:t>
      </w:r>
      <w:r w:rsidRPr="00AA52C8">
        <w:rPr>
          <w:rFonts w:ascii="Times New Roman" w:hAnsi="Times New Roman" w:cs="Times New Roman"/>
          <w:lang w:val="es-ES"/>
        </w:rPr>
        <w:t xml:space="preserve">equipos y </w:t>
      </w:r>
      <w:r w:rsidRPr="00AA52C8">
        <w:rPr>
          <w:rFonts w:ascii="Times New Roman" w:hAnsi="Times New Roman" w:cs="Times New Roman"/>
        </w:rPr>
        <w:t>gastos</w:t>
      </w:r>
      <w:r w:rsidRPr="00AA52C8">
        <w:rPr>
          <w:rFonts w:ascii="Times New Roman" w:hAnsi="Times New Roman" w:cs="Times New Roman"/>
          <w:lang w:val="es-ES"/>
        </w:rPr>
        <w:t xml:space="preserve"> varios</w:t>
      </w:r>
      <w:r w:rsidRPr="00AA52C8">
        <w:rPr>
          <w:rFonts w:ascii="Times New Roman" w:hAnsi="Times New Roman" w:cs="Times New Roman"/>
        </w:rPr>
        <w:t>).</w:t>
      </w:r>
    </w:p>
    <w:tbl>
      <w:tblPr>
        <w:tblW w:w="10638" w:type="dxa"/>
        <w:jc w:val="center"/>
        <w:tblCellMar>
          <w:left w:w="70" w:type="dxa"/>
          <w:right w:w="70" w:type="dxa"/>
        </w:tblCellMar>
        <w:tblLook w:val="04A0" w:firstRow="1" w:lastRow="0" w:firstColumn="1" w:lastColumn="0" w:noHBand="0" w:noVBand="1"/>
      </w:tblPr>
      <w:tblGrid>
        <w:gridCol w:w="1021"/>
        <w:gridCol w:w="2416"/>
        <w:gridCol w:w="1269"/>
        <w:gridCol w:w="2850"/>
        <w:gridCol w:w="1665"/>
        <w:gridCol w:w="1417"/>
      </w:tblGrid>
      <w:tr w:rsidR="0095580E" w:rsidRPr="00005FDA" w14:paraId="763553AA" w14:textId="77777777" w:rsidTr="00254277">
        <w:trPr>
          <w:trHeight w:val="901"/>
          <w:tblHeader/>
          <w:jc w:val="center"/>
        </w:trPr>
        <w:tc>
          <w:tcPr>
            <w:tcW w:w="1021" w:type="dxa"/>
            <w:tcBorders>
              <w:top w:val="nil"/>
              <w:left w:val="single" w:sz="8" w:space="0" w:color="auto"/>
              <w:bottom w:val="single" w:sz="8" w:space="0" w:color="000000"/>
              <w:right w:val="single" w:sz="8" w:space="0" w:color="000000"/>
            </w:tcBorders>
            <w:shd w:val="clear" w:color="000000" w:fill="C0C0C0"/>
            <w:vAlign w:val="center"/>
            <w:hideMark/>
          </w:tcPr>
          <w:p w14:paraId="4A5FC857" w14:textId="77777777" w:rsidR="0095580E" w:rsidRPr="00AA52C8" w:rsidRDefault="0095580E" w:rsidP="007335CD">
            <w:pPr>
              <w:spacing w:after="0" w:line="240" w:lineRule="auto"/>
              <w:jc w:val="center"/>
              <w:rPr>
                <w:rFonts w:ascii="Times New Roman" w:eastAsia="Times New Roman" w:hAnsi="Times New Roman" w:cs="Times New Roman"/>
                <w:b/>
                <w:bCs/>
                <w:color w:val="000000"/>
                <w:sz w:val="24"/>
                <w:szCs w:val="24"/>
                <w:lang w:val="es-CR" w:eastAsia="es-CR"/>
              </w:rPr>
            </w:pPr>
            <w:r w:rsidRPr="00AA52C8">
              <w:rPr>
                <w:rFonts w:ascii="Times New Roman" w:eastAsia="Times New Roman" w:hAnsi="Times New Roman" w:cs="Times New Roman"/>
                <w:b/>
                <w:bCs/>
                <w:color w:val="000000"/>
                <w:sz w:val="24"/>
                <w:szCs w:val="24"/>
                <w:lang w:eastAsia="es-CR"/>
              </w:rPr>
              <w:t>Ítem</w:t>
            </w:r>
          </w:p>
        </w:tc>
        <w:tc>
          <w:tcPr>
            <w:tcW w:w="2416" w:type="dxa"/>
            <w:tcBorders>
              <w:top w:val="nil"/>
              <w:left w:val="nil"/>
              <w:bottom w:val="single" w:sz="8" w:space="0" w:color="000000"/>
              <w:right w:val="single" w:sz="8" w:space="0" w:color="000000"/>
            </w:tcBorders>
            <w:shd w:val="clear" w:color="000000" w:fill="C0C0C0"/>
            <w:vAlign w:val="center"/>
            <w:hideMark/>
          </w:tcPr>
          <w:p w14:paraId="5795975B" w14:textId="77777777" w:rsidR="0095580E" w:rsidRPr="00AA52C8" w:rsidRDefault="0095580E" w:rsidP="007335CD">
            <w:pPr>
              <w:spacing w:after="0" w:line="240" w:lineRule="auto"/>
              <w:jc w:val="center"/>
              <w:rPr>
                <w:rFonts w:ascii="Times New Roman" w:eastAsia="Times New Roman" w:hAnsi="Times New Roman" w:cs="Times New Roman"/>
                <w:b/>
                <w:bCs/>
                <w:color w:val="000000"/>
                <w:sz w:val="24"/>
                <w:szCs w:val="24"/>
                <w:lang w:val="es-CR" w:eastAsia="es-CR"/>
              </w:rPr>
            </w:pPr>
            <w:r w:rsidRPr="00AA52C8">
              <w:rPr>
                <w:rFonts w:ascii="Times New Roman" w:eastAsia="Times New Roman" w:hAnsi="Times New Roman" w:cs="Times New Roman"/>
                <w:b/>
                <w:bCs/>
                <w:color w:val="000000"/>
                <w:sz w:val="24"/>
                <w:szCs w:val="24"/>
                <w:lang w:eastAsia="es-CR"/>
              </w:rPr>
              <w:t>Detalle</w:t>
            </w:r>
          </w:p>
        </w:tc>
        <w:tc>
          <w:tcPr>
            <w:tcW w:w="1269" w:type="dxa"/>
            <w:tcBorders>
              <w:top w:val="nil"/>
              <w:left w:val="nil"/>
              <w:bottom w:val="single" w:sz="8" w:space="0" w:color="000000"/>
              <w:right w:val="single" w:sz="8" w:space="0" w:color="000000"/>
            </w:tcBorders>
            <w:shd w:val="clear" w:color="000000" w:fill="C0C0C0"/>
            <w:vAlign w:val="center"/>
            <w:hideMark/>
          </w:tcPr>
          <w:p w14:paraId="20DC7186" w14:textId="77777777" w:rsidR="0095580E" w:rsidRPr="00AA52C8" w:rsidRDefault="0095580E" w:rsidP="007335CD">
            <w:pPr>
              <w:spacing w:after="0" w:line="240" w:lineRule="auto"/>
              <w:jc w:val="center"/>
              <w:rPr>
                <w:rFonts w:ascii="Times New Roman" w:eastAsia="Times New Roman" w:hAnsi="Times New Roman" w:cs="Times New Roman"/>
                <w:b/>
                <w:bCs/>
                <w:color w:val="000000"/>
                <w:sz w:val="24"/>
                <w:szCs w:val="24"/>
                <w:lang w:val="es-CR" w:eastAsia="es-CR"/>
              </w:rPr>
            </w:pPr>
            <w:r w:rsidRPr="00AA52C8">
              <w:rPr>
                <w:rFonts w:ascii="Times New Roman" w:eastAsia="Times New Roman" w:hAnsi="Times New Roman" w:cs="Times New Roman"/>
                <w:b/>
                <w:bCs/>
                <w:color w:val="000000"/>
                <w:sz w:val="24"/>
                <w:szCs w:val="24"/>
                <w:lang w:eastAsia="es-CR"/>
              </w:rPr>
              <w:t>Cantidad</w:t>
            </w:r>
          </w:p>
        </w:tc>
        <w:tc>
          <w:tcPr>
            <w:tcW w:w="2850" w:type="dxa"/>
            <w:tcBorders>
              <w:top w:val="nil"/>
              <w:left w:val="nil"/>
              <w:bottom w:val="nil"/>
              <w:right w:val="single" w:sz="8" w:space="0" w:color="000000"/>
            </w:tcBorders>
            <w:shd w:val="clear" w:color="000000" w:fill="C0C0C0"/>
            <w:vAlign w:val="center"/>
            <w:hideMark/>
          </w:tcPr>
          <w:p w14:paraId="43FBF7FF" w14:textId="77777777" w:rsidR="0095580E" w:rsidRPr="00AA52C8" w:rsidRDefault="0095580E" w:rsidP="007335CD">
            <w:pPr>
              <w:spacing w:after="0" w:line="240" w:lineRule="auto"/>
              <w:jc w:val="center"/>
              <w:rPr>
                <w:rFonts w:ascii="Times New Roman" w:eastAsia="Times New Roman" w:hAnsi="Times New Roman" w:cs="Times New Roman"/>
                <w:b/>
                <w:bCs/>
                <w:color w:val="000000"/>
                <w:sz w:val="24"/>
                <w:szCs w:val="24"/>
                <w:lang w:val="es-CR" w:eastAsia="es-CR"/>
              </w:rPr>
            </w:pPr>
            <w:r w:rsidRPr="00AA52C8">
              <w:rPr>
                <w:rFonts w:ascii="Times New Roman" w:eastAsia="Times New Roman" w:hAnsi="Times New Roman" w:cs="Times New Roman"/>
                <w:b/>
                <w:bCs/>
                <w:color w:val="000000"/>
                <w:sz w:val="24"/>
                <w:szCs w:val="24"/>
                <w:lang w:eastAsia="es-CR"/>
              </w:rPr>
              <w:t>Descripción</w:t>
            </w:r>
          </w:p>
        </w:tc>
        <w:tc>
          <w:tcPr>
            <w:tcW w:w="1665" w:type="dxa"/>
            <w:tcBorders>
              <w:top w:val="nil"/>
              <w:left w:val="nil"/>
              <w:bottom w:val="single" w:sz="8" w:space="0" w:color="000000"/>
              <w:right w:val="single" w:sz="8" w:space="0" w:color="000000"/>
            </w:tcBorders>
            <w:shd w:val="clear" w:color="000000" w:fill="C0C0C0"/>
            <w:vAlign w:val="center"/>
            <w:hideMark/>
          </w:tcPr>
          <w:p w14:paraId="3465D511" w14:textId="77777777" w:rsidR="0095580E" w:rsidRPr="00AA52C8" w:rsidRDefault="0095580E" w:rsidP="007335CD">
            <w:pPr>
              <w:spacing w:after="0" w:line="240" w:lineRule="auto"/>
              <w:jc w:val="center"/>
              <w:rPr>
                <w:rFonts w:ascii="Times New Roman" w:eastAsia="Times New Roman" w:hAnsi="Times New Roman" w:cs="Times New Roman"/>
                <w:b/>
                <w:bCs/>
                <w:color w:val="000000"/>
                <w:sz w:val="24"/>
                <w:szCs w:val="24"/>
                <w:lang w:val="es-CR" w:eastAsia="es-CR"/>
              </w:rPr>
            </w:pPr>
            <w:r w:rsidRPr="00AA52C8">
              <w:rPr>
                <w:rFonts w:ascii="Times New Roman" w:eastAsia="Times New Roman" w:hAnsi="Times New Roman" w:cs="Times New Roman"/>
                <w:b/>
                <w:bCs/>
                <w:color w:val="000000"/>
                <w:sz w:val="24"/>
                <w:szCs w:val="24"/>
                <w:lang w:eastAsia="es-CR"/>
              </w:rPr>
              <w:t>Valor unitario (USD)</w:t>
            </w:r>
          </w:p>
        </w:tc>
        <w:tc>
          <w:tcPr>
            <w:tcW w:w="1417" w:type="dxa"/>
            <w:tcBorders>
              <w:top w:val="nil"/>
              <w:left w:val="nil"/>
              <w:bottom w:val="single" w:sz="8" w:space="0" w:color="000000"/>
              <w:right w:val="single" w:sz="8" w:space="0" w:color="auto"/>
            </w:tcBorders>
            <w:shd w:val="clear" w:color="000000" w:fill="C0C0C0"/>
            <w:vAlign w:val="center"/>
            <w:hideMark/>
          </w:tcPr>
          <w:p w14:paraId="41ABC870" w14:textId="77777777" w:rsidR="0095580E" w:rsidRPr="00AA52C8" w:rsidRDefault="0095580E" w:rsidP="007335CD">
            <w:pPr>
              <w:spacing w:after="0" w:line="240" w:lineRule="auto"/>
              <w:jc w:val="center"/>
              <w:rPr>
                <w:rFonts w:ascii="Times New Roman" w:eastAsia="Times New Roman" w:hAnsi="Times New Roman" w:cs="Times New Roman"/>
                <w:b/>
                <w:bCs/>
                <w:color w:val="000000"/>
                <w:sz w:val="24"/>
                <w:szCs w:val="24"/>
                <w:lang w:val="es-CR" w:eastAsia="es-CR"/>
              </w:rPr>
            </w:pPr>
            <w:r w:rsidRPr="00AA52C8">
              <w:rPr>
                <w:rFonts w:ascii="Times New Roman" w:eastAsia="Times New Roman" w:hAnsi="Times New Roman" w:cs="Times New Roman"/>
                <w:b/>
                <w:bCs/>
                <w:color w:val="000000"/>
                <w:sz w:val="24"/>
                <w:szCs w:val="24"/>
                <w:lang w:eastAsia="es-CR"/>
              </w:rPr>
              <w:t>Valor total (USD)</w:t>
            </w:r>
          </w:p>
        </w:tc>
      </w:tr>
      <w:tr w:rsidR="0095580E" w:rsidRPr="00005FDA" w14:paraId="2CEB1357" w14:textId="77777777" w:rsidTr="007335CD">
        <w:trPr>
          <w:trHeight w:val="626"/>
          <w:jc w:val="center"/>
        </w:trPr>
        <w:tc>
          <w:tcPr>
            <w:tcW w:w="1021" w:type="dxa"/>
            <w:tcBorders>
              <w:top w:val="nil"/>
              <w:left w:val="single" w:sz="8" w:space="0" w:color="auto"/>
              <w:bottom w:val="single" w:sz="8" w:space="0" w:color="000000"/>
              <w:right w:val="single" w:sz="8" w:space="0" w:color="000000"/>
            </w:tcBorders>
            <w:shd w:val="clear" w:color="auto" w:fill="auto"/>
            <w:vAlign w:val="center"/>
            <w:hideMark/>
          </w:tcPr>
          <w:p w14:paraId="76D79EEF" w14:textId="77777777" w:rsidR="0095580E" w:rsidRPr="00AA52C8" w:rsidRDefault="0095580E" w:rsidP="007335CD">
            <w:pPr>
              <w:spacing w:after="0" w:line="240" w:lineRule="auto"/>
              <w:jc w:val="center"/>
              <w:rPr>
                <w:rFonts w:ascii="Times New Roman" w:eastAsia="Times New Roman" w:hAnsi="Times New Roman" w:cs="Times New Roman"/>
                <w:b/>
                <w:bCs/>
                <w:color w:val="000000"/>
                <w:sz w:val="24"/>
                <w:szCs w:val="24"/>
                <w:lang w:val="es-CR" w:eastAsia="es-CR"/>
              </w:rPr>
            </w:pPr>
            <w:r w:rsidRPr="00AA52C8">
              <w:rPr>
                <w:rFonts w:ascii="Times New Roman" w:eastAsia="Times New Roman" w:hAnsi="Times New Roman" w:cs="Times New Roman"/>
                <w:b/>
                <w:bCs/>
                <w:color w:val="000000"/>
                <w:sz w:val="24"/>
                <w:szCs w:val="24"/>
                <w:lang w:eastAsia="es-CR"/>
              </w:rPr>
              <w:t>1</w:t>
            </w:r>
          </w:p>
        </w:tc>
        <w:tc>
          <w:tcPr>
            <w:tcW w:w="2416" w:type="dxa"/>
            <w:tcBorders>
              <w:top w:val="nil"/>
              <w:left w:val="nil"/>
              <w:bottom w:val="single" w:sz="8" w:space="0" w:color="000000"/>
              <w:right w:val="single" w:sz="8" w:space="0" w:color="000000"/>
            </w:tcBorders>
            <w:shd w:val="clear" w:color="auto" w:fill="auto"/>
            <w:vAlign w:val="center"/>
            <w:hideMark/>
          </w:tcPr>
          <w:p w14:paraId="48F93288"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Bombas de aireación</w:t>
            </w:r>
          </w:p>
        </w:tc>
        <w:tc>
          <w:tcPr>
            <w:tcW w:w="1269" w:type="dxa"/>
            <w:tcBorders>
              <w:top w:val="nil"/>
              <w:left w:val="nil"/>
              <w:bottom w:val="single" w:sz="8" w:space="0" w:color="000000"/>
              <w:right w:val="nil"/>
            </w:tcBorders>
            <w:shd w:val="clear" w:color="auto" w:fill="auto"/>
            <w:vAlign w:val="center"/>
            <w:hideMark/>
          </w:tcPr>
          <w:p w14:paraId="1B14610D" w14:textId="77777777" w:rsidR="0095580E" w:rsidRPr="00AA52C8" w:rsidRDefault="00050CD5"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val="es-CR" w:eastAsia="es-CR"/>
              </w:rPr>
              <w:t>2</w:t>
            </w:r>
          </w:p>
        </w:tc>
        <w:tc>
          <w:tcPr>
            <w:tcW w:w="285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77DBFACC"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Material</w:t>
            </w:r>
          </w:p>
        </w:tc>
        <w:tc>
          <w:tcPr>
            <w:tcW w:w="1665" w:type="dxa"/>
            <w:tcBorders>
              <w:top w:val="nil"/>
              <w:left w:val="nil"/>
              <w:bottom w:val="single" w:sz="8" w:space="0" w:color="000000"/>
              <w:right w:val="single" w:sz="8" w:space="0" w:color="000000"/>
            </w:tcBorders>
            <w:shd w:val="clear" w:color="auto" w:fill="auto"/>
            <w:vAlign w:val="center"/>
            <w:hideMark/>
          </w:tcPr>
          <w:p w14:paraId="4D316476"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7.50</w:t>
            </w:r>
          </w:p>
        </w:tc>
        <w:tc>
          <w:tcPr>
            <w:tcW w:w="1417" w:type="dxa"/>
            <w:tcBorders>
              <w:top w:val="nil"/>
              <w:left w:val="nil"/>
              <w:bottom w:val="single" w:sz="8" w:space="0" w:color="000000"/>
              <w:right w:val="single" w:sz="8" w:space="0" w:color="auto"/>
            </w:tcBorders>
            <w:shd w:val="clear" w:color="auto" w:fill="auto"/>
            <w:vAlign w:val="center"/>
            <w:hideMark/>
          </w:tcPr>
          <w:p w14:paraId="7AE7E28C" w14:textId="77777777" w:rsidR="0095580E" w:rsidRPr="00AA52C8" w:rsidRDefault="00050CD5"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val="es-CR" w:eastAsia="es-CR"/>
              </w:rPr>
              <w:t>15</w:t>
            </w:r>
          </w:p>
        </w:tc>
      </w:tr>
      <w:tr w:rsidR="0095580E" w:rsidRPr="00005FDA" w14:paraId="6E532E6E" w14:textId="77777777" w:rsidTr="007335CD">
        <w:trPr>
          <w:trHeight w:val="321"/>
          <w:jc w:val="center"/>
        </w:trPr>
        <w:tc>
          <w:tcPr>
            <w:tcW w:w="1021" w:type="dxa"/>
            <w:tcBorders>
              <w:top w:val="nil"/>
              <w:left w:val="single" w:sz="8" w:space="0" w:color="auto"/>
              <w:bottom w:val="single" w:sz="8" w:space="0" w:color="000000"/>
              <w:right w:val="single" w:sz="8" w:space="0" w:color="000000"/>
            </w:tcBorders>
            <w:shd w:val="clear" w:color="000000" w:fill="C0C0C0"/>
            <w:vAlign w:val="center"/>
            <w:hideMark/>
          </w:tcPr>
          <w:p w14:paraId="5151BB75" w14:textId="77777777" w:rsidR="0095580E" w:rsidRPr="00AA52C8" w:rsidRDefault="0095580E" w:rsidP="007335CD">
            <w:pPr>
              <w:spacing w:after="0" w:line="240" w:lineRule="auto"/>
              <w:jc w:val="center"/>
              <w:rPr>
                <w:rFonts w:ascii="Times New Roman" w:eastAsia="Times New Roman" w:hAnsi="Times New Roman" w:cs="Times New Roman"/>
                <w:b/>
                <w:bCs/>
                <w:color w:val="000000"/>
                <w:sz w:val="24"/>
                <w:szCs w:val="24"/>
                <w:lang w:val="es-CR" w:eastAsia="es-CR"/>
              </w:rPr>
            </w:pPr>
            <w:r w:rsidRPr="00AA52C8">
              <w:rPr>
                <w:rFonts w:ascii="Times New Roman" w:eastAsia="Times New Roman" w:hAnsi="Times New Roman" w:cs="Times New Roman"/>
                <w:b/>
                <w:bCs/>
                <w:color w:val="000000"/>
                <w:sz w:val="24"/>
                <w:szCs w:val="24"/>
                <w:lang w:eastAsia="es-CR"/>
              </w:rPr>
              <w:t>2</w:t>
            </w:r>
          </w:p>
        </w:tc>
        <w:tc>
          <w:tcPr>
            <w:tcW w:w="2416" w:type="dxa"/>
            <w:tcBorders>
              <w:top w:val="nil"/>
              <w:left w:val="nil"/>
              <w:bottom w:val="single" w:sz="8" w:space="0" w:color="000000"/>
              <w:right w:val="single" w:sz="8" w:space="0" w:color="000000"/>
            </w:tcBorders>
            <w:shd w:val="clear" w:color="000000" w:fill="C0C0C0"/>
            <w:vAlign w:val="center"/>
            <w:hideMark/>
          </w:tcPr>
          <w:p w14:paraId="479162F3" w14:textId="77777777" w:rsidR="0095580E" w:rsidRPr="00AA52C8" w:rsidRDefault="00172453"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Aireador de cuatro vías</w:t>
            </w:r>
          </w:p>
        </w:tc>
        <w:tc>
          <w:tcPr>
            <w:tcW w:w="1269" w:type="dxa"/>
            <w:tcBorders>
              <w:top w:val="nil"/>
              <w:left w:val="nil"/>
              <w:bottom w:val="single" w:sz="8" w:space="0" w:color="000000"/>
              <w:right w:val="nil"/>
            </w:tcBorders>
            <w:shd w:val="clear" w:color="000000" w:fill="C0C0C0"/>
            <w:vAlign w:val="center"/>
            <w:hideMark/>
          </w:tcPr>
          <w:p w14:paraId="2F8DF040" w14:textId="77777777" w:rsidR="0095580E" w:rsidRPr="00AA52C8" w:rsidRDefault="00172453"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val="es-CR" w:eastAsia="es-CR"/>
              </w:rPr>
              <w:t>1</w:t>
            </w:r>
          </w:p>
        </w:tc>
        <w:tc>
          <w:tcPr>
            <w:tcW w:w="2850" w:type="dxa"/>
            <w:vMerge/>
            <w:tcBorders>
              <w:top w:val="single" w:sz="8" w:space="0" w:color="auto"/>
              <w:left w:val="single" w:sz="8" w:space="0" w:color="auto"/>
              <w:bottom w:val="nil"/>
              <w:right w:val="single" w:sz="8" w:space="0" w:color="auto"/>
            </w:tcBorders>
            <w:vAlign w:val="center"/>
            <w:hideMark/>
          </w:tcPr>
          <w:p w14:paraId="73469745"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p>
        </w:tc>
        <w:tc>
          <w:tcPr>
            <w:tcW w:w="1665" w:type="dxa"/>
            <w:tcBorders>
              <w:top w:val="nil"/>
              <w:left w:val="nil"/>
              <w:bottom w:val="single" w:sz="8" w:space="0" w:color="000000"/>
              <w:right w:val="single" w:sz="8" w:space="0" w:color="000000"/>
            </w:tcBorders>
            <w:shd w:val="clear" w:color="000000" w:fill="C0C0C0"/>
            <w:vAlign w:val="center"/>
            <w:hideMark/>
          </w:tcPr>
          <w:p w14:paraId="762631F7" w14:textId="77777777" w:rsidR="0095580E" w:rsidRPr="00AA52C8" w:rsidRDefault="00172453"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6</w:t>
            </w:r>
            <w:r w:rsidR="0095580E" w:rsidRPr="00AA52C8">
              <w:rPr>
                <w:rFonts w:ascii="Times New Roman" w:eastAsia="Times New Roman" w:hAnsi="Times New Roman" w:cs="Times New Roman"/>
                <w:color w:val="000000"/>
                <w:sz w:val="24"/>
                <w:szCs w:val="24"/>
                <w:lang w:eastAsia="es-CR"/>
              </w:rPr>
              <w:t>.00</w:t>
            </w:r>
          </w:p>
        </w:tc>
        <w:tc>
          <w:tcPr>
            <w:tcW w:w="1417" w:type="dxa"/>
            <w:tcBorders>
              <w:top w:val="nil"/>
              <w:left w:val="nil"/>
              <w:bottom w:val="single" w:sz="8" w:space="0" w:color="000000"/>
              <w:right w:val="single" w:sz="8" w:space="0" w:color="auto"/>
            </w:tcBorders>
            <w:shd w:val="clear" w:color="000000" w:fill="C0C0C0"/>
            <w:vAlign w:val="center"/>
            <w:hideMark/>
          </w:tcPr>
          <w:p w14:paraId="3257D355"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6.00</w:t>
            </w:r>
          </w:p>
        </w:tc>
      </w:tr>
      <w:tr w:rsidR="0095580E" w:rsidRPr="00005FDA" w14:paraId="2B1EBF00" w14:textId="77777777" w:rsidTr="007335CD">
        <w:trPr>
          <w:trHeight w:val="626"/>
          <w:jc w:val="center"/>
        </w:trPr>
        <w:tc>
          <w:tcPr>
            <w:tcW w:w="1021" w:type="dxa"/>
            <w:tcBorders>
              <w:top w:val="nil"/>
              <w:left w:val="single" w:sz="8" w:space="0" w:color="auto"/>
              <w:bottom w:val="single" w:sz="8" w:space="0" w:color="000000"/>
              <w:right w:val="single" w:sz="8" w:space="0" w:color="000000"/>
            </w:tcBorders>
            <w:shd w:val="clear" w:color="auto" w:fill="auto"/>
            <w:vAlign w:val="center"/>
            <w:hideMark/>
          </w:tcPr>
          <w:p w14:paraId="082927E7" w14:textId="77777777" w:rsidR="0095580E" w:rsidRPr="00AA52C8" w:rsidRDefault="0095580E" w:rsidP="007335CD">
            <w:pPr>
              <w:spacing w:after="0" w:line="240" w:lineRule="auto"/>
              <w:jc w:val="center"/>
              <w:rPr>
                <w:rFonts w:ascii="Times New Roman" w:eastAsia="Times New Roman" w:hAnsi="Times New Roman" w:cs="Times New Roman"/>
                <w:b/>
                <w:bCs/>
                <w:color w:val="000000"/>
                <w:sz w:val="24"/>
                <w:szCs w:val="24"/>
                <w:lang w:val="es-CR" w:eastAsia="es-CR"/>
              </w:rPr>
            </w:pPr>
            <w:r w:rsidRPr="00AA52C8">
              <w:rPr>
                <w:rFonts w:ascii="Times New Roman" w:eastAsia="Times New Roman" w:hAnsi="Times New Roman" w:cs="Times New Roman"/>
                <w:b/>
                <w:bCs/>
                <w:color w:val="000000"/>
                <w:sz w:val="24"/>
                <w:szCs w:val="24"/>
                <w:lang w:eastAsia="es-CR"/>
              </w:rPr>
              <w:t>3</w:t>
            </w:r>
          </w:p>
        </w:tc>
        <w:tc>
          <w:tcPr>
            <w:tcW w:w="2416" w:type="dxa"/>
            <w:tcBorders>
              <w:top w:val="nil"/>
              <w:left w:val="nil"/>
              <w:bottom w:val="single" w:sz="8" w:space="0" w:color="000000"/>
              <w:right w:val="single" w:sz="8" w:space="0" w:color="000000"/>
            </w:tcBorders>
            <w:shd w:val="clear" w:color="auto" w:fill="auto"/>
            <w:vAlign w:val="center"/>
            <w:hideMark/>
          </w:tcPr>
          <w:p w14:paraId="2DEC78CC" w14:textId="77777777" w:rsidR="0095580E" w:rsidRPr="00AA52C8" w:rsidRDefault="00172453"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val="es-CR" w:eastAsia="es-CR"/>
              </w:rPr>
              <w:t>Cernidor plástico</w:t>
            </w:r>
          </w:p>
        </w:tc>
        <w:tc>
          <w:tcPr>
            <w:tcW w:w="1269" w:type="dxa"/>
            <w:tcBorders>
              <w:top w:val="nil"/>
              <w:left w:val="nil"/>
              <w:bottom w:val="single" w:sz="8" w:space="0" w:color="000000"/>
              <w:right w:val="nil"/>
            </w:tcBorders>
            <w:shd w:val="clear" w:color="auto" w:fill="auto"/>
            <w:vAlign w:val="center"/>
            <w:hideMark/>
          </w:tcPr>
          <w:p w14:paraId="63E30692" w14:textId="77777777" w:rsidR="0095580E" w:rsidRPr="00AA52C8" w:rsidRDefault="00172453"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val="es-CR" w:eastAsia="es-CR"/>
              </w:rPr>
              <w:t>1</w:t>
            </w:r>
          </w:p>
        </w:tc>
        <w:tc>
          <w:tcPr>
            <w:tcW w:w="2850" w:type="dxa"/>
            <w:vMerge/>
            <w:tcBorders>
              <w:top w:val="single" w:sz="8" w:space="0" w:color="auto"/>
              <w:left w:val="single" w:sz="8" w:space="0" w:color="auto"/>
              <w:bottom w:val="nil"/>
              <w:right w:val="single" w:sz="8" w:space="0" w:color="auto"/>
            </w:tcBorders>
            <w:vAlign w:val="center"/>
            <w:hideMark/>
          </w:tcPr>
          <w:p w14:paraId="177FEE6D"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p>
        </w:tc>
        <w:tc>
          <w:tcPr>
            <w:tcW w:w="1665" w:type="dxa"/>
            <w:tcBorders>
              <w:top w:val="nil"/>
              <w:left w:val="nil"/>
              <w:bottom w:val="single" w:sz="8" w:space="0" w:color="000000"/>
              <w:right w:val="single" w:sz="8" w:space="0" w:color="000000"/>
            </w:tcBorders>
            <w:shd w:val="clear" w:color="auto" w:fill="auto"/>
            <w:vAlign w:val="center"/>
            <w:hideMark/>
          </w:tcPr>
          <w:p w14:paraId="21EA87D8" w14:textId="77777777" w:rsidR="0095580E" w:rsidRPr="00AA52C8" w:rsidRDefault="00172453"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val="es-CR" w:eastAsia="es-CR"/>
              </w:rPr>
              <w:t>1,10</w:t>
            </w:r>
          </w:p>
        </w:tc>
        <w:tc>
          <w:tcPr>
            <w:tcW w:w="1417" w:type="dxa"/>
            <w:tcBorders>
              <w:top w:val="nil"/>
              <w:left w:val="nil"/>
              <w:bottom w:val="single" w:sz="8" w:space="0" w:color="000000"/>
              <w:right w:val="single" w:sz="8" w:space="0" w:color="auto"/>
            </w:tcBorders>
            <w:shd w:val="clear" w:color="auto" w:fill="auto"/>
            <w:vAlign w:val="center"/>
            <w:hideMark/>
          </w:tcPr>
          <w:p w14:paraId="3D6A1E72" w14:textId="77777777" w:rsidR="0095580E" w:rsidRPr="00AA52C8" w:rsidRDefault="00172453"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val="es-CR" w:eastAsia="es-CR"/>
              </w:rPr>
              <w:t>1,80</w:t>
            </w:r>
          </w:p>
        </w:tc>
      </w:tr>
      <w:tr w:rsidR="0095580E" w:rsidRPr="00005FDA" w14:paraId="5B99FC72" w14:textId="77777777" w:rsidTr="007335CD">
        <w:trPr>
          <w:trHeight w:val="626"/>
          <w:jc w:val="center"/>
        </w:trPr>
        <w:tc>
          <w:tcPr>
            <w:tcW w:w="1021" w:type="dxa"/>
            <w:tcBorders>
              <w:top w:val="nil"/>
              <w:left w:val="single" w:sz="8" w:space="0" w:color="auto"/>
              <w:bottom w:val="single" w:sz="8" w:space="0" w:color="000000"/>
              <w:right w:val="single" w:sz="8" w:space="0" w:color="000000"/>
            </w:tcBorders>
            <w:shd w:val="clear" w:color="auto" w:fill="auto"/>
            <w:vAlign w:val="center"/>
            <w:hideMark/>
          </w:tcPr>
          <w:p w14:paraId="559236B2" w14:textId="77777777" w:rsidR="0095580E" w:rsidRPr="00AA52C8" w:rsidRDefault="0095580E" w:rsidP="007335CD">
            <w:pPr>
              <w:spacing w:after="0" w:line="240" w:lineRule="auto"/>
              <w:jc w:val="center"/>
              <w:rPr>
                <w:rFonts w:ascii="Times New Roman" w:eastAsia="Times New Roman" w:hAnsi="Times New Roman" w:cs="Times New Roman"/>
                <w:b/>
                <w:bCs/>
                <w:color w:val="000000"/>
                <w:sz w:val="24"/>
                <w:szCs w:val="24"/>
                <w:lang w:val="es-CR" w:eastAsia="es-CR"/>
              </w:rPr>
            </w:pPr>
            <w:r w:rsidRPr="00AA52C8">
              <w:rPr>
                <w:rFonts w:ascii="Times New Roman" w:eastAsia="Times New Roman" w:hAnsi="Times New Roman" w:cs="Times New Roman"/>
                <w:b/>
                <w:bCs/>
                <w:color w:val="000000"/>
                <w:sz w:val="24"/>
                <w:szCs w:val="24"/>
                <w:lang w:eastAsia="es-CR"/>
              </w:rPr>
              <w:t>6</w:t>
            </w:r>
          </w:p>
        </w:tc>
        <w:tc>
          <w:tcPr>
            <w:tcW w:w="2416" w:type="dxa"/>
            <w:tcBorders>
              <w:top w:val="nil"/>
              <w:left w:val="nil"/>
              <w:bottom w:val="single" w:sz="8" w:space="0" w:color="000000"/>
              <w:right w:val="single" w:sz="8" w:space="0" w:color="000000"/>
            </w:tcBorders>
            <w:shd w:val="clear" w:color="auto" w:fill="auto"/>
            <w:vAlign w:val="center"/>
            <w:hideMark/>
          </w:tcPr>
          <w:p w14:paraId="65492061"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Impresiones, copias y papelería</w:t>
            </w:r>
          </w:p>
        </w:tc>
        <w:tc>
          <w:tcPr>
            <w:tcW w:w="1269" w:type="dxa"/>
            <w:tcBorders>
              <w:top w:val="nil"/>
              <w:left w:val="nil"/>
              <w:bottom w:val="single" w:sz="8" w:space="0" w:color="000000"/>
              <w:right w:val="single" w:sz="8" w:space="0" w:color="000000"/>
            </w:tcBorders>
            <w:shd w:val="clear" w:color="auto" w:fill="auto"/>
            <w:vAlign w:val="center"/>
            <w:hideMark/>
          </w:tcPr>
          <w:p w14:paraId="416C21A6"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w:t>
            </w:r>
          </w:p>
        </w:tc>
        <w:tc>
          <w:tcPr>
            <w:tcW w:w="28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53B32C" w14:textId="732F99B2" w:rsidR="0095580E" w:rsidRPr="00AA52C8" w:rsidRDefault="0095580E" w:rsidP="002D7FFB">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 xml:space="preserve">Elaboración de </w:t>
            </w:r>
            <w:r w:rsidR="002D7FFB">
              <w:rPr>
                <w:rFonts w:ascii="Times New Roman" w:eastAsia="Times New Roman" w:hAnsi="Times New Roman" w:cs="Times New Roman"/>
                <w:color w:val="000000"/>
                <w:sz w:val="24"/>
                <w:szCs w:val="24"/>
                <w:lang w:eastAsia="es-CR"/>
              </w:rPr>
              <w:t>proyecto de titulación</w:t>
            </w:r>
          </w:p>
        </w:tc>
        <w:tc>
          <w:tcPr>
            <w:tcW w:w="1665" w:type="dxa"/>
            <w:tcBorders>
              <w:top w:val="nil"/>
              <w:left w:val="nil"/>
              <w:bottom w:val="single" w:sz="8" w:space="0" w:color="000000"/>
              <w:right w:val="single" w:sz="8" w:space="0" w:color="000000"/>
            </w:tcBorders>
            <w:shd w:val="clear" w:color="auto" w:fill="auto"/>
            <w:vAlign w:val="center"/>
            <w:hideMark/>
          </w:tcPr>
          <w:p w14:paraId="620D7EF7"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125</w:t>
            </w:r>
          </w:p>
        </w:tc>
        <w:tc>
          <w:tcPr>
            <w:tcW w:w="1417" w:type="dxa"/>
            <w:tcBorders>
              <w:top w:val="nil"/>
              <w:left w:val="nil"/>
              <w:bottom w:val="single" w:sz="8" w:space="0" w:color="000000"/>
              <w:right w:val="single" w:sz="8" w:space="0" w:color="auto"/>
            </w:tcBorders>
            <w:shd w:val="clear" w:color="auto" w:fill="auto"/>
            <w:vAlign w:val="center"/>
            <w:hideMark/>
          </w:tcPr>
          <w:p w14:paraId="3ACCBDCC"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125</w:t>
            </w:r>
          </w:p>
        </w:tc>
      </w:tr>
      <w:tr w:rsidR="0095580E" w:rsidRPr="00005FDA" w14:paraId="6D85007B" w14:textId="77777777" w:rsidTr="007335CD">
        <w:trPr>
          <w:trHeight w:val="321"/>
          <w:jc w:val="center"/>
        </w:trPr>
        <w:tc>
          <w:tcPr>
            <w:tcW w:w="1021" w:type="dxa"/>
            <w:tcBorders>
              <w:top w:val="nil"/>
              <w:left w:val="single" w:sz="8" w:space="0" w:color="auto"/>
              <w:bottom w:val="single" w:sz="8" w:space="0" w:color="000000"/>
              <w:right w:val="single" w:sz="8" w:space="0" w:color="000000"/>
            </w:tcBorders>
            <w:shd w:val="clear" w:color="000000" w:fill="C0C0C0"/>
            <w:vAlign w:val="center"/>
            <w:hideMark/>
          </w:tcPr>
          <w:p w14:paraId="3D768A3D" w14:textId="77777777" w:rsidR="0095580E" w:rsidRPr="00AA52C8" w:rsidRDefault="0095580E" w:rsidP="007335CD">
            <w:pPr>
              <w:spacing w:after="0" w:line="240" w:lineRule="auto"/>
              <w:jc w:val="center"/>
              <w:rPr>
                <w:rFonts w:ascii="Times New Roman" w:eastAsia="Times New Roman" w:hAnsi="Times New Roman" w:cs="Times New Roman"/>
                <w:b/>
                <w:bCs/>
                <w:color w:val="000000"/>
                <w:sz w:val="24"/>
                <w:szCs w:val="24"/>
                <w:lang w:val="es-CR" w:eastAsia="es-CR"/>
              </w:rPr>
            </w:pPr>
            <w:r w:rsidRPr="00AA52C8">
              <w:rPr>
                <w:rFonts w:ascii="Times New Roman" w:eastAsia="Times New Roman" w:hAnsi="Times New Roman" w:cs="Times New Roman"/>
                <w:b/>
                <w:bCs/>
                <w:color w:val="000000"/>
                <w:sz w:val="24"/>
                <w:szCs w:val="24"/>
                <w:lang w:eastAsia="es-CR"/>
              </w:rPr>
              <w:t>7</w:t>
            </w:r>
          </w:p>
        </w:tc>
        <w:tc>
          <w:tcPr>
            <w:tcW w:w="2416" w:type="dxa"/>
            <w:tcBorders>
              <w:top w:val="nil"/>
              <w:left w:val="nil"/>
              <w:bottom w:val="single" w:sz="8" w:space="0" w:color="000000"/>
              <w:right w:val="single" w:sz="8" w:space="0" w:color="000000"/>
            </w:tcBorders>
            <w:shd w:val="clear" w:color="000000" w:fill="C0C0C0"/>
            <w:vAlign w:val="center"/>
            <w:hideMark/>
          </w:tcPr>
          <w:p w14:paraId="07A2246C"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Internet</w:t>
            </w:r>
          </w:p>
        </w:tc>
        <w:tc>
          <w:tcPr>
            <w:tcW w:w="1269" w:type="dxa"/>
            <w:tcBorders>
              <w:top w:val="nil"/>
              <w:left w:val="nil"/>
              <w:bottom w:val="single" w:sz="8" w:space="0" w:color="000000"/>
              <w:right w:val="single" w:sz="8" w:space="0" w:color="000000"/>
            </w:tcBorders>
            <w:shd w:val="clear" w:color="000000" w:fill="C0C0C0"/>
            <w:vAlign w:val="center"/>
            <w:hideMark/>
          </w:tcPr>
          <w:p w14:paraId="725C0A0A"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12</w:t>
            </w:r>
          </w:p>
        </w:tc>
        <w:tc>
          <w:tcPr>
            <w:tcW w:w="2850" w:type="dxa"/>
            <w:vMerge/>
            <w:tcBorders>
              <w:top w:val="nil"/>
              <w:left w:val="single" w:sz="8" w:space="0" w:color="000000"/>
              <w:bottom w:val="single" w:sz="8" w:space="0" w:color="000000"/>
              <w:right w:val="single" w:sz="8" w:space="0" w:color="000000"/>
            </w:tcBorders>
            <w:vAlign w:val="center"/>
            <w:hideMark/>
          </w:tcPr>
          <w:p w14:paraId="4FFA146C"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p>
        </w:tc>
        <w:tc>
          <w:tcPr>
            <w:tcW w:w="1665" w:type="dxa"/>
            <w:tcBorders>
              <w:top w:val="nil"/>
              <w:left w:val="nil"/>
              <w:bottom w:val="single" w:sz="8" w:space="0" w:color="000000"/>
              <w:right w:val="single" w:sz="8" w:space="0" w:color="000000"/>
            </w:tcBorders>
            <w:shd w:val="clear" w:color="000000" w:fill="C0C0C0"/>
            <w:vAlign w:val="center"/>
            <w:hideMark/>
          </w:tcPr>
          <w:p w14:paraId="47EE5790"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25</w:t>
            </w:r>
          </w:p>
        </w:tc>
        <w:tc>
          <w:tcPr>
            <w:tcW w:w="1417" w:type="dxa"/>
            <w:tcBorders>
              <w:top w:val="nil"/>
              <w:left w:val="nil"/>
              <w:bottom w:val="single" w:sz="8" w:space="0" w:color="000000"/>
              <w:right w:val="single" w:sz="8" w:space="0" w:color="auto"/>
            </w:tcBorders>
            <w:shd w:val="clear" w:color="000000" w:fill="C0C0C0"/>
            <w:vAlign w:val="center"/>
            <w:hideMark/>
          </w:tcPr>
          <w:p w14:paraId="1DA21179"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300</w:t>
            </w:r>
          </w:p>
        </w:tc>
      </w:tr>
      <w:tr w:rsidR="0095580E" w:rsidRPr="00005FDA" w14:paraId="40821196" w14:textId="77777777" w:rsidTr="007335CD">
        <w:trPr>
          <w:trHeight w:val="321"/>
          <w:jc w:val="center"/>
        </w:trPr>
        <w:tc>
          <w:tcPr>
            <w:tcW w:w="1021" w:type="dxa"/>
            <w:tcBorders>
              <w:top w:val="nil"/>
              <w:left w:val="single" w:sz="8" w:space="0" w:color="auto"/>
              <w:bottom w:val="single" w:sz="8" w:space="0" w:color="000000"/>
              <w:right w:val="single" w:sz="8" w:space="0" w:color="000000"/>
            </w:tcBorders>
            <w:shd w:val="clear" w:color="auto" w:fill="auto"/>
            <w:vAlign w:val="center"/>
            <w:hideMark/>
          </w:tcPr>
          <w:p w14:paraId="2270715C" w14:textId="77777777" w:rsidR="0095580E" w:rsidRPr="00AA52C8" w:rsidRDefault="0095580E" w:rsidP="007335CD">
            <w:pPr>
              <w:spacing w:after="0" w:line="240" w:lineRule="auto"/>
              <w:jc w:val="center"/>
              <w:rPr>
                <w:rFonts w:ascii="Times New Roman" w:eastAsia="Times New Roman" w:hAnsi="Times New Roman" w:cs="Times New Roman"/>
                <w:b/>
                <w:bCs/>
                <w:color w:val="000000"/>
                <w:sz w:val="24"/>
                <w:szCs w:val="24"/>
                <w:lang w:val="es-CR" w:eastAsia="es-CR"/>
              </w:rPr>
            </w:pPr>
            <w:r w:rsidRPr="00AA52C8">
              <w:rPr>
                <w:rFonts w:ascii="Times New Roman" w:eastAsia="Times New Roman" w:hAnsi="Times New Roman" w:cs="Times New Roman"/>
                <w:b/>
                <w:bCs/>
                <w:color w:val="000000"/>
                <w:sz w:val="24"/>
                <w:szCs w:val="24"/>
                <w:lang w:eastAsia="es-CR"/>
              </w:rPr>
              <w:t>8</w:t>
            </w:r>
          </w:p>
        </w:tc>
        <w:tc>
          <w:tcPr>
            <w:tcW w:w="2416" w:type="dxa"/>
            <w:tcBorders>
              <w:top w:val="nil"/>
              <w:left w:val="nil"/>
              <w:bottom w:val="single" w:sz="8" w:space="0" w:color="000000"/>
              <w:right w:val="single" w:sz="8" w:space="0" w:color="000000"/>
            </w:tcBorders>
            <w:shd w:val="clear" w:color="auto" w:fill="auto"/>
            <w:vAlign w:val="center"/>
            <w:hideMark/>
          </w:tcPr>
          <w:p w14:paraId="4EB9A7DE"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Movilización</w:t>
            </w:r>
          </w:p>
        </w:tc>
        <w:tc>
          <w:tcPr>
            <w:tcW w:w="1269" w:type="dxa"/>
            <w:tcBorders>
              <w:top w:val="nil"/>
              <w:left w:val="nil"/>
              <w:bottom w:val="single" w:sz="8" w:space="0" w:color="000000"/>
              <w:right w:val="single" w:sz="8" w:space="0" w:color="000000"/>
            </w:tcBorders>
            <w:shd w:val="clear" w:color="auto" w:fill="auto"/>
            <w:vAlign w:val="center"/>
            <w:hideMark/>
          </w:tcPr>
          <w:p w14:paraId="4369DA7F"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w:t>
            </w:r>
          </w:p>
        </w:tc>
        <w:tc>
          <w:tcPr>
            <w:tcW w:w="28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EF014B9"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Gastos varios</w:t>
            </w:r>
          </w:p>
        </w:tc>
        <w:tc>
          <w:tcPr>
            <w:tcW w:w="1665" w:type="dxa"/>
            <w:tcBorders>
              <w:top w:val="nil"/>
              <w:left w:val="nil"/>
              <w:bottom w:val="single" w:sz="8" w:space="0" w:color="000000"/>
              <w:right w:val="single" w:sz="8" w:space="0" w:color="000000"/>
            </w:tcBorders>
            <w:shd w:val="clear" w:color="auto" w:fill="auto"/>
            <w:vAlign w:val="center"/>
            <w:hideMark/>
          </w:tcPr>
          <w:p w14:paraId="6B57EE32"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300</w:t>
            </w:r>
          </w:p>
        </w:tc>
        <w:tc>
          <w:tcPr>
            <w:tcW w:w="1417" w:type="dxa"/>
            <w:tcBorders>
              <w:top w:val="nil"/>
              <w:left w:val="nil"/>
              <w:bottom w:val="single" w:sz="8" w:space="0" w:color="000000"/>
              <w:right w:val="single" w:sz="8" w:space="0" w:color="auto"/>
            </w:tcBorders>
            <w:shd w:val="clear" w:color="auto" w:fill="auto"/>
            <w:vAlign w:val="center"/>
            <w:hideMark/>
          </w:tcPr>
          <w:p w14:paraId="2759F112"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300</w:t>
            </w:r>
          </w:p>
        </w:tc>
      </w:tr>
      <w:tr w:rsidR="0095580E" w:rsidRPr="00005FDA" w14:paraId="0592F15D" w14:textId="77777777" w:rsidTr="007335CD">
        <w:trPr>
          <w:trHeight w:val="321"/>
          <w:jc w:val="center"/>
        </w:trPr>
        <w:tc>
          <w:tcPr>
            <w:tcW w:w="1021" w:type="dxa"/>
            <w:tcBorders>
              <w:top w:val="nil"/>
              <w:left w:val="single" w:sz="8" w:space="0" w:color="auto"/>
              <w:bottom w:val="single" w:sz="8" w:space="0" w:color="000000"/>
              <w:right w:val="single" w:sz="8" w:space="0" w:color="000000"/>
            </w:tcBorders>
            <w:shd w:val="clear" w:color="000000" w:fill="C0C0C0"/>
            <w:vAlign w:val="center"/>
            <w:hideMark/>
          </w:tcPr>
          <w:p w14:paraId="58E97D5C" w14:textId="77777777" w:rsidR="0095580E" w:rsidRPr="00AA52C8" w:rsidRDefault="0095580E" w:rsidP="007335CD">
            <w:pPr>
              <w:spacing w:after="0" w:line="240" w:lineRule="auto"/>
              <w:jc w:val="center"/>
              <w:rPr>
                <w:rFonts w:ascii="Times New Roman" w:eastAsia="Times New Roman" w:hAnsi="Times New Roman" w:cs="Times New Roman"/>
                <w:b/>
                <w:bCs/>
                <w:color w:val="000000"/>
                <w:sz w:val="24"/>
                <w:szCs w:val="24"/>
                <w:lang w:val="es-CR" w:eastAsia="es-CR"/>
              </w:rPr>
            </w:pPr>
            <w:r w:rsidRPr="00AA52C8">
              <w:rPr>
                <w:rFonts w:ascii="Times New Roman" w:eastAsia="Times New Roman" w:hAnsi="Times New Roman" w:cs="Times New Roman"/>
                <w:b/>
                <w:bCs/>
                <w:color w:val="000000"/>
                <w:sz w:val="24"/>
                <w:szCs w:val="24"/>
                <w:lang w:eastAsia="es-CR"/>
              </w:rPr>
              <w:t>9</w:t>
            </w:r>
          </w:p>
        </w:tc>
        <w:tc>
          <w:tcPr>
            <w:tcW w:w="2416" w:type="dxa"/>
            <w:tcBorders>
              <w:top w:val="nil"/>
              <w:left w:val="nil"/>
              <w:bottom w:val="single" w:sz="8" w:space="0" w:color="000000"/>
              <w:right w:val="single" w:sz="8" w:space="0" w:color="000000"/>
            </w:tcBorders>
            <w:shd w:val="clear" w:color="000000" w:fill="C0C0C0"/>
            <w:vAlign w:val="center"/>
            <w:hideMark/>
          </w:tcPr>
          <w:p w14:paraId="107B1269"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Alimentación</w:t>
            </w:r>
          </w:p>
        </w:tc>
        <w:tc>
          <w:tcPr>
            <w:tcW w:w="1269" w:type="dxa"/>
            <w:tcBorders>
              <w:top w:val="nil"/>
              <w:left w:val="nil"/>
              <w:bottom w:val="single" w:sz="8" w:space="0" w:color="000000"/>
              <w:right w:val="single" w:sz="8" w:space="0" w:color="000000"/>
            </w:tcBorders>
            <w:shd w:val="clear" w:color="000000" w:fill="C0C0C0"/>
            <w:vAlign w:val="center"/>
            <w:hideMark/>
          </w:tcPr>
          <w:p w14:paraId="5C7DED68"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w:t>
            </w:r>
          </w:p>
        </w:tc>
        <w:tc>
          <w:tcPr>
            <w:tcW w:w="2850" w:type="dxa"/>
            <w:vMerge/>
            <w:tcBorders>
              <w:top w:val="nil"/>
              <w:left w:val="single" w:sz="8" w:space="0" w:color="000000"/>
              <w:bottom w:val="single" w:sz="8" w:space="0" w:color="000000"/>
              <w:right w:val="single" w:sz="8" w:space="0" w:color="000000"/>
            </w:tcBorders>
            <w:vAlign w:val="center"/>
            <w:hideMark/>
          </w:tcPr>
          <w:p w14:paraId="66098F83"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p>
        </w:tc>
        <w:tc>
          <w:tcPr>
            <w:tcW w:w="1665" w:type="dxa"/>
            <w:tcBorders>
              <w:top w:val="nil"/>
              <w:left w:val="nil"/>
              <w:bottom w:val="single" w:sz="8" w:space="0" w:color="000000"/>
              <w:right w:val="single" w:sz="8" w:space="0" w:color="000000"/>
            </w:tcBorders>
            <w:shd w:val="clear" w:color="000000" w:fill="C0C0C0"/>
            <w:vAlign w:val="center"/>
            <w:hideMark/>
          </w:tcPr>
          <w:p w14:paraId="17D3818A"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2.5</w:t>
            </w:r>
          </w:p>
        </w:tc>
        <w:tc>
          <w:tcPr>
            <w:tcW w:w="1417" w:type="dxa"/>
            <w:tcBorders>
              <w:top w:val="nil"/>
              <w:left w:val="nil"/>
              <w:bottom w:val="single" w:sz="8" w:space="0" w:color="000000"/>
              <w:right w:val="single" w:sz="8" w:space="0" w:color="auto"/>
            </w:tcBorders>
            <w:shd w:val="clear" w:color="000000" w:fill="C0C0C0"/>
            <w:vAlign w:val="center"/>
            <w:hideMark/>
          </w:tcPr>
          <w:p w14:paraId="281D42A8"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675</w:t>
            </w:r>
          </w:p>
        </w:tc>
      </w:tr>
      <w:tr w:rsidR="0095580E" w:rsidRPr="00005FDA" w14:paraId="2E58EC5B" w14:textId="77777777" w:rsidTr="007335CD">
        <w:trPr>
          <w:trHeight w:val="321"/>
          <w:jc w:val="center"/>
        </w:trPr>
        <w:tc>
          <w:tcPr>
            <w:tcW w:w="1021" w:type="dxa"/>
            <w:tcBorders>
              <w:top w:val="nil"/>
              <w:left w:val="single" w:sz="8" w:space="0" w:color="auto"/>
              <w:right w:val="single" w:sz="8" w:space="0" w:color="000000"/>
            </w:tcBorders>
            <w:shd w:val="clear" w:color="auto" w:fill="auto"/>
            <w:vAlign w:val="center"/>
            <w:hideMark/>
          </w:tcPr>
          <w:p w14:paraId="71423774" w14:textId="77777777" w:rsidR="0095580E" w:rsidRPr="00AA52C8" w:rsidRDefault="0095580E" w:rsidP="007335CD">
            <w:pPr>
              <w:spacing w:after="0" w:line="240" w:lineRule="auto"/>
              <w:jc w:val="center"/>
              <w:rPr>
                <w:rFonts w:ascii="Times New Roman" w:eastAsia="Times New Roman" w:hAnsi="Times New Roman" w:cs="Times New Roman"/>
                <w:b/>
                <w:bCs/>
                <w:color w:val="000000"/>
                <w:sz w:val="24"/>
                <w:szCs w:val="24"/>
                <w:lang w:val="es-CR" w:eastAsia="es-CR"/>
              </w:rPr>
            </w:pPr>
            <w:r w:rsidRPr="00AA52C8">
              <w:rPr>
                <w:rFonts w:ascii="Times New Roman" w:eastAsia="Times New Roman" w:hAnsi="Times New Roman" w:cs="Times New Roman"/>
                <w:b/>
                <w:bCs/>
                <w:color w:val="000000"/>
                <w:sz w:val="24"/>
                <w:szCs w:val="24"/>
                <w:lang w:eastAsia="es-CR"/>
              </w:rPr>
              <w:t>10</w:t>
            </w:r>
          </w:p>
        </w:tc>
        <w:tc>
          <w:tcPr>
            <w:tcW w:w="2416" w:type="dxa"/>
            <w:tcBorders>
              <w:top w:val="nil"/>
              <w:left w:val="nil"/>
              <w:right w:val="single" w:sz="8" w:space="0" w:color="000000"/>
            </w:tcBorders>
            <w:shd w:val="clear" w:color="auto" w:fill="auto"/>
            <w:vAlign w:val="center"/>
            <w:hideMark/>
          </w:tcPr>
          <w:p w14:paraId="14563F99"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Imprevistos</w:t>
            </w:r>
          </w:p>
        </w:tc>
        <w:tc>
          <w:tcPr>
            <w:tcW w:w="1269" w:type="dxa"/>
            <w:tcBorders>
              <w:top w:val="nil"/>
              <w:left w:val="nil"/>
              <w:right w:val="single" w:sz="8" w:space="0" w:color="000000"/>
            </w:tcBorders>
            <w:shd w:val="clear" w:color="auto" w:fill="auto"/>
            <w:vAlign w:val="center"/>
            <w:hideMark/>
          </w:tcPr>
          <w:p w14:paraId="4BD29E22"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w:t>
            </w:r>
          </w:p>
        </w:tc>
        <w:tc>
          <w:tcPr>
            <w:tcW w:w="2850" w:type="dxa"/>
            <w:vMerge/>
            <w:tcBorders>
              <w:top w:val="nil"/>
              <w:left w:val="single" w:sz="8" w:space="0" w:color="000000"/>
              <w:right w:val="single" w:sz="8" w:space="0" w:color="000000"/>
            </w:tcBorders>
            <w:vAlign w:val="center"/>
            <w:hideMark/>
          </w:tcPr>
          <w:p w14:paraId="6A09581D"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p>
        </w:tc>
        <w:tc>
          <w:tcPr>
            <w:tcW w:w="1665" w:type="dxa"/>
            <w:tcBorders>
              <w:top w:val="nil"/>
              <w:left w:val="nil"/>
              <w:bottom w:val="single" w:sz="8" w:space="0" w:color="000000"/>
              <w:right w:val="single" w:sz="8" w:space="0" w:color="000000"/>
            </w:tcBorders>
            <w:shd w:val="clear" w:color="auto" w:fill="auto"/>
            <w:vAlign w:val="center"/>
            <w:hideMark/>
          </w:tcPr>
          <w:p w14:paraId="0386419B"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100</w:t>
            </w:r>
          </w:p>
        </w:tc>
        <w:tc>
          <w:tcPr>
            <w:tcW w:w="1417" w:type="dxa"/>
            <w:tcBorders>
              <w:top w:val="nil"/>
              <w:left w:val="nil"/>
              <w:bottom w:val="single" w:sz="8" w:space="0" w:color="000000"/>
              <w:right w:val="single" w:sz="8" w:space="0" w:color="auto"/>
            </w:tcBorders>
            <w:shd w:val="clear" w:color="auto" w:fill="auto"/>
            <w:vAlign w:val="center"/>
            <w:hideMark/>
          </w:tcPr>
          <w:p w14:paraId="508F8E75" w14:textId="77777777" w:rsidR="0095580E" w:rsidRPr="00AA52C8" w:rsidRDefault="0095580E" w:rsidP="007335CD">
            <w:pPr>
              <w:spacing w:after="0" w:line="240" w:lineRule="auto"/>
              <w:jc w:val="center"/>
              <w:rPr>
                <w:rFonts w:ascii="Times New Roman" w:eastAsia="Times New Roman" w:hAnsi="Times New Roman" w:cs="Times New Roman"/>
                <w:color w:val="000000"/>
                <w:sz w:val="24"/>
                <w:szCs w:val="24"/>
                <w:lang w:val="es-CR" w:eastAsia="es-CR"/>
              </w:rPr>
            </w:pPr>
            <w:r w:rsidRPr="00AA52C8">
              <w:rPr>
                <w:rFonts w:ascii="Times New Roman" w:eastAsia="Times New Roman" w:hAnsi="Times New Roman" w:cs="Times New Roman"/>
                <w:color w:val="000000"/>
                <w:sz w:val="24"/>
                <w:szCs w:val="24"/>
                <w:lang w:eastAsia="es-CR"/>
              </w:rPr>
              <w:t>100</w:t>
            </w:r>
          </w:p>
        </w:tc>
      </w:tr>
      <w:tr w:rsidR="0095580E" w:rsidRPr="00005FDA" w14:paraId="155BDB81" w14:textId="77777777" w:rsidTr="007335CD">
        <w:trPr>
          <w:trHeight w:val="321"/>
          <w:jc w:val="center"/>
        </w:trPr>
        <w:tc>
          <w:tcPr>
            <w:tcW w:w="7556" w:type="dxa"/>
            <w:gridSpan w:val="4"/>
            <w:tcBorders>
              <w:top w:val="nil"/>
              <w:right w:val="single" w:sz="8" w:space="0" w:color="000000"/>
            </w:tcBorders>
            <w:shd w:val="clear" w:color="auto" w:fill="auto"/>
            <w:vAlign w:val="center"/>
            <w:hideMark/>
          </w:tcPr>
          <w:p w14:paraId="24702E56" w14:textId="2E361E59" w:rsidR="0095580E" w:rsidRPr="00AA52C8" w:rsidRDefault="00406407" w:rsidP="007335CD">
            <w:pPr>
              <w:spacing w:after="0" w:line="240" w:lineRule="auto"/>
              <w:jc w:val="center"/>
              <w:rPr>
                <w:rFonts w:ascii="Times New Roman" w:eastAsia="Times New Roman" w:hAnsi="Times New Roman" w:cs="Times New Roman"/>
                <w:b/>
                <w:bCs/>
                <w:color w:val="000000"/>
                <w:sz w:val="24"/>
                <w:szCs w:val="24"/>
                <w:lang w:val="es-CR" w:eastAsia="es-CR"/>
              </w:rPr>
            </w:pPr>
            <w:r>
              <w:rPr>
                <w:rFonts w:ascii="Times New Roman" w:eastAsia="Times New Roman" w:hAnsi="Times New Roman" w:cs="Times New Roman"/>
                <w:b/>
                <w:bCs/>
                <w:noProof/>
                <w:color w:val="000000"/>
                <w:sz w:val="24"/>
                <w:szCs w:val="24"/>
                <w:lang w:eastAsia="es-EC"/>
              </w:rPr>
              <mc:AlternateContent>
                <mc:Choice Requires="wps">
                  <w:drawing>
                    <wp:anchor distT="0" distB="0" distL="114300" distR="114300" simplePos="0" relativeHeight="251684864" behindDoc="0" locked="0" layoutInCell="1" allowOverlap="1" wp14:anchorId="4ADCF88A" wp14:editId="24857068">
                      <wp:simplePos x="0" y="0"/>
                      <wp:positionH relativeFrom="column">
                        <wp:posOffset>-45720</wp:posOffset>
                      </wp:positionH>
                      <wp:positionV relativeFrom="paragraph">
                        <wp:posOffset>-15240</wp:posOffset>
                      </wp:positionV>
                      <wp:extent cx="3873500" cy="0"/>
                      <wp:effectExtent l="12065" t="10160" r="10160" b="8890"/>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0" cy="0"/>
                              </a:xfrm>
                              <a:prstGeom prst="straightConnector1">
                                <a:avLst/>
                              </a:prstGeom>
                              <a:noFill/>
                              <a:ln w="3175">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1301CFD" id="_x0000_t32" coordsize="21600,21600" o:spt="32" o:oned="t" path="m,l21600,21600e" filled="f">
                      <v:path arrowok="t" fillok="f" o:connecttype="none"/>
                      <o:lock v:ext="edit" shapetype="t"/>
                    </v:shapetype>
                    <v:shape id="AutoShape 66" o:spid="_x0000_s1026" type="#_x0000_t32" style="position:absolute;margin-left:-3.6pt;margin-top:-1.2pt;width:30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" strokecolor="black [3200]" strokeweight=".25pt">
                      <v:shadow color="#868686"/>
                    </v:shape>
                  </w:pict>
                </mc:Fallback>
              </mc:AlternateContent>
            </w:r>
            <w:r w:rsidR="0095580E" w:rsidRPr="00AA52C8">
              <w:rPr>
                <w:rFonts w:ascii="Times New Roman" w:eastAsia="Times New Roman" w:hAnsi="Times New Roman" w:cs="Times New Roman"/>
                <w:b/>
                <w:bCs/>
                <w:color w:val="000000"/>
                <w:sz w:val="24"/>
                <w:szCs w:val="24"/>
                <w:lang w:eastAsia="es-CR"/>
              </w:rPr>
              <w:t>TOTAL</w:t>
            </w:r>
          </w:p>
        </w:tc>
        <w:tc>
          <w:tcPr>
            <w:tcW w:w="1665" w:type="dxa"/>
            <w:tcBorders>
              <w:top w:val="nil"/>
              <w:left w:val="nil"/>
              <w:bottom w:val="single" w:sz="8" w:space="0" w:color="auto"/>
              <w:right w:val="single" w:sz="8" w:space="0" w:color="000000"/>
            </w:tcBorders>
            <w:shd w:val="clear" w:color="auto" w:fill="auto"/>
            <w:vAlign w:val="center"/>
            <w:hideMark/>
          </w:tcPr>
          <w:p w14:paraId="7EAE5375" w14:textId="77777777" w:rsidR="0095580E" w:rsidRPr="00AA52C8" w:rsidRDefault="00172453" w:rsidP="007335CD">
            <w:pPr>
              <w:spacing w:after="0" w:line="240" w:lineRule="auto"/>
              <w:jc w:val="center"/>
              <w:rPr>
                <w:rFonts w:ascii="Times New Roman" w:eastAsia="Times New Roman" w:hAnsi="Times New Roman" w:cs="Times New Roman"/>
                <w:b/>
                <w:bCs/>
                <w:color w:val="000000"/>
                <w:sz w:val="24"/>
                <w:szCs w:val="24"/>
                <w:lang w:val="es-CR" w:eastAsia="es-CR"/>
              </w:rPr>
            </w:pPr>
            <w:r w:rsidRPr="00AA52C8">
              <w:rPr>
                <w:rFonts w:ascii="Times New Roman" w:eastAsia="Times New Roman" w:hAnsi="Times New Roman" w:cs="Times New Roman"/>
                <w:b/>
                <w:bCs/>
                <w:color w:val="000000"/>
                <w:sz w:val="24"/>
                <w:szCs w:val="24"/>
                <w:lang w:val="es-CR" w:eastAsia="es-CR"/>
              </w:rPr>
              <w:t>567,10</w:t>
            </w:r>
          </w:p>
        </w:tc>
        <w:tc>
          <w:tcPr>
            <w:tcW w:w="1417" w:type="dxa"/>
            <w:tcBorders>
              <w:top w:val="nil"/>
              <w:left w:val="nil"/>
              <w:bottom w:val="single" w:sz="8" w:space="0" w:color="auto"/>
              <w:right w:val="single" w:sz="8" w:space="0" w:color="auto"/>
            </w:tcBorders>
            <w:shd w:val="clear" w:color="auto" w:fill="auto"/>
            <w:vAlign w:val="center"/>
            <w:hideMark/>
          </w:tcPr>
          <w:p w14:paraId="00C4B4E1" w14:textId="77777777" w:rsidR="0095580E" w:rsidRPr="00AA52C8" w:rsidRDefault="00172453" w:rsidP="007335CD">
            <w:pPr>
              <w:spacing w:after="0" w:line="240" w:lineRule="auto"/>
              <w:jc w:val="center"/>
              <w:rPr>
                <w:rFonts w:ascii="Times New Roman" w:eastAsia="Times New Roman" w:hAnsi="Times New Roman" w:cs="Times New Roman"/>
                <w:b/>
                <w:bCs/>
                <w:color w:val="000000"/>
                <w:sz w:val="24"/>
                <w:szCs w:val="24"/>
                <w:lang w:val="es-CR" w:eastAsia="es-CR"/>
              </w:rPr>
            </w:pPr>
            <w:r w:rsidRPr="00AA52C8">
              <w:rPr>
                <w:rFonts w:ascii="Times New Roman" w:eastAsia="Times New Roman" w:hAnsi="Times New Roman" w:cs="Times New Roman"/>
                <w:b/>
                <w:bCs/>
                <w:color w:val="000000"/>
                <w:sz w:val="24"/>
                <w:szCs w:val="24"/>
                <w:lang w:val="es-CR" w:eastAsia="es-CR"/>
              </w:rPr>
              <w:t>1522,80</w:t>
            </w:r>
          </w:p>
        </w:tc>
      </w:tr>
    </w:tbl>
    <w:p w14:paraId="0000AD73" w14:textId="77777777" w:rsidR="0095580E" w:rsidRPr="00005FDA" w:rsidRDefault="007F172B" w:rsidP="007335CD">
      <w:pPr>
        <w:pStyle w:val="Ttulo1"/>
        <w:spacing w:after="240"/>
        <w:ind w:left="431" w:hanging="431"/>
      </w:pPr>
      <w:bookmarkStart w:id="62" w:name="_Toc367344986"/>
      <w:r w:rsidRPr="00005FDA">
        <w:t>FINANCIAMIENTO DEL PROYECTO</w:t>
      </w:r>
      <w:bookmarkEnd w:id="62"/>
    </w:p>
    <w:p w14:paraId="350ABBA1" w14:textId="153A8D01" w:rsidR="007F172B" w:rsidRPr="007335CD" w:rsidRDefault="007F172B" w:rsidP="00176CB1">
      <w:pPr>
        <w:spacing w:after="120" w:line="360" w:lineRule="auto"/>
        <w:jc w:val="both"/>
        <w:rPr>
          <w:rFonts w:ascii="Times New Roman" w:hAnsi="Times New Roman" w:cs="Times New Roman"/>
          <w:sz w:val="24"/>
          <w:szCs w:val="24"/>
        </w:rPr>
      </w:pPr>
      <w:r w:rsidRPr="007335CD">
        <w:rPr>
          <w:rFonts w:ascii="Times New Roman" w:hAnsi="Times New Roman" w:cs="Times New Roman"/>
          <w:sz w:val="24"/>
          <w:szCs w:val="24"/>
        </w:rPr>
        <w:t xml:space="preserve">El presente proyecto será financiado por el Laboratorio de Biotecnología Ambiental y </w:t>
      </w:r>
      <w:proofErr w:type="spellStart"/>
      <w:r w:rsidRPr="007335CD">
        <w:rPr>
          <w:rFonts w:ascii="Times New Roman" w:hAnsi="Times New Roman" w:cs="Times New Roman"/>
          <w:sz w:val="24"/>
          <w:szCs w:val="24"/>
        </w:rPr>
        <w:t>Algal</w:t>
      </w:r>
      <w:proofErr w:type="spellEnd"/>
      <w:r w:rsidRPr="007335CD">
        <w:rPr>
          <w:rFonts w:ascii="Times New Roman" w:hAnsi="Times New Roman" w:cs="Times New Roman"/>
          <w:sz w:val="24"/>
          <w:szCs w:val="24"/>
        </w:rPr>
        <w:t xml:space="preserve"> del Instituto de Ciencias Básicas (ICB) de la Universidad Central del Ecuador y</w:t>
      </w:r>
      <w:r w:rsidR="009754B1" w:rsidRPr="007335CD">
        <w:rPr>
          <w:rFonts w:ascii="Times New Roman" w:hAnsi="Times New Roman" w:cs="Times New Roman"/>
          <w:sz w:val="24"/>
          <w:szCs w:val="24"/>
        </w:rPr>
        <w:t xml:space="preserve"> </w:t>
      </w:r>
      <w:r w:rsidRPr="007335CD">
        <w:rPr>
          <w:rFonts w:ascii="Times New Roman" w:hAnsi="Times New Roman" w:cs="Times New Roman"/>
          <w:sz w:val="24"/>
          <w:szCs w:val="24"/>
        </w:rPr>
        <w:t xml:space="preserve">por la </w:t>
      </w:r>
      <w:r w:rsidR="002D7FFB">
        <w:rPr>
          <w:rFonts w:ascii="Times New Roman" w:hAnsi="Times New Roman" w:cs="Times New Roman"/>
          <w:sz w:val="24"/>
          <w:szCs w:val="24"/>
        </w:rPr>
        <w:t>estudiante.</w:t>
      </w:r>
    </w:p>
    <w:p w14:paraId="77CCDD13" w14:textId="77777777" w:rsidR="00DE23AD" w:rsidRPr="00005FDA" w:rsidRDefault="000C4137" w:rsidP="00524A54">
      <w:pPr>
        <w:pStyle w:val="Ttulo1"/>
        <w:spacing w:after="240"/>
        <w:ind w:left="431" w:hanging="431"/>
      </w:pPr>
      <w:bookmarkStart w:id="63" w:name="_Toc367344987"/>
      <w:r w:rsidRPr="00005FDA">
        <w:t>CONTENIDO</w:t>
      </w:r>
      <w:bookmarkEnd w:id="63"/>
    </w:p>
    <w:p w14:paraId="094A201F" w14:textId="77777777" w:rsidR="000C4137" w:rsidRPr="00AA52C8" w:rsidRDefault="000C4137" w:rsidP="00524A54">
      <w:pPr>
        <w:pStyle w:val="Sinespaciado"/>
        <w:numPr>
          <w:ilvl w:val="0"/>
          <w:numId w:val="1"/>
        </w:numPr>
        <w:spacing w:line="360" w:lineRule="auto"/>
        <w:ind w:left="357" w:hanging="357"/>
        <w:rPr>
          <w:rFonts w:cs="Times New Roman"/>
          <w:szCs w:val="24"/>
        </w:rPr>
      </w:pPr>
      <w:r w:rsidRPr="00AA52C8">
        <w:rPr>
          <w:rFonts w:cs="Times New Roman"/>
          <w:szCs w:val="24"/>
        </w:rPr>
        <w:t>PARTE INTRODUCTORIA</w:t>
      </w:r>
    </w:p>
    <w:p w14:paraId="7BBF0B04" w14:textId="77777777" w:rsidR="000C4137" w:rsidRPr="00AA52C8" w:rsidRDefault="000C4137" w:rsidP="00524A54">
      <w:pPr>
        <w:pStyle w:val="Sinespaciado"/>
        <w:numPr>
          <w:ilvl w:val="0"/>
          <w:numId w:val="1"/>
        </w:numPr>
        <w:spacing w:line="360" w:lineRule="auto"/>
        <w:ind w:left="357" w:hanging="357"/>
        <w:rPr>
          <w:rFonts w:cs="Times New Roman"/>
          <w:szCs w:val="24"/>
        </w:rPr>
      </w:pPr>
      <w:r w:rsidRPr="00AA52C8">
        <w:rPr>
          <w:rFonts w:cs="Times New Roman"/>
          <w:szCs w:val="24"/>
        </w:rPr>
        <w:t>CAPÍTULO 1: INTRODUCCIÓN</w:t>
      </w:r>
    </w:p>
    <w:p w14:paraId="6B169CC6" w14:textId="77777777" w:rsidR="000C4137" w:rsidRPr="00005FDA" w:rsidRDefault="000C4137" w:rsidP="00524A54">
      <w:pPr>
        <w:pStyle w:val="Sinespaciado"/>
        <w:numPr>
          <w:ilvl w:val="1"/>
          <w:numId w:val="1"/>
        </w:numPr>
        <w:spacing w:line="360" w:lineRule="auto"/>
        <w:ind w:left="357" w:hanging="357"/>
        <w:rPr>
          <w:rFonts w:cs="Times New Roman"/>
          <w:szCs w:val="24"/>
        </w:rPr>
      </w:pPr>
      <w:r w:rsidRPr="00005FDA">
        <w:rPr>
          <w:rFonts w:cs="Times New Roman"/>
          <w:szCs w:val="24"/>
        </w:rPr>
        <w:t>Formulación del Problema</w:t>
      </w:r>
    </w:p>
    <w:p w14:paraId="5D894FBD" w14:textId="77777777" w:rsidR="000C4137" w:rsidRPr="00005FDA" w:rsidRDefault="000C4137" w:rsidP="00524A54">
      <w:pPr>
        <w:pStyle w:val="Sinespaciado"/>
        <w:numPr>
          <w:ilvl w:val="1"/>
          <w:numId w:val="1"/>
        </w:numPr>
        <w:spacing w:line="360" w:lineRule="auto"/>
        <w:ind w:left="357" w:hanging="357"/>
        <w:rPr>
          <w:rFonts w:cs="Times New Roman"/>
          <w:szCs w:val="24"/>
        </w:rPr>
      </w:pPr>
      <w:r w:rsidRPr="00005FDA">
        <w:rPr>
          <w:rFonts w:cs="Times New Roman"/>
          <w:szCs w:val="24"/>
        </w:rPr>
        <w:t>Justificación del Problema</w:t>
      </w:r>
    </w:p>
    <w:p w14:paraId="77C4F094" w14:textId="77777777" w:rsidR="000C4137" w:rsidRPr="00005FDA" w:rsidRDefault="000C4137" w:rsidP="00524A54">
      <w:pPr>
        <w:pStyle w:val="Sinespaciado"/>
        <w:numPr>
          <w:ilvl w:val="1"/>
          <w:numId w:val="1"/>
        </w:numPr>
        <w:spacing w:line="360" w:lineRule="auto"/>
        <w:ind w:left="357" w:hanging="357"/>
        <w:rPr>
          <w:rFonts w:cs="Times New Roman"/>
          <w:szCs w:val="24"/>
        </w:rPr>
      </w:pPr>
      <w:r w:rsidRPr="00005FDA">
        <w:rPr>
          <w:rFonts w:cs="Times New Roman"/>
          <w:szCs w:val="24"/>
        </w:rPr>
        <w:t>Objetivos de la Investigación</w:t>
      </w:r>
    </w:p>
    <w:p w14:paraId="594E65AF" w14:textId="77777777" w:rsidR="000C4137" w:rsidRPr="00005FDA" w:rsidRDefault="000C4137" w:rsidP="00524A54">
      <w:pPr>
        <w:pStyle w:val="Sinespaciado"/>
        <w:numPr>
          <w:ilvl w:val="2"/>
          <w:numId w:val="2"/>
        </w:numPr>
        <w:spacing w:line="360" w:lineRule="auto"/>
        <w:ind w:left="357" w:hanging="357"/>
        <w:rPr>
          <w:rFonts w:cs="Times New Roman"/>
          <w:szCs w:val="24"/>
        </w:rPr>
      </w:pPr>
      <w:r w:rsidRPr="00005FDA">
        <w:rPr>
          <w:rFonts w:cs="Times New Roman"/>
          <w:szCs w:val="24"/>
        </w:rPr>
        <w:t>Objetivo General</w:t>
      </w:r>
    </w:p>
    <w:p w14:paraId="2F9FD799" w14:textId="77777777" w:rsidR="000C4137" w:rsidRPr="00005FDA" w:rsidRDefault="000C4137" w:rsidP="00524A54">
      <w:pPr>
        <w:pStyle w:val="Sinespaciado"/>
        <w:numPr>
          <w:ilvl w:val="2"/>
          <w:numId w:val="2"/>
        </w:numPr>
        <w:spacing w:line="360" w:lineRule="auto"/>
        <w:ind w:left="357" w:hanging="357"/>
        <w:rPr>
          <w:rFonts w:cs="Times New Roman"/>
          <w:szCs w:val="24"/>
        </w:rPr>
      </w:pPr>
      <w:r w:rsidRPr="00005FDA">
        <w:rPr>
          <w:rFonts w:cs="Times New Roman"/>
          <w:szCs w:val="24"/>
        </w:rPr>
        <w:t>Objetivos Específicos</w:t>
      </w:r>
    </w:p>
    <w:p w14:paraId="221EC713" w14:textId="77777777" w:rsidR="000C4137" w:rsidRPr="00005FDA" w:rsidRDefault="000C4137" w:rsidP="00524A54">
      <w:pPr>
        <w:pStyle w:val="Sinespaciado"/>
        <w:numPr>
          <w:ilvl w:val="1"/>
          <w:numId w:val="1"/>
        </w:numPr>
        <w:spacing w:line="360" w:lineRule="auto"/>
        <w:ind w:left="357" w:hanging="357"/>
        <w:rPr>
          <w:rFonts w:cs="Times New Roman"/>
          <w:szCs w:val="24"/>
        </w:rPr>
      </w:pPr>
      <w:r w:rsidRPr="00005FDA">
        <w:rPr>
          <w:rFonts w:cs="Times New Roman"/>
          <w:szCs w:val="24"/>
        </w:rPr>
        <w:t>Marco Teórico</w:t>
      </w:r>
    </w:p>
    <w:p w14:paraId="11C7EA1D" w14:textId="77777777" w:rsidR="000C4137" w:rsidRPr="00005FDA" w:rsidRDefault="000C4137" w:rsidP="00524A54">
      <w:pPr>
        <w:pStyle w:val="Prrafodelista"/>
        <w:numPr>
          <w:ilvl w:val="2"/>
          <w:numId w:val="3"/>
        </w:numPr>
        <w:spacing w:after="0" w:line="360" w:lineRule="auto"/>
        <w:ind w:left="357" w:hanging="357"/>
        <w:contextualSpacing w:val="0"/>
        <w:jc w:val="both"/>
        <w:rPr>
          <w:rFonts w:ascii="Times New Roman" w:hAnsi="Times New Roman" w:cs="Times New Roman"/>
          <w:sz w:val="24"/>
          <w:szCs w:val="24"/>
        </w:rPr>
      </w:pPr>
      <w:r w:rsidRPr="00005FDA">
        <w:rPr>
          <w:rFonts w:ascii="Times New Roman" w:hAnsi="Times New Roman" w:cs="Times New Roman"/>
          <w:sz w:val="24"/>
          <w:szCs w:val="24"/>
        </w:rPr>
        <w:lastRenderedPageBreak/>
        <w:t xml:space="preserve">Generalidades de las </w:t>
      </w:r>
      <w:proofErr w:type="spellStart"/>
      <w:r w:rsidRPr="00005FDA">
        <w:rPr>
          <w:rFonts w:ascii="Times New Roman" w:hAnsi="Times New Roman" w:cs="Times New Roman"/>
          <w:sz w:val="24"/>
          <w:szCs w:val="24"/>
        </w:rPr>
        <w:t>microalgas</w:t>
      </w:r>
      <w:proofErr w:type="spellEnd"/>
      <w:r w:rsidRPr="00005FDA">
        <w:rPr>
          <w:rFonts w:ascii="Times New Roman" w:hAnsi="Times New Roman" w:cs="Times New Roman"/>
          <w:sz w:val="24"/>
          <w:szCs w:val="24"/>
        </w:rPr>
        <w:t>.</w:t>
      </w:r>
    </w:p>
    <w:p w14:paraId="3D6D1594" w14:textId="77777777" w:rsidR="000C4137" w:rsidRPr="0090396F" w:rsidRDefault="000C4137" w:rsidP="00AA52C8">
      <w:pPr>
        <w:pStyle w:val="Prrafodelista"/>
        <w:numPr>
          <w:ilvl w:val="3"/>
          <w:numId w:val="3"/>
        </w:numPr>
        <w:spacing w:after="0" w:line="360" w:lineRule="auto"/>
        <w:ind w:left="992" w:hanging="992"/>
        <w:rPr>
          <w:rFonts w:ascii="Times New Roman" w:hAnsi="Times New Roman" w:cs="Times New Roman"/>
          <w:sz w:val="24"/>
          <w:szCs w:val="24"/>
        </w:rPr>
      </w:pPr>
      <w:proofErr w:type="spellStart"/>
      <w:r w:rsidRPr="00005FDA">
        <w:rPr>
          <w:rFonts w:ascii="Times New Roman" w:hAnsi="Times New Roman" w:cs="Times New Roman"/>
          <w:i/>
          <w:sz w:val="24"/>
          <w:szCs w:val="24"/>
        </w:rPr>
        <w:t>Chlorella</w:t>
      </w:r>
      <w:proofErr w:type="spellEnd"/>
      <w:r w:rsidRPr="00005FDA">
        <w:rPr>
          <w:rFonts w:ascii="Times New Roman" w:hAnsi="Times New Roman" w:cs="Times New Roman"/>
          <w:i/>
          <w:sz w:val="24"/>
          <w:szCs w:val="24"/>
        </w:rPr>
        <w:t xml:space="preserve"> </w:t>
      </w:r>
      <w:proofErr w:type="spellStart"/>
      <w:r w:rsidRPr="0090396F">
        <w:rPr>
          <w:rFonts w:ascii="Times New Roman" w:hAnsi="Times New Roman" w:cs="Times New Roman"/>
          <w:sz w:val="24"/>
          <w:szCs w:val="24"/>
        </w:rPr>
        <w:t>sp</w:t>
      </w:r>
      <w:proofErr w:type="spellEnd"/>
      <w:r w:rsidRPr="0090396F">
        <w:rPr>
          <w:rFonts w:ascii="Times New Roman" w:hAnsi="Times New Roman" w:cs="Times New Roman"/>
          <w:sz w:val="24"/>
          <w:szCs w:val="24"/>
        </w:rPr>
        <w:t>.</w:t>
      </w:r>
    </w:p>
    <w:p w14:paraId="1CE1ADB4" w14:textId="77777777" w:rsidR="000C4137" w:rsidRPr="00005FDA" w:rsidRDefault="000C4137" w:rsidP="00AA52C8">
      <w:pPr>
        <w:pStyle w:val="Prrafodelista"/>
        <w:numPr>
          <w:ilvl w:val="3"/>
          <w:numId w:val="3"/>
        </w:numPr>
        <w:spacing w:after="0" w:line="360" w:lineRule="auto"/>
        <w:ind w:left="992" w:hanging="992"/>
        <w:rPr>
          <w:rFonts w:ascii="Times New Roman" w:hAnsi="Times New Roman" w:cs="Times New Roman"/>
          <w:i/>
          <w:sz w:val="24"/>
          <w:szCs w:val="24"/>
        </w:rPr>
      </w:pPr>
      <w:r w:rsidRPr="00005FDA">
        <w:rPr>
          <w:rFonts w:ascii="Times New Roman" w:hAnsi="Times New Roman" w:cs="Times New Roman"/>
          <w:sz w:val="24"/>
          <w:szCs w:val="24"/>
        </w:rPr>
        <w:t xml:space="preserve"> </w:t>
      </w:r>
      <w:proofErr w:type="spellStart"/>
      <w:r w:rsidRPr="00005FDA">
        <w:rPr>
          <w:rFonts w:ascii="Times New Roman" w:hAnsi="Times New Roman" w:cs="Times New Roman"/>
          <w:i/>
          <w:sz w:val="24"/>
          <w:szCs w:val="24"/>
        </w:rPr>
        <w:t>Desmodesmus</w:t>
      </w:r>
      <w:proofErr w:type="spellEnd"/>
      <w:r w:rsidRPr="00005FDA">
        <w:rPr>
          <w:rFonts w:ascii="Times New Roman" w:hAnsi="Times New Roman" w:cs="Times New Roman"/>
          <w:i/>
          <w:sz w:val="24"/>
          <w:szCs w:val="24"/>
        </w:rPr>
        <w:t xml:space="preserve"> </w:t>
      </w:r>
      <w:proofErr w:type="spellStart"/>
      <w:r w:rsidRPr="0090396F">
        <w:rPr>
          <w:rFonts w:ascii="Times New Roman" w:hAnsi="Times New Roman" w:cs="Times New Roman"/>
          <w:sz w:val="24"/>
          <w:szCs w:val="24"/>
        </w:rPr>
        <w:t>sp</w:t>
      </w:r>
      <w:proofErr w:type="spellEnd"/>
      <w:r w:rsidRPr="0090396F">
        <w:rPr>
          <w:rFonts w:ascii="Times New Roman" w:hAnsi="Times New Roman" w:cs="Times New Roman"/>
          <w:sz w:val="24"/>
          <w:szCs w:val="24"/>
        </w:rPr>
        <w:t>.</w:t>
      </w:r>
    </w:p>
    <w:p w14:paraId="18D18B30" w14:textId="77777777" w:rsidR="000C4137" w:rsidRPr="00005FDA" w:rsidRDefault="000C4137" w:rsidP="00524A54">
      <w:pPr>
        <w:pStyle w:val="Prrafodelista"/>
        <w:numPr>
          <w:ilvl w:val="2"/>
          <w:numId w:val="3"/>
        </w:numPr>
        <w:spacing w:after="0" w:line="360" w:lineRule="auto"/>
        <w:ind w:left="357" w:hanging="357"/>
        <w:contextualSpacing w:val="0"/>
        <w:jc w:val="both"/>
        <w:rPr>
          <w:rFonts w:ascii="Times New Roman" w:hAnsi="Times New Roman" w:cs="Times New Roman"/>
          <w:sz w:val="24"/>
          <w:szCs w:val="24"/>
        </w:rPr>
      </w:pPr>
      <w:r w:rsidRPr="00005FDA">
        <w:rPr>
          <w:rFonts w:ascii="Times New Roman" w:hAnsi="Times New Roman" w:cs="Times New Roman"/>
          <w:sz w:val="24"/>
          <w:szCs w:val="24"/>
        </w:rPr>
        <w:t xml:space="preserve">Factores que influyen en un cultivo de </w:t>
      </w:r>
      <w:proofErr w:type="spellStart"/>
      <w:r w:rsidRPr="00005FDA">
        <w:rPr>
          <w:rFonts w:ascii="Times New Roman" w:hAnsi="Times New Roman" w:cs="Times New Roman"/>
          <w:sz w:val="24"/>
          <w:szCs w:val="24"/>
        </w:rPr>
        <w:t>microalgas</w:t>
      </w:r>
      <w:proofErr w:type="spellEnd"/>
      <w:r w:rsidRPr="00005FDA">
        <w:rPr>
          <w:rFonts w:ascii="Times New Roman" w:hAnsi="Times New Roman" w:cs="Times New Roman"/>
          <w:sz w:val="24"/>
          <w:szCs w:val="24"/>
        </w:rPr>
        <w:t>.</w:t>
      </w:r>
    </w:p>
    <w:p w14:paraId="39D57E24" w14:textId="77777777" w:rsidR="000C4137" w:rsidRPr="00005FDA" w:rsidRDefault="000C4137" w:rsidP="00524A54">
      <w:pPr>
        <w:pStyle w:val="Prrafodelista"/>
        <w:numPr>
          <w:ilvl w:val="2"/>
          <w:numId w:val="3"/>
        </w:numPr>
        <w:spacing w:after="0" w:line="360" w:lineRule="auto"/>
        <w:ind w:left="357" w:hanging="357"/>
        <w:contextualSpacing w:val="0"/>
        <w:jc w:val="both"/>
        <w:rPr>
          <w:rFonts w:ascii="Times New Roman" w:hAnsi="Times New Roman" w:cs="Times New Roman"/>
          <w:sz w:val="24"/>
          <w:szCs w:val="24"/>
        </w:rPr>
      </w:pPr>
      <w:r w:rsidRPr="00005FDA">
        <w:rPr>
          <w:rFonts w:ascii="Times New Roman" w:hAnsi="Times New Roman" w:cs="Times New Roman"/>
          <w:sz w:val="24"/>
          <w:szCs w:val="24"/>
        </w:rPr>
        <w:t xml:space="preserve">Obtención y aislamiento de cepas de </w:t>
      </w:r>
      <w:proofErr w:type="spellStart"/>
      <w:r w:rsidRPr="00005FDA">
        <w:rPr>
          <w:rFonts w:ascii="Times New Roman" w:hAnsi="Times New Roman" w:cs="Times New Roman"/>
          <w:sz w:val="24"/>
          <w:szCs w:val="24"/>
        </w:rPr>
        <w:t>microalgas</w:t>
      </w:r>
      <w:proofErr w:type="spellEnd"/>
      <w:r w:rsidRPr="00005FDA">
        <w:rPr>
          <w:rFonts w:ascii="Times New Roman" w:hAnsi="Times New Roman" w:cs="Times New Roman"/>
          <w:sz w:val="24"/>
          <w:szCs w:val="24"/>
        </w:rPr>
        <w:t>.</w:t>
      </w:r>
    </w:p>
    <w:p w14:paraId="4E54EC6A" w14:textId="77777777" w:rsidR="000C4137" w:rsidRPr="00005FDA" w:rsidRDefault="000C4137" w:rsidP="00524A54">
      <w:pPr>
        <w:pStyle w:val="Prrafodelista"/>
        <w:numPr>
          <w:ilvl w:val="2"/>
          <w:numId w:val="3"/>
        </w:numPr>
        <w:spacing w:after="0" w:line="360" w:lineRule="auto"/>
        <w:ind w:left="357" w:hanging="357"/>
        <w:contextualSpacing w:val="0"/>
        <w:jc w:val="both"/>
        <w:rPr>
          <w:rFonts w:ascii="Times New Roman" w:hAnsi="Times New Roman" w:cs="Times New Roman"/>
          <w:sz w:val="24"/>
          <w:szCs w:val="24"/>
        </w:rPr>
      </w:pPr>
      <w:r w:rsidRPr="00005FDA">
        <w:rPr>
          <w:rFonts w:ascii="Times New Roman" w:hAnsi="Times New Roman" w:cs="Times New Roman"/>
          <w:sz w:val="24"/>
          <w:szCs w:val="24"/>
        </w:rPr>
        <w:t>Fases d</w:t>
      </w:r>
      <w:r w:rsidR="00524A54">
        <w:rPr>
          <w:rFonts w:ascii="Times New Roman" w:hAnsi="Times New Roman" w:cs="Times New Roman"/>
          <w:sz w:val="24"/>
          <w:szCs w:val="24"/>
        </w:rPr>
        <w:t xml:space="preserve">e crecimiento de las </w:t>
      </w:r>
      <w:proofErr w:type="spellStart"/>
      <w:r w:rsidR="00524A54">
        <w:rPr>
          <w:rFonts w:ascii="Times New Roman" w:hAnsi="Times New Roman" w:cs="Times New Roman"/>
          <w:sz w:val="24"/>
          <w:szCs w:val="24"/>
        </w:rPr>
        <w:t>microalgas</w:t>
      </w:r>
      <w:proofErr w:type="spellEnd"/>
      <w:r w:rsidRPr="00005FDA">
        <w:rPr>
          <w:rFonts w:ascii="Times New Roman" w:hAnsi="Times New Roman" w:cs="Times New Roman"/>
          <w:sz w:val="24"/>
          <w:szCs w:val="24"/>
        </w:rPr>
        <w:t>.</w:t>
      </w:r>
    </w:p>
    <w:p w14:paraId="2AFE8756" w14:textId="77777777" w:rsidR="000C4137" w:rsidRPr="00005FDA" w:rsidRDefault="000C4137" w:rsidP="00524A54">
      <w:pPr>
        <w:pStyle w:val="Prrafodelista"/>
        <w:numPr>
          <w:ilvl w:val="2"/>
          <w:numId w:val="3"/>
        </w:numPr>
        <w:spacing w:after="0" w:line="360" w:lineRule="auto"/>
        <w:ind w:left="357" w:hanging="357"/>
        <w:contextualSpacing w:val="0"/>
        <w:jc w:val="both"/>
        <w:rPr>
          <w:rFonts w:ascii="Times New Roman" w:hAnsi="Times New Roman" w:cs="Times New Roman"/>
          <w:sz w:val="24"/>
          <w:szCs w:val="24"/>
        </w:rPr>
      </w:pPr>
      <w:r w:rsidRPr="00005FDA">
        <w:rPr>
          <w:rFonts w:ascii="Times New Roman" w:hAnsi="Times New Roman" w:cs="Times New Roman"/>
          <w:sz w:val="24"/>
          <w:szCs w:val="24"/>
        </w:rPr>
        <w:t xml:space="preserve">Métodos de determinación de la población </w:t>
      </w:r>
      <w:proofErr w:type="spellStart"/>
      <w:r w:rsidRPr="00005FDA">
        <w:rPr>
          <w:rFonts w:ascii="Times New Roman" w:hAnsi="Times New Roman" w:cs="Times New Roman"/>
          <w:sz w:val="24"/>
          <w:szCs w:val="24"/>
        </w:rPr>
        <w:t>microalgas</w:t>
      </w:r>
      <w:proofErr w:type="spellEnd"/>
      <w:r w:rsidRPr="00005FDA">
        <w:rPr>
          <w:rFonts w:ascii="Times New Roman" w:hAnsi="Times New Roman" w:cs="Times New Roman"/>
          <w:sz w:val="24"/>
          <w:szCs w:val="24"/>
        </w:rPr>
        <w:t>.</w:t>
      </w:r>
    </w:p>
    <w:p w14:paraId="019AA625" w14:textId="77777777" w:rsidR="000C4137" w:rsidRPr="00005FDA" w:rsidRDefault="000C4137" w:rsidP="00524A54">
      <w:pPr>
        <w:pStyle w:val="Prrafodelista"/>
        <w:numPr>
          <w:ilvl w:val="2"/>
          <w:numId w:val="3"/>
        </w:numPr>
        <w:spacing w:after="0" w:line="360" w:lineRule="auto"/>
        <w:ind w:left="357" w:hanging="357"/>
        <w:contextualSpacing w:val="0"/>
        <w:jc w:val="both"/>
        <w:rPr>
          <w:rFonts w:ascii="Times New Roman" w:hAnsi="Times New Roman" w:cs="Times New Roman"/>
          <w:sz w:val="24"/>
          <w:szCs w:val="24"/>
        </w:rPr>
      </w:pPr>
      <w:r w:rsidRPr="00005FDA">
        <w:rPr>
          <w:rFonts w:ascii="Times New Roman" w:hAnsi="Times New Roman" w:cs="Times New Roman"/>
          <w:sz w:val="24"/>
          <w:szCs w:val="24"/>
        </w:rPr>
        <w:t>Separación y post-tratamiento de las algas producidas.</w:t>
      </w:r>
    </w:p>
    <w:p w14:paraId="24E479E3" w14:textId="77777777" w:rsidR="000C4137" w:rsidRPr="00005FDA" w:rsidRDefault="000C4137" w:rsidP="00524A54">
      <w:pPr>
        <w:pStyle w:val="Prrafodelista"/>
        <w:numPr>
          <w:ilvl w:val="2"/>
          <w:numId w:val="3"/>
        </w:numPr>
        <w:spacing w:after="0" w:line="360" w:lineRule="auto"/>
        <w:ind w:left="357" w:hanging="357"/>
        <w:contextualSpacing w:val="0"/>
        <w:jc w:val="both"/>
        <w:rPr>
          <w:rFonts w:ascii="Times New Roman" w:hAnsi="Times New Roman" w:cs="Times New Roman"/>
          <w:sz w:val="24"/>
          <w:szCs w:val="24"/>
        </w:rPr>
      </w:pPr>
      <w:r w:rsidRPr="00005FDA">
        <w:rPr>
          <w:rFonts w:ascii="Times New Roman" w:hAnsi="Times New Roman" w:cs="Times New Roman"/>
          <w:sz w:val="24"/>
          <w:szCs w:val="24"/>
        </w:rPr>
        <w:t xml:space="preserve">Factores que influyen en la eficiencia del proceso de </w:t>
      </w:r>
      <w:proofErr w:type="spellStart"/>
      <w:r w:rsidRPr="00005FDA">
        <w:rPr>
          <w:rFonts w:ascii="Times New Roman" w:hAnsi="Times New Roman" w:cs="Times New Roman"/>
          <w:sz w:val="24"/>
          <w:szCs w:val="24"/>
        </w:rPr>
        <w:t>tratabilidad</w:t>
      </w:r>
      <w:proofErr w:type="spellEnd"/>
      <w:r w:rsidRPr="00005FDA">
        <w:rPr>
          <w:rFonts w:ascii="Times New Roman" w:hAnsi="Times New Roman" w:cs="Times New Roman"/>
          <w:sz w:val="24"/>
          <w:szCs w:val="24"/>
        </w:rPr>
        <w:t>.</w:t>
      </w:r>
    </w:p>
    <w:p w14:paraId="6C24C5E4" w14:textId="77777777" w:rsidR="000C4137" w:rsidRPr="00005FDA" w:rsidRDefault="000C4137" w:rsidP="00524A54">
      <w:pPr>
        <w:pStyle w:val="Prrafodelista"/>
        <w:numPr>
          <w:ilvl w:val="2"/>
          <w:numId w:val="3"/>
        </w:numPr>
        <w:spacing w:after="0" w:line="360" w:lineRule="auto"/>
        <w:ind w:left="357" w:hanging="357"/>
        <w:contextualSpacing w:val="0"/>
        <w:jc w:val="both"/>
        <w:rPr>
          <w:rFonts w:ascii="Times New Roman" w:hAnsi="Times New Roman" w:cs="Times New Roman"/>
          <w:sz w:val="24"/>
          <w:szCs w:val="24"/>
        </w:rPr>
      </w:pPr>
      <w:r w:rsidRPr="00005FDA">
        <w:rPr>
          <w:rFonts w:ascii="Times New Roman" w:hAnsi="Times New Roman" w:cs="Times New Roman"/>
          <w:sz w:val="24"/>
          <w:szCs w:val="24"/>
        </w:rPr>
        <w:t xml:space="preserve">Ventajas del tratamiento de efluentes con </w:t>
      </w:r>
      <w:proofErr w:type="spellStart"/>
      <w:r w:rsidRPr="00005FDA">
        <w:rPr>
          <w:rFonts w:ascii="Times New Roman" w:hAnsi="Times New Roman" w:cs="Times New Roman"/>
          <w:sz w:val="24"/>
          <w:szCs w:val="24"/>
        </w:rPr>
        <w:t>microalgas</w:t>
      </w:r>
      <w:proofErr w:type="spellEnd"/>
    </w:p>
    <w:p w14:paraId="59C8ABA8" w14:textId="77777777" w:rsidR="000C4137" w:rsidRPr="00005FDA" w:rsidRDefault="000C4137" w:rsidP="00524A54">
      <w:pPr>
        <w:pStyle w:val="Prrafodelista"/>
        <w:numPr>
          <w:ilvl w:val="2"/>
          <w:numId w:val="3"/>
        </w:numPr>
        <w:spacing w:after="0" w:line="360" w:lineRule="auto"/>
        <w:ind w:left="357" w:hanging="357"/>
        <w:contextualSpacing w:val="0"/>
        <w:jc w:val="both"/>
        <w:rPr>
          <w:rFonts w:ascii="Times New Roman" w:hAnsi="Times New Roman" w:cs="Times New Roman"/>
          <w:sz w:val="24"/>
          <w:szCs w:val="24"/>
        </w:rPr>
      </w:pPr>
      <w:r w:rsidRPr="00005FDA">
        <w:rPr>
          <w:rFonts w:ascii="Times New Roman" w:hAnsi="Times New Roman" w:cs="Times New Roman"/>
          <w:sz w:val="24"/>
          <w:szCs w:val="24"/>
        </w:rPr>
        <w:t>Características de los purines de cerdo</w:t>
      </w:r>
    </w:p>
    <w:p w14:paraId="026E3CF4" w14:textId="77777777" w:rsidR="000C4137" w:rsidRPr="00005FDA" w:rsidRDefault="000C4137" w:rsidP="00524A54">
      <w:pPr>
        <w:pStyle w:val="Prrafodelista"/>
        <w:numPr>
          <w:ilvl w:val="2"/>
          <w:numId w:val="3"/>
        </w:numPr>
        <w:spacing w:after="0" w:line="360" w:lineRule="auto"/>
        <w:ind w:left="357" w:hanging="357"/>
        <w:contextualSpacing w:val="0"/>
        <w:jc w:val="both"/>
        <w:rPr>
          <w:rFonts w:ascii="Times New Roman" w:hAnsi="Times New Roman" w:cs="Times New Roman"/>
          <w:sz w:val="24"/>
          <w:szCs w:val="24"/>
        </w:rPr>
      </w:pPr>
      <w:r w:rsidRPr="00005FDA">
        <w:rPr>
          <w:rFonts w:ascii="Times New Roman" w:hAnsi="Times New Roman" w:cs="Times New Roman"/>
          <w:sz w:val="24"/>
          <w:szCs w:val="24"/>
        </w:rPr>
        <w:t>Impactos ambientales de los purines de cerdo</w:t>
      </w:r>
    </w:p>
    <w:p w14:paraId="5A2505DA" w14:textId="77777777" w:rsidR="000C4137" w:rsidRPr="00005FDA" w:rsidRDefault="000C4137" w:rsidP="00524A54">
      <w:pPr>
        <w:pStyle w:val="Sinespaciado"/>
        <w:numPr>
          <w:ilvl w:val="1"/>
          <w:numId w:val="3"/>
        </w:numPr>
        <w:spacing w:line="360" w:lineRule="auto"/>
        <w:ind w:left="357" w:hanging="357"/>
        <w:rPr>
          <w:rFonts w:cs="Times New Roman"/>
          <w:szCs w:val="24"/>
        </w:rPr>
      </w:pPr>
      <w:r w:rsidRPr="00005FDA">
        <w:rPr>
          <w:rFonts w:cs="Times New Roman"/>
          <w:szCs w:val="24"/>
        </w:rPr>
        <w:t>Hipótesis</w:t>
      </w:r>
    </w:p>
    <w:p w14:paraId="595E524A" w14:textId="77777777" w:rsidR="000C4137" w:rsidRPr="00AA52C8" w:rsidRDefault="000C4137" w:rsidP="00AA52C8">
      <w:pPr>
        <w:pStyle w:val="Sinespaciado"/>
        <w:numPr>
          <w:ilvl w:val="0"/>
          <w:numId w:val="1"/>
        </w:numPr>
        <w:spacing w:line="360" w:lineRule="auto"/>
        <w:ind w:left="357" w:hanging="357"/>
        <w:rPr>
          <w:rFonts w:cs="Times New Roman"/>
          <w:szCs w:val="24"/>
        </w:rPr>
      </w:pPr>
      <w:r w:rsidRPr="00AA52C8">
        <w:rPr>
          <w:rFonts w:cs="Times New Roman"/>
          <w:szCs w:val="24"/>
        </w:rPr>
        <w:t>CAPÍTULO 2: MATERIALES Y MÉTODOS</w:t>
      </w:r>
    </w:p>
    <w:p w14:paraId="1287C66A" w14:textId="77777777" w:rsidR="000C4137" w:rsidRPr="00005FDA" w:rsidRDefault="000C4137" w:rsidP="00524A54">
      <w:pPr>
        <w:pStyle w:val="Sinespaciado"/>
        <w:numPr>
          <w:ilvl w:val="1"/>
          <w:numId w:val="4"/>
        </w:numPr>
        <w:spacing w:line="360" w:lineRule="auto"/>
        <w:ind w:left="357" w:hanging="357"/>
        <w:rPr>
          <w:rFonts w:cs="Times New Roman"/>
          <w:szCs w:val="24"/>
        </w:rPr>
      </w:pPr>
      <w:r w:rsidRPr="00005FDA">
        <w:rPr>
          <w:rFonts w:cs="Times New Roman"/>
          <w:szCs w:val="24"/>
        </w:rPr>
        <w:t>Participantes</w:t>
      </w:r>
    </w:p>
    <w:p w14:paraId="7DD388B3" w14:textId="77777777" w:rsidR="000C4137" w:rsidRPr="00005FDA" w:rsidRDefault="000C4137" w:rsidP="00524A54">
      <w:pPr>
        <w:pStyle w:val="Sinespaciado"/>
        <w:numPr>
          <w:ilvl w:val="1"/>
          <w:numId w:val="4"/>
        </w:numPr>
        <w:spacing w:line="360" w:lineRule="auto"/>
        <w:ind w:left="357" w:hanging="357"/>
        <w:rPr>
          <w:rFonts w:cs="Times New Roman"/>
          <w:szCs w:val="24"/>
        </w:rPr>
      </w:pPr>
      <w:r w:rsidRPr="00005FDA">
        <w:rPr>
          <w:rFonts w:cs="Times New Roman"/>
          <w:szCs w:val="24"/>
        </w:rPr>
        <w:t>Zona de estudio</w:t>
      </w:r>
    </w:p>
    <w:p w14:paraId="37304412" w14:textId="77777777" w:rsidR="000C4137" w:rsidRPr="00005FDA" w:rsidRDefault="000C4137" w:rsidP="00524A54">
      <w:pPr>
        <w:pStyle w:val="Sinespaciado"/>
        <w:numPr>
          <w:ilvl w:val="1"/>
          <w:numId w:val="4"/>
        </w:numPr>
        <w:spacing w:line="360" w:lineRule="auto"/>
        <w:ind w:left="357" w:hanging="357"/>
        <w:rPr>
          <w:rFonts w:cs="Times New Roman"/>
          <w:szCs w:val="24"/>
        </w:rPr>
      </w:pPr>
      <w:r w:rsidRPr="00005FDA">
        <w:rPr>
          <w:rFonts w:cs="Times New Roman"/>
          <w:szCs w:val="24"/>
        </w:rPr>
        <w:t>Periodo de tiempo de investigación</w:t>
      </w:r>
    </w:p>
    <w:p w14:paraId="51B048EB" w14:textId="77777777" w:rsidR="000C4137" w:rsidRPr="00005FDA" w:rsidRDefault="000C4137" w:rsidP="00524A54">
      <w:pPr>
        <w:pStyle w:val="Sinespaciado"/>
        <w:numPr>
          <w:ilvl w:val="1"/>
          <w:numId w:val="4"/>
        </w:numPr>
        <w:spacing w:line="360" w:lineRule="auto"/>
        <w:ind w:left="357" w:hanging="357"/>
        <w:rPr>
          <w:rFonts w:cs="Times New Roman"/>
          <w:szCs w:val="24"/>
        </w:rPr>
      </w:pPr>
      <w:r w:rsidRPr="00005FDA">
        <w:rPr>
          <w:rFonts w:cs="Times New Roman"/>
          <w:szCs w:val="24"/>
        </w:rPr>
        <w:t>Diseño experimental</w:t>
      </w:r>
    </w:p>
    <w:p w14:paraId="72EA4C2A" w14:textId="77777777" w:rsidR="000C4137" w:rsidRPr="00005FDA" w:rsidRDefault="000C4137" w:rsidP="00524A54">
      <w:pPr>
        <w:pStyle w:val="Sinespaciado"/>
        <w:numPr>
          <w:ilvl w:val="1"/>
          <w:numId w:val="4"/>
        </w:numPr>
        <w:spacing w:line="360" w:lineRule="auto"/>
        <w:ind w:left="357" w:hanging="357"/>
        <w:rPr>
          <w:rFonts w:cs="Times New Roman"/>
          <w:szCs w:val="24"/>
        </w:rPr>
      </w:pPr>
      <w:r w:rsidRPr="00005FDA">
        <w:rPr>
          <w:rFonts w:cs="Times New Roman"/>
          <w:szCs w:val="24"/>
        </w:rPr>
        <w:t>Procedimientos.</w:t>
      </w:r>
    </w:p>
    <w:p w14:paraId="2178DD92" w14:textId="77777777" w:rsidR="000C4137" w:rsidRPr="00005FDA" w:rsidRDefault="000C4137" w:rsidP="00524A54">
      <w:pPr>
        <w:pStyle w:val="Sinespaciado"/>
        <w:numPr>
          <w:ilvl w:val="2"/>
          <w:numId w:val="4"/>
        </w:numPr>
        <w:spacing w:line="360" w:lineRule="auto"/>
        <w:ind w:left="357" w:hanging="357"/>
        <w:rPr>
          <w:rFonts w:cs="Times New Roman"/>
          <w:szCs w:val="24"/>
        </w:rPr>
      </w:pPr>
      <w:r w:rsidRPr="00005FDA">
        <w:rPr>
          <w:rFonts w:cs="Times New Roman"/>
          <w:szCs w:val="24"/>
        </w:rPr>
        <w:t xml:space="preserve">Revisión bibliográfica de </w:t>
      </w:r>
      <w:proofErr w:type="spellStart"/>
      <w:r w:rsidRPr="00005FDA">
        <w:rPr>
          <w:rFonts w:cs="Times New Roman"/>
          <w:szCs w:val="24"/>
        </w:rPr>
        <w:t>ficorremediación</w:t>
      </w:r>
      <w:proofErr w:type="spellEnd"/>
    </w:p>
    <w:p w14:paraId="34D8FCB0" w14:textId="77777777" w:rsidR="000C4137" w:rsidRPr="00005FDA" w:rsidRDefault="000C4137" w:rsidP="00524A54">
      <w:pPr>
        <w:pStyle w:val="Sinespaciado"/>
        <w:numPr>
          <w:ilvl w:val="2"/>
          <w:numId w:val="4"/>
        </w:numPr>
        <w:spacing w:line="360" w:lineRule="auto"/>
        <w:ind w:left="357" w:hanging="357"/>
        <w:rPr>
          <w:rFonts w:cs="Times New Roman"/>
          <w:szCs w:val="24"/>
        </w:rPr>
      </w:pPr>
      <w:r w:rsidRPr="00005FDA">
        <w:rPr>
          <w:rFonts w:cs="Times New Roman"/>
          <w:szCs w:val="24"/>
        </w:rPr>
        <w:t>Toma de muestra porcina</w:t>
      </w:r>
    </w:p>
    <w:p w14:paraId="0362ACD4" w14:textId="77777777" w:rsidR="000C4137" w:rsidRPr="00005FDA" w:rsidRDefault="000C4137" w:rsidP="00524A54">
      <w:pPr>
        <w:pStyle w:val="Sinespaciado"/>
        <w:numPr>
          <w:ilvl w:val="2"/>
          <w:numId w:val="4"/>
        </w:numPr>
        <w:spacing w:line="360" w:lineRule="auto"/>
        <w:ind w:left="357" w:hanging="357"/>
        <w:rPr>
          <w:rFonts w:cs="Times New Roman"/>
          <w:szCs w:val="24"/>
        </w:rPr>
      </w:pPr>
      <w:r w:rsidRPr="00005FDA">
        <w:rPr>
          <w:rFonts w:cs="Times New Roman"/>
          <w:szCs w:val="24"/>
        </w:rPr>
        <w:t>Procesamiento de la muestra para la obtención de efluente porcino</w:t>
      </w:r>
    </w:p>
    <w:p w14:paraId="7B8D0007" w14:textId="77777777" w:rsidR="000C4137" w:rsidRPr="00005FDA" w:rsidRDefault="000C4137" w:rsidP="00524A54">
      <w:pPr>
        <w:pStyle w:val="Sinespaciado"/>
        <w:numPr>
          <w:ilvl w:val="2"/>
          <w:numId w:val="4"/>
        </w:numPr>
        <w:spacing w:line="360" w:lineRule="auto"/>
        <w:ind w:left="357" w:hanging="357"/>
        <w:rPr>
          <w:rFonts w:cs="Times New Roman"/>
          <w:szCs w:val="24"/>
        </w:rPr>
      </w:pPr>
      <w:r w:rsidRPr="00005FDA">
        <w:rPr>
          <w:rFonts w:cs="Times New Roman"/>
          <w:szCs w:val="24"/>
        </w:rPr>
        <w:t xml:space="preserve">Mantenimiento del consorcio </w:t>
      </w:r>
      <w:proofErr w:type="spellStart"/>
      <w:r w:rsidRPr="00005FDA">
        <w:rPr>
          <w:rFonts w:cs="Times New Roman"/>
          <w:szCs w:val="24"/>
        </w:rPr>
        <w:t>microalgal</w:t>
      </w:r>
      <w:proofErr w:type="spellEnd"/>
      <w:r w:rsidRPr="00005FDA">
        <w:rPr>
          <w:rFonts w:cs="Times New Roman"/>
          <w:szCs w:val="24"/>
        </w:rPr>
        <w:t xml:space="preserve"> </w:t>
      </w:r>
      <w:proofErr w:type="spellStart"/>
      <w:r w:rsidRPr="00005FDA">
        <w:rPr>
          <w:rFonts w:cs="Times New Roman"/>
          <w:i/>
          <w:szCs w:val="24"/>
        </w:rPr>
        <w:t>Chlorella</w:t>
      </w:r>
      <w:proofErr w:type="spellEnd"/>
      <w:r w:rsidRPr="00005FDA">
        <w:rPr>
          <w:rFonts w:cs="Times New Roman"/>
          <w:i/>
          <w:szCs w:val="24"/>
        </w:rPr>
        <w:t xml:space="preserve"> </w:t>
      </w:r>
      <w:proofErr w:type="spellStart"/>
      <w:r w:rsidRPr="0090396F">
        <w:rPr>
          <w:rFonts w:cs="Times New Roman"/>
          <w:szCs w:val="24"/>
        </w:rPr>
        <w:t>sp</w:t>
      </w:r>
      <w:proofErr w:type="spellEnd"/>
      <w:r w:rsidRPr="0090396F">
        <w:rPr>
          <w:rFonts w:cs="Times New Roman"/>
          <w:szCs w:val="24"/>
        </w:rPr>
        <w:t>.</w:t>
      </w:r>
      <w:r w:rsidRPr="00005FDA">
        <w:rPr>
          <w:rFonts w:cs="Times New Roman"/>
          <w:szCs w:val="24"/>
        </w:rPr>
        <w:t xml:space="preserve"> y </w:t>
      </w:r>
      <w:proofErr w:type="spellStart"/>
      <w:r w:rsidRPr="00005FDA">
        <w:rPr>
          <w:rFonts w:cs="Times New Roman"/>
          <w:i/>
          <w:szCs w:val="24"/>
        </w:rPr>
        <w:t>Desmodesmus</w:t>
      </w:r>
      <w:proofErr w:type="spellEnd"/>
      <w:r w:rsidRPr="00005FDA">
        <w:rPr>
          <w:rFonts w:cs="Times New Roman"/>
          <w:i/>
          <w:szCs w:val="24"/>
        </w:rPr>
        <w:t xml:space="preserve"> </w:t>
      </w:r>
      <w:proofErr w:type="spellStart"/>
      <w:r w:rsidRPr="0090396F">
        <w:rPr>
          <w:rFonts w:cs="Times New Roman"/>
          <w:szCs w:val="24"/>
        </w:rPr>
        <w:t>sp</w:t>
      </w:r>
      <w:proofErr w:type="spellEnd"/>
      <w:r w:rsidRPr="0090396F">
        <w:rPr>
          <w:rFonts w:cs="Times New Roman"/>
          <w:szCs w:val="24"/>
        </w:rPr>
        <w:t>.</w:t>
      </w:r>
    </w:p>
    <w:p w14:paraId="6B470387" w14:textId="77777777" w:rsidR="000C4137" w:rsidRPr="00005FDA" w:rsidRDefault="000C4137" w:rsidP="00524A54">
      <w:pPr>
        <w:pStyle w:val="Sinespaciado"/>
        <w:numPr>
          <w:ilvl w:val="2"/>
          <w:numId w:val="4"/>
        </w:numPr>
        <w:spacing w:line="360" w:lineRule="auto"/>
        <w:ind w:left="357" w:hanging="357"/>
        <w:rPr>
          <w:rFonts w:cs="Times New Roman"/>
          <w:szCs w:val="24"/>
        </w:rPr>
      </w:pPr>
      <w:r w:rsidRPr="00005FDA">
        <w:rPr>
          <w:rFonts w:cs="Times New Roman"/>
          <w:szCs w:val="24"/>
        </w:rPr>
        <w:t xml:space="preserve">Determinación del valor </w:t>
      </w:r>
      <w:r w:rsidR="00AD0C81">
        <w:rPr>
          <w:rFonts w:cs="Times New Roman"/>
          <w:szCs w:val="24"/>
        </w:rPr>
        <w:t>inóculo</w:t>
      </w:r>
      <w:r w:rsidRPr="00005FDA">
        <w:rPr>
          <w:rFonts w:cs="Times New Roman"/>
          <w:szCs w:val="24"/>
        </w:rPr>
        <w:t xml:space="preserve"> para los ensayos</w:t>
      </w:r>
    </w:p>
    <w:p w14:paraId="1E5F3CF8" w14:textId="77777777" w:rsidR="000C4137" w:rsidRPr="00005FDA" w:rsidRDefault="000C4137" w:rsidP="00AA52C8">
      <w:pPr>
        <w:pStyle w:val="Sinespaciado"/>
        <w:numPr>
          <w:ilvl w:val="3"/>
          <w:numId w:val="4"/>
        </w:numPr>
        <w:spacing w:line="360" w:lineRule="auto"/>
        <w:ind w:left="992" w:hanging="992"/>
        <w:rPr>
          <w:rFonts w:cs="Times New Roman"/>
          <w:szCs w:val="24"/>
        </w:rPr>
      </w:pPr>
      <w:r w:rsidRPr="00005FDA">
        <w:rPr>
          <w:rFonts w:cs="Times New Roman"/>
          <w:szCs w:val="24"/>
        </w:rPr>
        <w:t xml:space="preserve"> Recuento celular en cámara </w:t>
      </w:r>
      <w:proofErr w:type="spellStart"/>
      <w:r w:rsidRPr="00005FDA">
        <w:rPr>
          <w:rFonts w:cs="Times New Roman"/>
          <w:szCs w:val="24"/>
        </w:rPr>
        <w:t>Neubauer</w:t>
      </w:r>
      <w:proofErr w:type="spellEnd"/>
    </w:p>
    <w:p w14:paraId="46B2B15D" w14:textId="77777777" w:rsidR="000C4137" w:rsidRPr="00005FDA" w:rsidRDefault="000C4137" w:rsidP="00524A54">
      <w:pPr>
        <w:pStyle w:val="Sinespaciado"/>
        <w:numPr>
          <w:ilvl w:val="2"/>
          <w:numId w:val="4"/>
        </w:numPr>
        <w:spacing w:line="360" w:lineRule="auto"/>
        <w:ind w:left="357" w:hanging="357"/>
        <w:rPr>
          <w:rFonts w:cs="Times New Roman"/>
          <w:szCs w:val="24"/>
        </w:rPr>
      </w:pPr>
      <w:r w:rsidRPr="00005FDA">
        <w:rPr>
          <w:rFonts w:cs="Times New Roman"/>
          <w:szCs w:val="24"/>
        </w:rPr>
        <w:t>Determinación de curvas de crecimiento</w:t>
      </w:r>
    </w:p>
    <w:p w14:paraId="504B0A43" w14:textId="77777777" w:rsidR="000C4137" w:rsidRPr="00005FDA" w:rsidRDefault="000C4137" w:rsidP="00524A54">
      <w:pPr>
        <w:pStyle w:val="Sinespaciado"/>
        <w:numPr>
          <w:ilvl w:val="2"/>
          <w:numId w:val="4"/>
        </w:numPr>
        <w:spacing w:line="360" w:lineRule="auto"/>
        <w:ind w:left="357" w:hanging="357"/>
        <w:rPr>
          <w:rFonts w:cs="Times New Roman"/>
          <w:szCs w:val="24"/>
        </w:rPr>
      </w:pPr>
      <w:r w:rsidRPr="00005FDA">
        <w:rPr>
          <w:rFonts w:cs="Times New Roman"/>
          <w:szCs w:val="24"/>
        </w:rPr>
        <w:t>Determinación de pigmentos</w:t>
      </w:r>
    </w:p>
    <w:p w14:paraId="69D57F22" w14:textId="77777777" w:rsidR="000C4137" w:rsidRPr="00005FDA" w:rsidRDefault="000C4137" w:rsidP="00524A54">
      <w:pPr>
        <w:pStyle w:val="Sinespaciado"/>
        <w:numPr>
          <w:ilvl w:val="2"/>
          <w:numId w:val="4"/>
        </w:numPr>
        <w:spacing w:line="360" w:lineRule="auto"/>
        <w:ind w:left="357" w:hanging="357"/>
        <w:rPr>
          <w:rFonts w:cs="Times New Roman"/>
          <w:szCs w:val="24"/>
        </w:rPr>
      </w:pPr>
      <w:r w:rsidRPr="00005FDA">
        <w:rPr>
          <w:rFonts w:cs="Times New Roman"/>
          <w:szCs w:val="24"/>
        </w:rPr>
        <w:t>Cosecha y secado de biomasa</w:t>
      </w:r>
    </w:p>
    <w:p w14:paraId="3E7B308A" w14:textId="77777777" w:rsidR="000C4137" w:rsidRPr="00416F90" w:rsidRDefault="000C4137" w:rsidP="00416F90">
      <w:pPr>
        <w:pStyle w:val="Sinespaciado"/>
        <w:numPr>
          <w:ilvl w:val="0"/>
          <w:numId w:val="1"/>
        </w:numPr>
        <w:spacing w:line="360" w:lineRule="auto"/>
        <w:ind w:left="357" w:hanging="357"/>
        <w:rPr>
          <w:rFonts w:cs="Times New Roman"/>
          <w:szCs w:val="24"/>
        </w:rPr>
      </w:pPr>
      <w:r w:rsidRPr="00416F90">
        <w:rPr>
          <w:rFonts w:cs="Times New Roman"/>
          <w:szCs w:val="24"/>
        </w:rPr>
        <w:t>CAPÍTULO 3: RESULTADOS</w:t>
      </w:r>
    </w:p>
    <w:p w14:paraId="1701FB46" w14:textId="77777777" w:rsidR="000C4137" w:rsidRPr="00416F90" w:rsidRDefault="000C4137" w:rsidP="00416F90">
      <w:pPr>
        <w:pStyle w:val="Sinespaciado"/>
        <w:numPr>
          <w:ilvl w:val="0"/>
          <w:numId w:val="1"/>
        </w:numPr>
        <w:spacing w:line="360" w:lineRule="auto"/>
        <w:ind w:left="357" w:hanging="357"/>
        <w:rPr>
          <w:rFonts w:cs="Times New Roman"/>
          <w:szCs w:val="24"/>
        </w:rPr>
      </w:pPr>
      <w:r w:rsidRPr="00416F90">
        <w:rPr>
          <w:rFonts w:cs="Times New Roman"/>
          <w:szCs w:val="24"/>
        </w:rPr>
        <w:t>CAPÍTULO 4: DISCUSIÓN</w:t>
      </w:r>
    </w:p>
    <w:p w14:paraId="42115770" w14:textId="77777777" w:rsidR="000C4137" w:rsidRPr="00416F90" w:rsidRDefault="000C4137" w:rsidP="00416F90">
      <w:pPr>
        <w:pStyle w:val="Sinespaciado"/>
        <w:numPr>
          <w:ilvl w:val="0"/>
          <w:numId w:val="1"/>
        </w:numPr>
        <w:spacing w:line="360" w:lineRule="auto"/>
        <w:ind w:left="357" w:hanging="357"/>
        <w:rPr>
          <w:rFonts w:cs="Times New Roman"/>
          <w:szCs w:val="24"/>
        </w:rPr>
      </w:pPr>
      <w:r w:rsidRPr="00416F90">
        <w:rPr>
          <w:rFonts w:cs="Times New Roman"/>
          <w:szCs w:val="24"/>
        </w:rPr>
        <w:t>CAPÍTULO 5: CONCLUSIONES</w:t>
      </w:r>
    </w:p>
    <w:p w14:paraId="2E544791" w14:textId="77777777" w:rsidR="000C4137" w:rsidRPr="00416F90" w:rsidRDefault="000C4137" w:rsidP="00416F90">
      <w:pPr>
        <w:pStyle w:val="Sinespaciado"/>
        <w:numPr>
          <w:ilvl w:val="0"/>
          <w:numId w:val="1"/>
        </w:numPr>
        <w:spacing w:line="360" w:lineRule="auto"/>
        <w:ind w:left="357" w:hanging="357"/>
        <w:rPr>
          <w:rFonts w:cs="Times New Roman"/>
          <w:szCs w:val="24"/>
        </w:rPr>
      </w:pPr>
      <w:r w:rsidRPr="00416F90">
        <w:rPr>
          <w:rFonts w:cs="Times New Roman"/>
          <w:szCs w:val="24"/>
        </w:rPr>
        <w:lastRenderedPageBreak/>
        <w:t>CAPÍTULO 6: RECOMENDACIONES</w:t>
      </w:r>
    </w:p>
    <w:p w14:paraId="724A6462" w14:textId="77777777" w:rsidR="000C4137" w:rsidRPr="00416F90" w:rsidRDefault="000C4137" w:rsidP="00416F90">
      <w:pPr>
        <w:pStyle w:val="Sinespaciado"/>
        <w:numPr>
          <w:ilvl w:val="0"/>
          <w:numId w:val="1"/>
        </w:numPr>
        <w:spacing w:line="360" w:lineRule="auto"/>
        <w:ind w:left="357" w:hanging="357"/>
        <w:rPr>
          <w:rFonts w:cs="Times New Roman"/>
          <w:szCs w:val="24"/>
        </w:rPr>
      </w:pPr>
      <w:r w:rsidRPr="00416F90">
        <w:rPr>
          <w:rFonts w:cs="Times New Roman"/>
          <w:szCs w:val="24"/>
        </w:rPr>
        <w:t>CAPÍTULO 7: BIBLIOGRAFÍA</w:t>
      </w:r>
    </w:p>
    <w:p w14:paraId="2AF9F438" w14:textId="77777777" w:rsidR="000C4137" w:rsidRPr="00416F90" w:rsidRDefault="000C4137" w:rsidP="00416F90">
      <w:pPr>
        <w:pStyle w:val="Sinespaciado"/>
        <w:numPr>
          <w:ilvl w:val="0"/>
          <w:numId w:val="1"/>
        </w:numPr>
        <w:spacing w:line="360" w:lineRule="auto"/>
        <w:ind w:left="357" w:hanging="357"/>
        <w:rPr>
          <w:rFonts w:cs="Times New Roman"/>
          <w:szCs w:val="24"/>
        </w:rPr>
      </w:pPr>
      <w:r w:rsidRPr="00416F90">
        <w:rPr>
          <w:rFonts w:cs="Times New Roman"/>
          <w:szCs w:val="24"/>
        </w:rPr>
        <w:t>ANEXOS</w:t>
      </w:r>
    </w:p>
    <w:p w14:paraId="521AE27B" w14:textId="77777777" w:rsidR="001E1902" w:rsidRPr="00005FDA" w:rsidRDefault="001E1902" w:rsidP="000A4C84">
      <w:pPr>
        <w:pStyle w:val="Ttulo1"/>
        <w:spacing w:after="240"/>
        <w:ind w:left="431" w:hanging="431"/>
      </w:pPr>
      <w:bookmarkStart w:id="64" w:name="_Toc367344988"/>
      <w:r w:rsidRPr="00005FDA">
        <w:t>CRONOGRAMA</w:t>
      </w:r>
      <w:bookmarkEnd w:id="64"/>
    </w:p>
    <w:p w14:paraId="6C6F763A" w14:textId="77777777" w:rsidR="00B66436" w:rsidRPr="00005FDA" w:rsidRDefault="001E1902" w:rsidP="00581728">
      <w:pPr>
        <w:pStyle w:val="Sinespaciado"/>
        <w:spacing w:line="360" w:lineRule="auto"/>
        <w:rPr>
          <w:rFonts w:cs="Times New Roman"/>
          <w:szCs w:val="24"/>
        </w:rPr>
        <w:sectPr w:rsidR="00B66436" w:rsidRPr="00005FDA" w:rsidSect="00BA4E9C">
          <w:headerReference w:type="default" r:id="rId99"/>
          <w:footerReference w:type="default" r:id="rId100"/>
          <w:pgSz w:w="12240" w:h="15840" w:code="1"/>
          <w:pgMar w:top="1418" w:right="1701" w:bottom="1418" w:left="1701" w:header="709" w:footer="709" w:gutter="0"/>
          <w:cols w:space="708"/>
          <w:titlePg/>
          <w:docGrid w:linePitch="360"/>
        </w:sectPr>
      </w:pPr>
      <w:r w:rsidRPr="00005FDA">
        <w:rPr>
          <w:rFonts w:cs="Times New Roman"/>
          <w:szCs w:val="24"/>
        </w:rPr>
        <w:t>El cronograma de actividades para el proyecto se especifica en la figura 2</w:t>
      </w:r>
    </w:p>
    <w:tbl>
      <w:tblPr>
        <w:tblW w:w="9787" w:type="dxa"/>
        <w:jc w:val="center"/>
        <w:tblCellMar>
          <w:left w:w="70" w:type="dxa"/>
          <w:right w:w="70" w:type="dxa"/>
        </w:tblCellMar>
        <w:tblLook w:val="04A0" w:firstRow="1" w:lastRow="0" w:firstColumn="1" w:lastColumn="0" w:noHBand="0" w:noVBand="1"/>
      </w:tblPr>
      <w:tblGrid>
        <w:gridCol w:w="4025"/>
        <w:gridCol w:w="335"/>
        <w:gridCol w:w="290"/>
        <w:gridCol w:w="290"/>
        <w:gridCol w:w="290"/>
        <w:gridCol w:w="290"/>
        <w:gridCol w:w="290"/>
        <w:gridCol w:w="290"/>
        <w:gridCol w:w="290"/>
        <w:gridCol w:w="292"/>
        <w:gridCol w:w="292"/>
        <w:gridCol w:w="292"/>
        <w:gridCol w:w="243"/>
        <w:gridCol w:w="290"/>
        <w:gridCol w:w="290"/>
        <w:gridCol w:w="290"/>
        <w:gridCol w:w="290"/>
        <w:gridCol w:w="290"/>
        <w:gridCol w:w="248"/>
        <w:gridCol w:w="290"/>
        <w:gridCol w:w="290"/>
      </w:tblGrid>
      <w:tr w:rsidR="00F125C6" w:rsidRPr="00005FDA" w14:paraId="573BACAD" w14:textId="77777777" w:rsidTr="00F125C6">
        <w:trPr>
          <w:trHeight w:val="126"/>
          <w:tblHeader/>
          <w:jc w:val="center"/>
        </w:trPr>
        <w:tc>
          <w:tcPr>
            <w:tcW w:w="402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B177E58"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lastRenderedPageBreak/>
              <w:t>Meses</w:t>
            </w:r>
          </w:p>
        </w:tc>
        <w:tc>
          <w:tcPr>
            <w:tcW w:w="1205" w:type="dxa"/>
            <w:gridSpan w:val="4"/>
            <w:tcBorders>
              <w:top w:val="single" w:sz="8" w:space="0" w:color="auto"/>
              <w:left w:val="nil"/>
              <w:bottom w:val="single" w:sz="4" w:space="0" w:color="auto"/>
              <w:right w:val="single" w:sz="4" w:space="0" w:color="auto"/>
            </w:tcBorders>
            <w:shd w:val="clear" w:color="auto" w:fill="auto"/>
            <w:noWrap/>
            <w:vAlign w:val="center"/>
            <w:hideMark/>
          </w:tcPr>
          <w:p w14:paraId="6E439FA7"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Julio</w:t>
            </w:r>
          </w:p>
        </w:tc>
        <w:tc>
          <w:tcPr>
            <w:tcW w:w="1160" w:type="dxa"/>
            <w:gridSpan w:val="4"/>
            <w:tcBorders>
              <w:top w:val="single" w:sz="8" w:space="0" w:color="auto"/>
              <w:left w:val="nil"/>
              <w:bottom w:val="single" w:sz="4" w:space="0" w:color="auto"/>
              <w:right w:val="single" w:sz="4" w:space="0" w:color="auto"/>
            </w:tcBorders>
            <w:shd w:val="clear" w:color="auto" w:fill="auto"/>
            <w:noWrap/>
            <w:vAlign w:val="center"/>
            <w:hideMark/>
          </w:tcPr>
          <w:p w14:paraId="3350C753"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Agosto</w:t>
            </w:r>
          </w:p>
        </w:tc>
        <w:tc>
          <w:tcPr>
            <w:tcW w:w="1119" w:type="dxa"/>
            <w:gridSpan w:val="4"/>
            <w:tcBorders>
              <w:top w:val="single" w:sz="8" w:space="0" w:color="auto"/>
              <w:left w:val="nil"/>
              <w:bottom w:val="single" w:sz="4" w:space="0" w:color="auto"/>
              <w:right w:val="single" w:sz="4" w:space="0" w:color="auto"/>
            </w:tcBorders>
            <w:shd w:val="clear" w:color="auto" w:fill="auto"/>
            <w:noWrap/>
            <w:vAlign w:val="center"/>
            <w:hideMark/>
          </w:tcPr>
          <w:p w14:paraId="3CFB8628"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Septiembre</w:t>
            </w:r>
          </w:p>
        </w:tc>
        <w:tc>
          <w:tcPr>
            <w:tcW w:w="1160" w:type="dxa"/>
            <w:gridSpan w:val="4"/>
            <w:tcBorders>
              <w:top w:val="single" w:sz="8" w:space="0" w:color="auto"/>
              <w:left w:val="nil"/>
              <w:bottom w:val="single" w:sz="4" w:space="0" w:color="auto"/>
              <w:right w:val="single" w:sz="4" w:space="0" w:color="auto"/>
            </w:tcBorders>
            <w:shd w:val="clear" w:color="auto" w:fill="auto"/>
            <w:noWrap/>
            <w:vAlign w:val="center"/>
            <w:hideMark/>
          </w:tcPr>
          <w:p w14:paraId="18567F8E"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Octubre</w:t>
            </w:r>
          </w:p>
        </w:tc>
        <w:tc>
          <w:tcPr>
            <w:tcW w:w="1118" w:type="dxa"/>
            <w:gridSpan w:val="4"/>
            <w:tcBorders>
              <w:top w:val="single" w:sz="8" w:space="0" w:color="auto"/>
              <w:left w:val="nil"/>
              <w:bottom w:val="single" w:sz="4" w:space="0" w:color="auto"/>
              <w:right w:val="single" w:sz="4" w:space="0" w:color="auto"/>
            </w:tcBorders>
            <w:shd w:val="clear" w:color="auto" w:fill="auto"/>
            <w:noWrap/>
            <w:vAlign w:val="center"/>
            <w:hideMark/>
          </w:tcPr>
          <w:p w14:paraId="496827F4"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Noviembre</w:t>
            </w:r>
          </w:p>
        </w:tc>
      </w:tr>
      <w:tr w:rsidR="00F125C6" w:rsidRPr="00005FDA" w14:paraId="46C9CCCA" w14:textId="77777777" w:rsidTr="00F125C6">
        <w:trPr>
          <w:trHeight w:val="298"/>
          <w:jc w:val="center"/>
        </w:trPr>
        <w:tc>
          <w:tcPr>
            <w:tcW w:w="4025" w:type="dxa"/>
            <w:tcBorders>
              <w:top w:val="nil"/>
              <w:left w:val="single" w:sz="8" w:space="0" w:color="auto"/>
              <w:bottom w:val="single" w:sz="4" w:space="0" w:color="auto"/>
              <w:right w:val="single" w:sz="4" w:space="0" w:color="auto"/>
            </w:tcBorders>
            <w:shd w:val="clear" w:color="auto" w:fill="auto"/>
            <w:vAlign w:val="center"/>
            <w:hideMark/>
          </w:tcPr>
          <w:p w14:paraId="275C5678"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t>Actividades</w:t>
            </w:r>
          </w:p>
        </w:tc>
        <w:tc>
          <w:tcPr>
            <w:tcW w:w="335" w:type="dxa"/>
            <w:tcBorders>
              <w:top w:val="nil"/>
              <w:left w:val="nil"/>
              <w:bottom w:val="single" w:sz="4" w:space="0" w:color="auto"/>
              <w:right w:val="single" w:sz="4" w:space="0" w:color="auto"/>
            </w:tcBorders>
            <w:shd w:val="clear" w:color="auto" w:fill="auto"/>
            <w:noWrap/>
            <w:vAlign w:val="center"/>
            <w:hideMark/>
          </w:tcPr>
          <w:p w14:paraId="6310EF7B"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t>1</w:t>
            </w:r>
          </w:p>
        </w:tc>
        <w:tc>
          <w:tcPr>
            <w:tcW w:w="290" w:type="dxa"/>
            <w:tcBorders>
              <w:top w:val="nil"/>
              <w:left w:val="nil"/>
              <w:bottom w:val="single" w:sz="4" w:space="0" w:color="auto"/>
              <w:right w:val="single" w:sz="4" w:space="0" w:color="auto"/>
            </w:tcBorders>
            <w:shd w:val="clear" w:color="auto" w:fill="auto"/>
            <w:noWrap/>
            <w:vAlign w:val="center"/>
            <w:hideMark/>
          </w:tcPr>
          <w:p w14:paraId="1BC02724"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t>2</w:t>
            </w:r>
          </w:p>
        </w:tc>
        <w:tc>
          <w:tcPr>
            <w:tcW w:w="290" w:type="dxa"/>
            <w:tcBorders>
              <w:top w:val="nil"/>
              <w:left w:val="nil"/>
              <w:bottom w:val="single" w:sz="4" w:space="0" w:color="auto"/>
              <w:right w:val="single" w:sz="4" w:space="0" w:color="auto"/>
            </w:tcBorders>
            <w:shd w:val="clear" w:color="auto" w:fill="auto"/>
            <w:noWrap/>
            <w:vAlign w:val="center"/>
            <w:hideMark/>
          </w:tcPr>
          <w:p w14:paraId="35AA414F"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t>3</w:t>
            </w:r>
          </w:p>
        </w:tc>
        <w:tc>
          <w:tcPr>
            <w:tcW w:w="290" w:type="dxa"/>
            <w:tcBorders>
              <w:top w:val="nil"/>
              <w:left w:val="nil"/>
              <w:bottom w:val="single" w:sz="4" w:space="0" w:color="auto"/>
              <w:right w:val="single" w:sz="4" w:space="0" w:color="auto"/>
            </w:tcBorders>
            <w:shd w:val="clear" w:color="auto" w:fill="auto"/>
            <w:noWrap/>
            <w:vAlign w:val="center"/>
            <w:hideMark/>
          </w:tcPr>
          <w:p w14:paraId="5F983423"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t>4</w:t>
            </w:r>
          </w:p>
        </w:tc>
        <w:tc>
          <w:tcPr>
            <w:tcW w:w="290" w:type="dxa"/>
            <w:tcBorders>
              <w:top w:val="nil"/>
              <w:left w:val="nil"/>
              <w:bottom w:val="single" w:sz="4" w:space="0" w:color="auto"/>
              <w:right w:val="single" w:sz="4" w:space="0" w:color="auto"/>
            </w:tcBorders>
            <w:shd w:val="clear" w:color="auto" w:fill="auto"/>
            <w:noWrap/>
            <w:vAlign w:val="center"/>
            <w:hideMark/>
          </w:tcPr>
          <w:p w14:paraId="6D1504A5"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t>1</w:t>
            </w:r>
          </w:p>
        </w:tc>
        <w:tc>
          <w:tcPr>
            <w:tcW w:w="290" w:type="dxa"/>
            <w:tcBorders>
              <w:top w:val="nil"/>
              <w:left w:val="nil"/>
              <w:bottom w:val="single" w:sz="4" w:space="0" w:color="auto"/>
              <w:right w:val="single" w:sz="4" w:space="0" w:color="auto"/>
            </w:tcBorders>
            <w:shd w:val="clear" w:color="auto" w:fill="auto"/>
            <w:noWrap/>
            <w:vAlign w:val="center"/>
            <w:hideMark/>
          </w:tcPr>
          <w:p w14:paraId="5A60174A"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t>2</w:t>
            </w:r>
          </w:p>
        </w:tc>
        <w:tc>
          <w:tcPr>
            <w:tcW w:w="290" w:type="dxa"/>
            <w:tcBorders>
              <w:top w:val="nil"/>
              <w:left w:val="nil"/>
              <w:bottom w:val="single" w:sz="4" w:space="0" w:color="auto"/>
              <w:right w:val="single" w:sz="4" w:space="0" w:color="auto"/>
            </w:tcBorders>
            <w:shd w:val="clear" w:color="auto" w:fill="auto"/>
            <w:noWrap/>
            <w:vAlign w:val="center"/>
            <w:hideMark/>
          </w:tcPr>
          <w:p w14:paraId="336A5AB5"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t>3</w:t>
            </w:r>
          </w:p>
        </w:tc>
        <w:tc>
          <w:tcPr>
            <w:tcW w:w="290" w:type="dxa"/>
            <w:tcBorders>
              <w:top w:val="nil"/>
              <w:left w:val="nil"/>
              <w:bottom w:val="single" w:sz="4" w:space="0" w:color="auto"/>
              <w:right w:val="single" w:sz="4" w:space="0" w:color="auto"/>
            </w:tcBorders>
            <w:shd w:val="clear" w:color="auto" w:fill="auto"/>
            <w:noWrap/>
            <w:vAlign w:val="center"/>
            <w:hideMark/>
          </w:tcPr>
          <w:p w14:paraId="1226B004"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t>4</w:t>
            </w:r>
          </w:p>
        </w:tc>
        <w:tc>
          <w:tcPr>
            <w:tcW w:w="292" w:type="dxa"/>
            <w:tcBorders>
              <w:top w:val="nil"/>
              <w:left w:val="nil"/>
              <w:bottom w:val="single" w:sz="4" w:space="0" w:color="auto"/>
              <w:right w:val="single" w:sz="4" w:space="0" w:color="auto"/>
            </w:tcBorders>
            <w:shd w:val="clear" w:color="auto" w:fill="auto"/>
            <w:noWrap/>
            <w:vAlign w:val="center"/>
            <w:hideMark/>
          </w:tcPr>
          <w:p w14:paraId="713B5042"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t>1</w:t>
            </w:r>
          </w:p>
        </w:tc>
        <w:tc>
          <w:tcPr>
            <w:tcW w:w="292" w:type="dxa"/>
            <w:tcBorders>
              <w:top w:val="nil"/>
              <w:left w:val="nil"/>
              <w:bottom w:val="single" w:sz="4" w:space="0" w:color="auto"/>
              <w:right w:val="single" w:sz="4" w:space="0" w:color="auto"/>
            </w:tcBorders>
            <w:shd w:val="clear" w:color="auto" w:fill="auto"/>
            <w:noWrap/>
            <w:vAlign w:val="center"/>
            <w:hideMark/>
          </w:tcPr>
          <w:p w14:paraId="0B82E6C5"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t>2</w:t>
            </w:r>
          </w:p>
        </w:tc>
        <w:tc>
          <w:tcPr>
            <w:tcW w:w="292" w:type="dxa"/>
            <w:tcBorders>
              <w:top w:val="nil"/>
              <w:left w:val="nil"/>
              <w:bottom w:val="single" w:sz="4" w:space="0" w:color="auto"/>
              <w:right w:val="single" w:sz="4" w:space="0" w:color="auto"/>
            </w:tcBorders>
            <w:shd w:val="clear" w:color="auto" w:fill="auto"/>
            <w:noWrap/>
            <w:vAlign w:val="center"/>
            <w:hideMark/>
          </w:tcPr>
          <w:p w14:paraId="37DBD188"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t>3</w:t>
            </w:r>
          </w:p>
        </w:tc>
        <w:tc>
          <w:tcPr>
            <w:tcW w:w="243" w:type="dxa"/>
            <w:tcBorders>
              <w:top w:val="nil"/>
              <w:left w:val="nil"/>
              <w:bottom w:val="single" w:sz="4" w:space="0" w:color="auto"/>
              <w:right w:val="single" w:sz="4" w:space="0" w:color="auto"/>
            </w:tcBorders>
            <w:shd w:val="clear" w:color="auto" w:fill="auto"/>
            <w:noWrap/>
            <w:vAlign w:val="center"/>
            <w:hideMark/>
          </w:tcPr>
          <w:p w14:paraId="07023091"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t>4</w:t>
            </w:r>
          </w:p>
        </w:tc>
        <w:tc>
          <w:tcPr>
            <w:tcW w:w="290" w:type="dxa"/>
            <w:tcBorders>
              <w:top w:val="nil"/>
              <w:left w:val="nil"/>
              <w:bottom w:val="single" w:sz="4" w:space="0" w:color="auto"/>
              <w:right w:val="single" w:sz="4" w:space="0" w:color="auto"/>
            </w:tcBorders>
            <w:shd w:val="clear" w:color="auto" w:fill="auto"/>
            <w:noWrap/>
            <w:vAlign w:val="center"/>
            <w:hideMark/>
          </w:tcPr>
          <w:p w14:paraId="7A0DDC33"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t>1</w:t>
            </w:r>
          </w:p>
        </w:tc>
        <w:tc>
          <w:tcPr>
            <w:tcW w:w="290" w:type="dxa"/>
            <w:tcBorders>
              <w:top w:val="nil"/>
              <w:left w:val="nil"/>
              <w:bottom w:val="single" w:sz="4" w:space="0" w:color="auto"/>
              <w:right w:val="single" w:sz="4" w:space="0" w:color="auto"/>
            </w:tcBorders>
            <w:shd w:val="clear" w:color="auto" w:fill="auto"/>
            <w:noWrap/>
            <w:vAlign w:val="center"/>
            <w:hideMark/>
          </w:tcPr>
          <w:p w14:paraId="00C59335"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t>2</w:t>
            </w:r>
          </w:p>
        </w:tc>
        <w:tc>
          <w:tcPr>
            <w:tcW w:w="290" w:type="dxa"/>
            <w:tcBorders>
              <w:top w:val="nil"/>
              <w:left w:val="nil"/>
              <w:bottom w:val="single" w:sz="4" w:space="0" w:color="auto"/>
              <w:right w:val="single" w:sz="4" w:space="0" w:color="auto"/>
            </w:tcBorders>
            <w:shd w:val="clear" w:color="auto" w:fill="auto"/>
            <w:noWrap/>
            <w:vAlign w:val="center"/>
            <w:hideMark/>
          </w:tcPr>
          <w:p w14:paraId="36AD0357"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t>3</w:t>
            </w:r>
          </w:p>
        </w:tc>
        <w:tc>
          <w:tcPr>
            <w:tcW w:w="290" w:type="dxa"/>
            <w:tcBorders>
              <w:top w:val="nil"/>
              <w:left w:val="nil"/>
              <w:bottom w:val="single" w:sz="4" w:space="0" w:color="auto"/>
              <w:right w:val="single" w:sz="4" w:space="0" w:color="auto"/>
            </w:tcBorders>
            <w:shd w:val="clear" w:color="auto" w:fill="auto"/>
            <w:noWrap/>
            <w:vAlign w:val="center"/>
            <w:hideMark/>
          </w:tcPr>
          <w:p w14:paraId="2665E518"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t>4</w:t>
            </w:r>
          </w:p>
        </w:tc>
        <w:tc>
          <w:tcPr>
            <w:tcW w:w="290" w:type="dxa"/>
            <w:tcBorders>
              <w:top w:val="nil"/>
              <w:left w:val="nil"/>
              <w:bottom w:val="single" w:sz="4" w:space="0" w:color="auto"/>
              <w:right w:val="single" w:sz="4" w:space="0" w:color="auto"/>
            </w:tcBorders>
            <w:shd w:val="clear" w:color="auto" w:fill="auto"/>
            <w:noWrap/>
            <w:vAlign w:val="center"/>
            <w:hideMark/>
          </w:tcPr>
          <w:p w14:paraId="2E128969"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t>1</w:t>
            </w:r>
          </w:p>
        </w:tc>
        <w:tc>
          <w:tcPr>
            <w:tcW w:w="248" w:type="dxa"/>
            <w:tcBorders>
              <w:top w:val="nil"/>
              <w:left w:val="nil"/>
              <w:bottom w:val="single" w:sz="4" w:space="0" w:color="auto"/>
              <w:right w:val="single" w:sz="4" w:space="0" w:color="auto"/>
            </w:tcBorders>
            <w:shd w:val="clear" w:color="auto" w:fill="auto"/>
            <w:noWrap/>
            <w:vAlign w:val="center"/>
            <w:hideMark/>
          </w:tcPr>
          <w:p w14:paraId="182E43C2"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t>2</w:t>
            </w:r>
          </w:p>
        </w:tc>
        <w:tc>
          <w:tcPr>
            <w:tcW w:w="290" w:type="dxa"/>
            <w:tcBorders>
              <w:top w:val="nil"/>
              <w:left w:val="nil"/>
              <w:bottom w:val="single" w:sz="4" w:space="0" w:color="auto"/>
              <w:right w:val="single" w:sz="4" w:space="0" w:color="auto"/>
            </w:tcBorders>
            <w:shd w:val="clear" w:color="auto" w:fill="auto"/>
            <w:noWrap/>
            <w:vAlign w:val="center"/>
            <w:hideMark/>
          </w:tcPr>
          <w:p w14:paraId="41EA2F4F"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t>3</w:t>
            </w:r>
          </w:p>
        </w:tc>
        <w:tc>
          <w:tcPr>
            <w:tcW w:w="290" w:type="dxa"/>
            <w:tcBorders>
              <w:top w:val="nil"/>
              <w:left w:val="nil"/>
              <w:bottom w:val="single" w:sz="4" w:space="0" w:color="auto"/>
              <w:right w:val="single" w:sz="4" w:space="0" w:color="auto"/>
            </w:tcBorders>
            <w:shd w:val="clear" w:color="auto" w:fill="auto"/>
            <w:noWrap/>
            <w:vAlign w:val="center"/>
            <w:hideMark/>
          </w:tcPr>
          <w:p w14:paraId="5025CEA1" w14:textId="77777777" w:rsidR="00F125C6" w:rsidRPr="00005FDA" w:rsidRDefault="00F125C6" w:rsidP="00727112">
            <w:pPr>
              <w:spacing w:line="240" w:lineRule="auto"/>
              <w:jc w:val="center"/>
              <w:rPr>
                <w:rFonts w:ascii="Times New Roman" w:eastAsia="Times New Roman" w:hAnsi="Times New Roman" w:cs="Times New Roman"/>
                <w:b/>
                <w:bCs/>
                <w:color w:val="000000"/>
                <w:sz w:val="20"/>
                <w:szCs w:val="20"/>
                <w:lang w:eastAsia="es-EC"/>
              </w:rPr>
            </w:pPr>
            <w:r w:rsidRPr="00005FDA">
              <w:rPr>
                <w:rFonts w:ascii="Times New Roman" w:eastAsia="Times New Roman" w:hAnsi="Times New Roman" w:cs="Times New Roman"/>
                <w:b/>
                <w:bCs/>
                <w:color w:val="000000"/>
                <w:sz w:val="20"/>
                <w:szCs w:val="20"/>
                <w:lang w:eastAsia="es-EC"/>
              </w:rPr>
              <w:t>4</w:t>
            </w:r>
          </w:p>
        </w:tc>
      </w:tr>
      <w:tr w:rsidR="00F125C6" w:rsidRPr="00005FDA" w14:paraId="6EB7E476" w14:textId="77777777" w:rsidTr="00F125C6">
        <w:trPr>
          <w:trHeight w:val="390"/>
          <w:jc w:val="center"/>
        </w:trPr>
        <w:tc>
          <w:tcPr>
            <w:tcW w:w="4025" w:type="dxa"/>
            <w:tcBorders>
              <w:top w:val="nil"/>
              <w:left w:val="single" w:sz="8" w:space="0" w:color="auto"/>
              <w:bottom w:val="single" w:sz="4" w:space="0" w:color="auto"/>
              <w:right w:val="single" w:sz="4" w:space="0" w:color="auto"/>
            </w:tcBorders>
            <w:shd w:val="clear" w:color="auto" w:fill="auto"/>
            <w:vAlign w:val="bottom"/>
            <w:hideMark/>
          </w:tcPr>
          <w:p w14:paraId="06F55452" w14:textId="716D267F" w:rsidR="00F125C6" w:rsidRPr="0090396F" w:rsidRDefault="00F125C6" w:rsidP="002D7FFB">
            <w:pPr>
              <w:spacing w:line="240" w:lineRule="auto"/>
              <w:jc w:val="center"/>
              <w:rPr>
                <w:rFonts w:ascii="Times New Roman" w:eastAsia="Times New Roman" w:hAnsi="Times New Roman" w:cs="Times New Roman"/>
                <w:b/>
                <w:color w:val="000000"/>
                <w:sz w:val="20"/>
                <w:szCs w:val="20"/>
                <w:lang w:eastAsia="es-EC"/>
              </w:rPr>
            </w:pPr>
            <w:r w:rsidRPr="0090396F">
              <w:rPr>
                <w:rFonts w:ascii="Times New Roman" w:eastAsia="Times New Roman" w:hAnsi="Times New Roman" w:cs="Times New Roman"/>
                <w:b/>
                <w:color w:val="000000"/>
                <w:sz w:val="20"/>
                <w:szCs w:val="20"/>
                <w:lang w:eastAsia="es-EC"/>
              </w:rPr>
              <w:t>Elaboración plan de</w:t>
            </w:r>
            <w:r>
              <w:rPr>
                <w:rFonts w:ascii="Times New Roman" w:eastAsia="Times New Roman" w:hAnsi="Times New Roman" w:cs="Times New Roman"/>
                <w:b/>
                <w:color w:val="000000"/>
                <w:sz w:val="20"/>
                <w:szCs w:val="20"/>
                <w:lang w:eastAsia="es-EC"/>
              </w:rPr>
              <w:t xml:space="preserve"> proyecto de</w:t>
            </w:r>
            <w:r w:rsidRPr="0090396F">
              <w:rPr>
                <w:rFonts w:ascii="Times New Roman" w:eastAsia="Times New Roman" w:hAnsi="Times New Roman" w:cs="Times New Roman"/>
                <w:b/>
                <w:color w:val="000000"/>
                <w:sz w:val="20"/>
                <w:szCs w:val="20"/>
                <w:lang w:eastAsia="es-EC"/>
              </w:rPr>
              <w:t xml:space="preserve"> </w:t>
            </w:r>
            <w:r>
              <w:rPr>
                <w:rFonts w:ascii="Times New Roman" w:eastAsia="Times New Roman" w:hAnsi="Times New Roman" w:cs="Times New Roman"/>
                <w:b/>
                <w:color w:val="000000"/>
                <w:sz w:val="20"/>
                <w:szCs w:val="20"/>
                <w:lang w:eastAsia="es-EC"/>
              </w:rPr>
              <w:t>titulación</w:t>
            </w:r>
          </w:p>
        </w:tc>
        <w:tc>
          <w:tcPr>
            <w:tcW w:w="335" w:type="dxa"/>
            <w:tcBorders>
              <w:top w:val="nil"/>
              <w:left w:val="nil"/>
              <w:bottom w:val="single" w:sz="4" w:space="0" w:color="auto"/>
              <w:right w:val="single" w:sz="4" w:space="0" w:color="auto"/>
            </w:tcBorders>
            <w:shd w:val="clear" w:color="auto" w:fill="auto"/>
            <w:noWrap/>
            <w:vAlign w:val="bottom"/>
            <w:hideMark/>
          </w:tcPr>
          <w:p w14:paraId="27FB0855"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7C5CF" w:themeFill="accent1" w:themeFillTint="99"/>
            <w:noWrap/>
            <w:vAlign w:val="bottom"/>
            <w:hideMark/>
          </w:tcPr>
          <w:p w14:paraId="647B5AFA"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7C5CF" w:themeFill="accent1" w:themeFillTint="99"/>
            <w:noWrap/>
            <w:vAlign w:val="bottom"/>
            <w:hideMark/>
          </w:tcPr>
          <w:p w14:paraId="6B5E083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7C5CF" w:themeFill="accent1" w:themeFillTint="99"/>
            <w:noWrap/>
            <w:vAlign w:val="bottom"/>
            <w:hideMark/>
          </w:tcPr>
          <w:p w14:paraId="116D9580"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uto"/>
            <w:noWrap/>
            <w:vAlign w:val="bottom"/>
            <w:hideMark/>
          </w:tcPr>
          <w:p w14:paraId="340D047A"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72717FE7"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0744BAFB"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72C5DE9C"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uto"/>
            <w:noWrap/>
            <w:vAlign w:val="bottom"/>
            <w:hideMark/>
          </w:tcPr>
          <w:p w14:paraId="2BFA060D"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uto"/>
            <w:noWrap/>
            <w:vAlign w:val="bottom"/>
            <w:hideMark/>
          </w:tcPr>
          <w:p w14:paraId="31C6F278"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uto"/>
            <w:noWrap/>
            <w:vAlign w:val="bottom"/>
            <w:hideMark/>
          </w:tcPr>
          <w:p w14:paraId="3850C5F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43" w:type="dxa"/>
            <w:tcBorders>
              <w:top w:val="nil"/>
              <w:left w:val="nil"/>
              <w:bottom w:val="single" w:sz="4" w:space="0" w:color="auto"/>
              <w:right w:val="single" w:sz="4" w:space="0" w:color="auto"/>
            </w:tcBorders>
            <w:shd w:val="clear" w:color="auto" w:fill="auto"/>
            <w:noWrap/>
            <w:vAlign w:val="bottom"/>
            <w:hideMark/>
          </w:tcPr>
          <w:p w14:paraId="0DC6EBC0"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234ECA8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20BBF269"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654F726B"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33E56FA1"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03F83787"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48" w:type="dxa"/>
            <w:tcBorders>
              <w:top w:val="nil"/>
              <w:left w:val="nil"/>
              <w:bottom w:val="single" w:sz="4" w:space="0" w:color="auto"/>
              <w:right w:val="single" w:sz="4" w:space="0" w:color="auto"/>
            </w:tcBorders>
            <w:shd w:val="clear" w:color="auto" w:fill="auto"/>
            <w:noWrap/>
            <w:vAlign w:val="bottom"/>
            <w:hideMark/>
          </w:tcPr>
          <w:p w14:paraId="6476E6D2"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4081E9A5"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52ED333C"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r>
      <w:tr w:rsidR="00F125C6" w:rsidRPr="00005FDA" w14:paraId="0DF023F7" w14:textId="77777777" w:rsidTr="00F125C6">
        <w:trPr>
          <w:trHeight w:val="412"/>
          <w:jc w:val="center"/>
        </w:trPr>
        <w:tc>
          <w:tcPr>
            <w:tcW w:w="4025" w:type="dxa"/>
            <w:tcBorders>
              <w:top w:val="nil"/>
              <w:left w:val="single" w:sz="8" w:space="0" w:color="auto"/>
              <w:bottom w:val="single" w:sz="4" w:space="0" w:color="auto"/>
              <w:right w:val="single" w:sz="4" w:space="0" w:color="auto"/>
            </w:tcBorders>
            <w:shd w:val="clear" w:color="auto" w:fill="auto"/>
            <w:vAlign w:val="bottom"/>
            <w:hideMark/>
          </w:tcPr>
          <w:p w14:paraId="1FC465C6" w14:textId="77777777" w:rsidR="00F125C6" w:rsidRPr="00005FDA" w:rsidRDefault="00F125C6" w:rsidP="00727112">
            <w:pPr>
              <w:spacing w:line="240" w:lineRule="auto"/>
              <w:jc w:val="center"/>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Realización del primer bioensayo a 3L</w:t>
            </w:r>
          </w:p>
        </w:tc>
        <w:tc>
          <w:tcPr>
            <w:tcW w:w="335" w:type="dxa"/>
            <w:tcBorders>
              <w:top w:val="nil"/>
              <w:left w:val="nil"/>
              <w:bottom w:val="single" w:sz="4" w:space="0" w:color="auto"/>
              <w:right w:val="single" w:sz="4" w:space="0" w:color="auto"/>
            </w:tcBorders>
            <w:shd w:val="clear" w:color="auto" w:fill="auto"/>
            <w:noWrap/>
            <w:vAlign w:val="bottom"/>
            <w:hideMark/>
          </w:tcPr>
          <w:p w14:paraId="557920AD"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uto"/>
            <w:noWrap/>
            <w:vAlign w:val="bottom"/>
            <w:hideMark/>
          </w:tcPr>
          <w:p w14:paraId="22E7806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26353341"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61FBFD8F"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7C5CF" w:themeFill="accent1" w:themeFillTint="99"/>
            <w:noWrap/>
            <w:vAlign w:val="bottom"/>
            <w:hideMark/>
          </w:tcPr>
          <w:p w14:paraId="1B3B3297" w14:textId="77777777" w:rsidR="00F125C6" w:rsidRPr="00005FDA" w:rsidRDefault="00F125C6" w:rsidP="006E60E6">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491083F3"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9A2EADB"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A18846A"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uto"/>
            <w:noWrap/>
            <w:vAlign w:val="bottom"/>
            <w:hideMark/>
          </w:tcPr>
          <w:p w14:paraId="399C9A78"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uto"/>
            <w:noWrap/>
            <w:vAlign w:val="bottom"/>
            <w:hideMark/>
          </w:tcPr>
          <w:p w14:paraId="47DEBDC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uto"/>
            <w:noWrap/>
            <w:vAlign w:val="bottom"/>
            <w:hideMark/>
          </w:tcPr>
          <w:p w14:paraId="4722EFAE"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43" w:type="dxa"/>
            <w:tcBorders>
              <w:top w:val="nil"/>
              <w:left w:val="nil"/>
              <w:bottom w:val="single" w:sz="4" w:space="0" w:color="auto"/>
              <w:right w:val="single" w:sz="4" w:space="0" w:color="auto"/>
            </w:tcBorders>
            <w:shd w:val="clear" w:color="auto" w:fill="auto"/>
            <w:noWrap/>
            <w:vAlign w:val="bottom"/>
            <w:hideMark/>
          </w:tcPr>
          <w:p w14:paraId="2251BA22"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345E6E9D"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25C642B8"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41FA63D6"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3DD4DE29"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2A5BA76F"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48" w:type="dxa"/>
            <w:tcBorders>
              <w:top w:val="nil"/>
              <w:left w:val="nil"/>
              <w:bottom w:val="single" w:sz="4" w:space="0" w:color="auto"/>
              <w:right w:val="single" w:sz="4" w:space="0" w:color="auto"/>
            </w:tcBorders>
            <w:shd w:val="clear" w:color="auto" w:fill="auto"/>
            <w:noWrap/>
            <w:vAlign w:val="bottom"/>
            <w:hideMark/>
          </w:tcPr>
          <w:p w14:paraId="19330D51"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5692948C"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50599A92"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r>
      <w:tr w:rsidR="00F125C6" w:rsidRPr="00005FDA" w14:paraId="03065142" w14:textId="77777777" w:rsidTr="00F125C6">
        <w:trPr>
          <w:trHeight w:val="547"/>
          <w:jc w:val="center"/>
        </w:trPr>
        <w:tc>
          <w:tcPr>
            <w:tcW w:w="4025" w:type="dxa"/>
            <w:tcBorders>
              <w:top w:val="nil"/>
              <w:left w:val="single" w:sz="8" w:space="0" w:color="auto"/>
              <w:bottom w:val="single" w:sz="4" w:space="0" w:color="auto"/>
              <w:right w:val="single" w:sz="4" w:space="0" w:color="auto"/>
            </w:tcBorders>
            <w:shd w:val="clear" w:color="auto" w:fill="auto"/>
            <w:vAlign w:val="bottom"/>
            <w:hideMark/>
          </w:tcPr>
          <w:p w14:paraId="50A08668" w14:textId="77777777" w:rsidR="00F125C6" w:rsidRPr="00005FDA" w:rsidRDefault="00F125C6" w:rsidP="00727112">
            <w:pPr>
              <w:spacing w:line="240" w:lineRule="auto"/>
              <w:jc w:val="center"/>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Conteo de densidad celular del primer bioensayo</w:t>
            </w:r>
          </w:p>
        </w:tc>
        <w:tc>
          <w:tcPr>
            <w:tcW w:w="335" w:type="dxa"/>
            <w:tcBorders>
              <w:top w:val="nil"/>
              <w:left w:val="nil"/>
              <w:bottom w:val="single" w:sz="4" w:space="0" w:color="auto"/>
              <w:right w:val="single" w:sz="4" w:space="0" w:color="auto"/>
            </w:tcBorders>
            <w:shd w:val="clear" w:color="auto" w:fill="auto"/>
            <w:noWrap/>
            <w:vAlign w:val="bottom"/>
            <w:hideMark/>
          </w:tcPr>
          <w:p w14:paraId="54AC1389"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68764742"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uto"/>
            <w:noWrap/>
            <w:vAlign w:val="bottom"/>
            <w:hideMark/>
          </w:tcPr>
          <w:p w14:paraId="1C989CAD"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uto"/>
            <w:noWrap/>
            <w:vAlign w:val="bottom"/>
            <w:hideMark/>
          </w:tcPr>
          <w:p w14:paraId="25BF495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uto"/>
            <w:noWrap/>
            <w:vAlign w:val="bottom"/>
            <w:hideMark/>
          </w:tcPr>
          <w:p w14:paraId="366CE300"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7C5CF" w:themeFill="accent1" w:themeFillTint="99"/>
            <w:noWrap/>
            <w:vAlign w:val="bottom"/>
            <w:hideMark/>
          </w:tcPr>
          <w:p w14:paraId="0A4D356B"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7C5CF" w:themeFill="accent1" w:themeFillTint="99"/>
            <w:noWrap/>
            <w:vAlign w:val="bottom"/>
            <w:hideMark/>
          </w:tcPr>
          <w:p w14:paraId="4F07091C"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7C5CF" w:themeFill="accent1" w:themeFillTint="99"/>
            <w:noWrap/>
            <w:vAlign w:val="bottom"/>
            <w:hideMark/>
          </w:tcPr>
          <w:p w14:paraId="5BF55CB3"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2" w:type="dxa"/>
            <w:tcBorders>
              <w:top w:val="nil"/>
              <w:left w:val="nil"/>
              <w:bottom w:val="single" w:sz="4" w:space="0" w:color="auto"/>
              <w:right w:val="single" w:sz="4" w:space="0" w:color="auto"/>
            </w:tcBorders>
            <w:shd w:val="clear" w:color="auto" w:fill="A7C5CF" w:themeFill="accent1" w:themeFillTint="99"/>
            <w:noWrap/>
            <w:vAlign w:val="bottom"/>
            <w:hideMark/>
          </w:tcPr>
          <w:p w14:paraId="6EF21D96"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2" w:type="dxa"/>
            <w:tcBorders>
              <w:top w:val="nil"/>
              <w:left w:val="nil"/>
              <w:bottom w:val="single" w:sz="4" w:space="0" w:color="auto"/>
              <w:right w:val="single" w:sz="4" w:space="0" w:color="auto"/>
            </w:tcBorders>
            <w:shd w:val="clear" w:color="auto" w:fill="auto"/>
            <w:noWrap/>
            <w:vAlign w:val="bottom"/>
            <w:hideMark/>
          </w:tcPr>
          <w:p w14:paraId="5965E62C"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uto"/>
            <w:noWrap/>
            <w:vAlign w:val="bottom"/>
            <w:hideMark/>
          </w:tcPr>
          <w:p w14:paraId="353C085E"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43" w:type="dxa"/>
            <w:tcBorders>
              <w:top w:val="nil"/>
              <w:left w:val="nil"/>
              <w:bottom w:val="single" w:sz="4" w:space="0" w:color="auto"/>
              <w:right w:val="single" w:sz="4" w:space="0" w:color="auto"/>
            </w:tcBorders>
            <w:shd w:val="clear" w:color="auto" w:fill="auto"/>
            <w:noWrap/>
            <w:vAlign w:val="bottom"/>
            <w:hideMark/>
          </w:tcPr>
          <w:p w14:paraId="5B19C49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06975815"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771AC9D5"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59BDF706"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67BA8AC0"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7A69E55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48" w:type="dxa"/>
            <w:tcBorders>
              <w:top w:val="nil"/>
              <w:left w:val="nil"/>
              <w:bottom w:val="single" w:sz="4" w:space="0" w:color="auto"/>
              <w:right w:val="single" w:sz="4" w:space="0" w:color="auto"/>
            </w:tcBorders>
            <w:shd w:val="clear" w:color="auto" w:fill="auto"/>
            <w:noWrap/>
            <w:vAlign w:val="bottom"/>
            <w:hideMark/>
          </w:tcPr>
          <w:p w14:paraId="4B8FB1D7"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62A6555A"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22254C2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r>
      <w:tr w:rsidR="00F125C6" w:rsidRPr="00005FDA" w14:paraId="1798AD24" w14:textId="77777777" w:rsidTr="00F125C6">
        <w:trPr>
          <w:trHeight w:val="383"/>
          <w:jc w:val="center"/>
        </w:trPr>
        <w:tc>
          <w:tcPr>
            <w:tcW w:w="4025" w:type="dxa"/>
            <w:tcBorders>
              <w:top w:val="nil"/>
              <w:left w:val="single" w:sz="8" w:space="0" w:color="auto"/>
              <w:bottom w:val="single" w:sz="4" w:space="0" w:color="auto"/>
              <w:right w:val="single" w:sz="4" w:space="0" w:color="auto"/>
            </w:tcBorders>
            <w:shd w:val="clear" w:color="auto" w:fill="auto"/>
            <w:vAlign w:val="bottom"/>
            <w:hideMark/>
          </w:tcPr>
          <w:p w14:paraId="2468037B" w14:textId="77777777" w:rsidR="00F125C6" w:rsidRPr="00005FDA" w:rsidRDefault="00F125C6" w:rsidP="00727112">
            <w:pPr>
              <w:spacing w:line="240" w:lineRule="auto"/>
              <w:jc w:val="center"/>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xml:space="preserve">Análisis estadístico de los resultados del primer </w:t>
            </w:r>
            <w:proofErr w:type="spellStart"/>
            <w:r w:rsidRPr="00005FDA">
              <w:rPr>
                <w:rFonts w:ascii="Times New Roman" w:eastAsia="Times New Roman" w:hAnsi="Times New Roman" w:cs="Times New Roman"/>
                <w:color w:val="000000"/>
                <w:sz w:val="20"/>
                <w:szCs w:val="20"/>
                <w:lang w:eastAsia="es-EC"/>
              </w:rPr>
              <w:t>bio</w:t>
            </w:r>
            <w:proofErr w:type="spellEnd"/>
            <w:r w:rsidRPr="00005FDA">
              <w:rPr>
                <w:rFonts w:ascii="Times New Roman" w:eastAsia="Times New Roman" w:hAnsi="Times New Roman" w:cs="Times New Roman"/>
                <w:color w:val="000000"/>
                <w:sz w:val="20"/>
                <w:szCs w:val="20"/>
                <w:lang w:eastAsia="es-EC"/>
              </w:rPr>
              <w:t>-ensayo</w:t>
            </w:r>
          </w:p>
        </w:tc>
        <w:tc>
          <w:tcPr>
            <w:tcW w:w="335" w:type="dxa"/>
            <w:tcBorders>
              <w:top w:val="nil"/>
              <w:left w:val="nil"/>
              <w:bottom w:val="single" w:sz="4" w:space="0" w:color="auto"/>
              <w:right w:val="single" w:sz="4" w:space="0" w:color="auto"/>
            </w:tcBorders>
            <w:shd w:val="clear" w:color="auto" w:fill="auto"/>
            <w:noWrap/>
            <w:vAlign w:val="bottom"/>
            <w:hideMark/>
          </w:tcPr>
          <w:p w14:paraId="10B018F3"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4EB9D60D"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uto"/>
            <w:noWrap/>
            <w:vAlign w:val="bottom"/>
            <w:hideMark/>
          </w:tcPr>
          <w:p w14:paraId="4A559E4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51A585F9"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5611712E"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uto"/>
            <w:noWrap/>
            <w:vAlign w:val="bottom"/>
            <w:hideMark/>
          </w:tcPr>
          <w:p w14:paraId="762FD5BD"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2427A04F"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F3DB8DD"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7C5CF" w:themeFill="accent1" w:themeFillTint="99"/>
            <w:noWrap/>
            <w:vAlign w:val="bottom"/>
            <w:hideMark/>
          </w:tcPr>
          <w:p w14:paraId="1DE9B8AD"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2" w:type="dxa"/>
            <w:tcBorders>
              <w:top w:val="nil"/>
              <w:left w:val="nil"/>
              <w:bottom w:val="single" w:sz="4" w:space="0" w:color="auto"/>
              <w:right w:val="single" w:sz="4" w:space="0" w:color="auto"/>
            </w:tcBorders>
            <w:shd w:val="clear" w:color="auto" w:fill="A7C5CF" w:themeFill="accent1" w:themeFillTint="99"/>
            <w:noWrap/>
            <w:vAlign w:val="bottom"/>
            <w:hideMark/>
          </w:tcPr>
          <w:p w14:paraId="2A5E75C7"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2" w:type="dxa"/>
            <w:tcBorders>
              <w:top w:val="nil"/>
              <w:left w:val="nil"/>
              <w:bottom w:val="single" w:sz="4" w:space="0" w:color="auto"/>
              <w:right w:val="single" w:sz="4" w:space="0" w:color="auto"/>
            </w:tcBorders>
            <w:shd w:val="clear" w:color="auto" w:fill="auto"/>
            <w:noWrap/>
            <w:vAlign w:val="bottom"/>
            <w:hideMark/>
          </w:tcPr>
          <w:p w14:paraId="04D91E3A"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43" w:type="dxa"/>
            <w:tcBorders>
              <w:top w:val="nil"/>
              <w:left w:val="nil"/>
              <w:bottom w:val="single" w:sz="4" w:space="0" w:color="auto"/>
              <w:right w:val="single" w:sz="4" w:space="0" w:color="auto"/>
            </w:tcBorders>
            <w:shd w:val="clear" w:color="auto" w:fill="auto"/>
            <w:noWrap/>
            <w:vAlign w:val="bottom"/>
            <w:hideMark/>
          </w:tcPr>
          <w:p w14:paraId="18693CC3"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84CC65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546154EA"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35036B07"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5F2DB319"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773CB1D3"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48" w:type="dxa"/>
            <w:tcBorders>
              <w:top w:val="nil"/>
              <w:left w:val="nil"/>
              <w:bottom w:val="single" w:sz="4" w:space="0" w:color="auto"/>
              <w:right w:val="single" w:sz="4" w:space="0" w:color="auto"/>
            </w:tcBorders>
            <w:shd w:val="clear" w:color="auto" w:fill="auto"/>
            <w:noWrap/>
            <w:vAlign w:val="bottom"/>
            <w:hideMark/>
          </w:tcPr>
          <w:p w14:paraId="6E7EF37F"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750351E"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7B127B9D"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r>
      <w:tr w:rsidR="00F125C6" w:rsidRPr="00005FDA" w14:paraId="2B1B936C" w14:textId="77777777" w:rsidTr="00F125C6">
        <w:trPr>
          <w:trHeight w:val="435"/>
          <w:jc w:val="center"/>
        </w:trPr>
        <w:tc>
          <w:tcPr>
            <w:tcW w:w="4025" w:type="dxa"/>
            <w:tcBorders>
              <w:top w:val="nil"/>
              <w:left w:val="single" w:sz="8" w:space="0" w:color="auto"/>
              <w:bottom w:val="single" w:sz="4" w:space="0" w:color="auto"/>
              <w:right w:val="single" w:sz="4" w:space="0" w:color="auto"/>
            </w:tcBorders>
            <w:shd w:val="clear" w:color="auto" w:fill="auto"/>
            <w:vAlign w:val="bottom"/>
            <w:hideMark/>
          </w:tcPr>
          <w:p w14:paraId="57370ACE" w14:textId="77777777" w:rsidR="00F125C6" w:rsidRPr="00005FDA" w:rsidRDefault="00F125C6" w:rsidP="00B66436">
            <w:pPr>
              <w:spacing w:line="240" w:lineRule="auto"/>
              <w:jc w:val="center"/>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Selección de la concentración con el mayor crecimiento del consorcio</w:t>
            </w:r>
          </w:p>
        </w:tc>
        <w:tc>
          <w:tcPr>
            <w:tcW w:w="335" w:type="dxa"/>
            <w:tcBorders>
              <w:top w:val="nil"/>
              <w:left w:val="nil"/>
              <w:bottom w:val="single" w:sz="4" w:space="0" w:color="auto"/>
              <w:right w:val="single" w:sz="4" w:space="0" w:color="auto"/>
            </w:tcBorders>
            <w:shd w:val="clear" w:color="auto" w:fill="auto"/>
            <w:noWrap/>
            <w:vAlign w:val="bottom"/>
            <w:hideMark/>
          </w:tcPr>
          <w:p w14:paraId="5D4AD42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AB9552A"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5304F397"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0001BEB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5DFDA082"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66038001"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uto"/>
            <w:noWrap/>
            <w:vAlign w:val="bottom"/>
            <w:hideMark/>
          </w:tcPr>
          <w:p w14:paraId="2F5299D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uto"/>
            <w:noWrap/>
            <w:vAlign w:val="bottom"/>
            <w:hideMark/>
          </w:tcPr>
          <w:p w14:paraId="0EE43056"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2" w:type="dxa"/>
            <w:tcBorders>
              <w:top w:val="nil"/>
              <w:left w:val="nil"/>
              <w:bottom w:val="single" w:sz="4" w:space="0" w:color="auto"/>
              <w:right w:val="single" w:sz="4" w:space="0" w:color="auto"/>
            </w:tcBorders>
            <w:shd w:val="clear" w:color="auto" w:fill="A7C5CF" w:themeFill="accent1" w:themeFillTint="99"/>
            <w:noWrap/>
            <w:vAlign w:val="bottom"/>
            <w:hideMark/>
          </w:tcPr>
          <w:p w14:paraId="631F104F"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2" w:type="dxa"/>
            <w:tcBorders>
              <w:top w:val="nil"/>
              <w:left w:val="nil"/>
              <w:bottom w:val="single" w:sz="4" w:space="0" w:color="auto"/>
              <w:right w:val="single" w:sz="4" w:space="0" w:color="auto"/>
            </w:tcBorders>
            <w:shd w:val="clear" w:color="auto" w:fill="A7C5CF" w:themeFill="accent1" w:themeFillTint="99"/>
            <w:noWrap/>
            <w:vAlign w:val="bottom"/>
            <w:hideMark/>
          </w:tcPr>
          <w:p w14:paraId="39C181F6"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2" w:type="dxa"/>
            <w:tcBorders>
              <w:top w:val="nil"/>
              <w:left w:val="nil"/>
              <w:bottom w:val="single" w:sz="4" w:space="0" w:color="auto"/>
              <w:right w:val="single" w:sz="4" w:space="0" w:color="auto"/>
            </w:tcBorders>
            <w:shd w:val="clear" w:color="auto" w:fill="auto"/>
            <w:noWrap/>
            <w:vAlign w:val="bottom"/>
            <w:hideMark/>
          </w:tcPr>
          <w:p w14:paraId="4FA39D59"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43" w:type="dxa"/>
            <w:tcBorders>
              <w:top w:val="nil"/>
              <w:left w:val="nil"/>
              <w:bottom w:val="single" w:sz="4" w:space="0" w:color="auto"/>
              <w:right w:val="single" w:sz="4" w:space="0" w:color="auto"/>
            </w:tcBorders>
            <w:shd w:val="clear" w:color="auto" w:fill="auto"/>
            <w:noWrap/>
            <w:vAlign w:val="bottom"/>
            <w:hideMark/>
          </w:tcPr>
          <w:p w14:paraId="52D83726"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4BC88226"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6635C15F"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374843FC"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6A64F8A8"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3EA4244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48" w:type="dxa"/>
            <w:tcBorders>
              <w:top w:val="nil"/>
              <w:left w:val="nil"/>
              <w:bottom w:val="single" w:sz="4" w:space="0" w:color="auto"/>
              <w:right w:val="single" w:sz="4" w:space="0" w:color="auto"/>
            </w:tcBorders>
            <w:shd w:val="clear" w:color="auto" w:fill="auto"/>
            <w:noWrap/>
            <w:vAlign w:val="bottom"/>
            <w:hideMark/>
          </w:tcPr>
          <w:p w14:paraId="3A10195F"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6AA3518"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AC39C8F"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r>
      <w:tr w:rsidR="00F125C6" w:rsidRPr="00005FDA" w14:paraId="291A6EC9" w14:textId="77777777" w:rsidTr="00F125C6">
        <w:trPr>
          <w:trHeight w:val="331"/>
          <w:jc w:val="center"/>
        </w:trPr>
        <w:tc>
          <w:tcPr>
            <w:tcW w:w="4025" w:type="dxa"/>
            <w:tcBorders>
              <w:top w:val="nil"/>
              <w:left w:val="single" w:sz="8" w:space="0" w:color="auto"/>
              <w:bottom w:val="single" w:sz="4" w:space="0" w:color="auto"/>
              <w:right w:val="single" w:sz="4" w:space="0" w:color="auto"/>
            </w:tcBorders>
            <w:shd w:val="clear" w:color="auto" w:fill="auto"/>
            <w:vAlign w:val="bottom"/>
            <w:hideMark/>
          </w:tcPr>
          <w:p w14:paraId="5BF35A7E" w14:textId="77777777" w:rsidR="00F125C6" w:rsidRPr="00005FDA" w:rsidRDefault="00F125C6" w:rsidP="00727112">
            <w:pPr>
              <w:spacing w:line="240" w:lineRule="auto"/>
              <w:jc w:val="center"/>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xml:space="preserve">Toma de muestra porcina para el segundo </w:t>
            </w:r>
            <w:proofErr w:type="spellStart"/>
            <w:r w:rsidRPr="00005FDA">
              <w:rPr>
                <w:rFonts w:ascii="Times New Roman" w:eastAsia="Times New Roman" w:hAnsi="Times New Roman" w:cs="Times New Roman"/>
                <w:color w:val="000000"/>
                <w:sz w:val="20"/>
                <w:szCs w:val="20"/>
                <w:lang w:eastAsia="es-EC"/>
              </w:rPr>
              <w:t>bio</w:t>
            </w:r>
            <w:proofErr w:type="spellEnd"/>
            <w:r w:rsidRPr="00005FDA">
              <w:rPr>
                <w:rFonts w:ascii="Times New Roman" w:eastAsia="Times New Roman" w:hAnsi="Times New Roman" w:cs="Times New Roman"/>
                <w:color w:val="000000"/>
                <w:sz w:val="20"/>
                <w:szCs w:val="20"/>
                <w:lang w:eastAsia="es-EC"/>
              </w:rPr>
              <w:t>-ensayo</w:t>
            </w:r>
          </w:p>
        </w:tc>
        <w:tc>
          <w:tcPr>
            <w:tcW w:w="335" w:type="dxa"/>
            <w:tcBorders>
              <w:top w:val="nil"/>
              <w:left w:val="nil"/>
              <w:bottom w:val="single" w:sz="4" w:space="0" w:color="auto"/>
              <w:right w:val="single" w:sz="4" w:space="0" w:color="auto"/>
            </w:tcBorders>
            <w:shd w:val="clear" w:color="auto" w:fill="auto"/>
            <w:noWrap/>
            <w:vAlign w:val="bottom"/>
            <w:hideMark/>
          </w:tcPr>
          <w:p w14:paraId="4D93017B"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BACB7E2"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4C1717AB"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2CF3C84C"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F57E8E6"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0A8E7881"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6B1A22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37A5F82D"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2" w:type="dxa"/>
            <w:tcBorders>
              <w:top w:val="nil"/>
              <w:left w:val="nil"/>
              <w:bottom w:val="single" w:sz="4" w:space="0" w:color="auto"/>
              <w:right w:val="single" w:sz="4" w:space="0" w:color="auto"/>
            </w:tcBorders>
            <w:shd w:val="clear" w:color="auto" w:fill="auto"/>
            <w:noWrap/>
            <w:vAlign w:val="bottom"/>
            <w:hideMark/>
          </w:tcPr>
          <w:p w14:paraId="752E998E"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uto"/>
            <w:noWrap/>
            <w:vAlign w:val="bottom"/>
            <w:hideMark/>
          </w:tcPr>
          <w:p w14:paraId="17C5DA2B"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7C5CF" w:themeFill="accent1" w:themeFillTint="99"/>
            <w:noWrap/>
            <w:vAlign w:val="bottom"/>
            <w:hideMark/>
          </w:tcPr>
          <w:p w14:paraId="1C4F6795"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43" w:type="dxa"/>
            <w:tcBorders>
              <w:top w:val="nil"/>
              <w:left w:val="nil"/>
              <w:bottom w:val="single" w:sz="4" w:space="0" w:color="auto"/>
              <w:right w:val="single" w:sz="4" w:space="0" w:color="auto"/>
            </w:tcBorders>
            <w:shd w:val="clear" w:color="auto" w:fill="auto"/>
            <w:noWrap/>
            <w:vAlign w:val="bottom"/>
            <w:hideMark/>
          </w:tcPr>
          <w:p w14:paraId="2D458F4E"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60976472"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2AF563B3"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22FE8E4A"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AA57292"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5828FBAB"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48" w:type="dxa"/>
            <w:tcBorders>
              <w:top w:val="nil"/>
              <w:left w:val="nil"/>
              <w:bottom w:val="single" w:sz="4" w:space="0" w:color="auto"/>
              <w:right w:val="single" w:sz="4" w:space="0" w:color="auto"/>
            </w:tcBorders>
            <w:shd w:val="clear" w:color="auto" w:fill="auto"/>
            <w:noWrap/>
            <w:vAlign w:val="bottom"/>
            <w:hideMark/>
          </w:tcPr>
          <w:p w14:paraId="374BA48A"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6BF41EAB"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0F496C7A"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r>
      <w:tr w:rsidR="00F125C6" w:rsidRPr="00005FDA" w14:paraId="3181EF9C" w14:textId="77777777" w:rsidTr="00F125C6">
        <w:trPr>
          <w:trHeight w:val="463"/>
          <w:jc w:val="center"/>
        </w:trPr>
        <w:tc>
          <w:tcPr>
            <w:tcW w:w="4025" w:type="dxa"/>
            <w:tcBorders>
              <w:top w:val="nil"/>
              <w:left w:val="single" w:sz="8" w:space="0" w:color="auto"/>
              <w:bottom w:val="single" w:sz="4" w:space="0" w:color="auto"/>
              <w:right w:val="single" w:sz="4" w:space="0" w:color="auto"/>
            </w:tcBorders>
            <w:shd w:val="clear" w:color="auto" w:fill="auto"/>
            <w:vAlign w:val="bottom"/>
            <w:hideMark/>
          </w:tcPr>
          <w:p w14:paraId="7618D1B5" w14:textId="77777777" w:rsidR="00F125C6" w:rsidRPr="00005FDA" w:rsidRDefault="00F125C6" w:rsidP="00727112">
            <w:pPr>
              <w:spacing w:line="240" w:lineRule="auto"/>
              <w:jc w:val="center"/>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Preparación de efluente porcino</w:t>
            </w:r>
          </w:p>
        </w:tc>
        <w:tc>
          <w:tcPr>
            <w:tcW w:w="335" w:type="dxa"/>
            <w:tcBorders>
              <w:top w:val="nil"/>
              <w:left w:val="nil"/>
              <w:bottom w:val="single" w:sz="4" w:space="0" w:color="auto"/>
              <w:right w:val="single" w:sz="4" w:space="0" w:color="auto"/>
            </w:tcBorders>
            <w:shd w:val="clear" w:color="auto" w:fill="auto"/>
            <w:noWrap/>
            <w:vAlign w:val="bottom"/>
            <w:hideMark/>
          </w:tcPr>
          <w:p w14:paraId="59D33338"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660DCB7"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D00052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24D1F372"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25752D30"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B535CF0"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68211623"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585B2A55"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uto"/>
            <w:noWrap/>
            <w:vAlign w:val="bottom"/>
            <w:hideMark/>
          </w:tcPr>
          <w:p w14:paraId="3C73F51E"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2" w:type="dxa"/>
            <w:tcBorders>
              <w:top w:val="nil"/>
              <w:left w:val="nil"/>
              <w:bottom w:val="single" w:sz="4" w:space="0" w:color="auto"/>
              <w:right w:val="single" w:sz="4" w:space="0" w:color="auto"/>
            </w:tcBorders>
            <w:shd w:val="clear" w:color="auto" w:fill="auto"/>
            <w:noWrap/>
            <w:vAlign w:val="bottom"/>
            <w:hideMark/>
          </w:tcPr>
          <w:p w14:paraId="478F4B80"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7C5CF" w:themeFill="accent1" w:themeFillTint="99"/>
            <w:noWrap/>
            <w:vAlign w:val="bottom"/>
            <w:hideMark/>
          </w:tcPr>
          <w:p w14:paraId="5F5051E7"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43" w:type="dxa"/>
            <w:tcBorders>
              <w:top w:val="nil"/>
              <w:left w:val="nil"/>
              <w:bottom w:val="single" w:sz="4" w:space="0" w:color="auto"/>
              <w:right w:val="single" w:sz="4" w:space="0" w:color="auto"/>
            </w:tcBorders>
            <w:shd w:val="clear" w:color="auto" w:fill="auto"/>
            <w:noWrap/>
            <w:vAlign w:val="bottom"/>
            <w:hideMark/>
          </w:tcPr>
          <w:p w14:paraId="2762F40B"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A391DC5"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C37C4E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22892CC1"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0386BE5C"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63418585"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48" w:type="dxa"/>
            <w:tcBorders>
              <w:top w:val="nil"/>
              <w:left w:val="nil"/>
              <w:bottom w:val="single" w:sz="4" w:space="0" w:color="auto"/>
              <w:right w:val="single" w:sz="4" w:space="0" w:color="auto"/>
            </w:tcBorders>
            <w:shd w:val="clear" w:color="auto" w:fill="auto"/>
            <w:noWrap/>
            <w:vAlign w:val="bottom"/>
            <w:hideMark/>
          </w:tcPr>
          <w:p w14:paraId="63AC1EB3"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5D229BA2"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3B97131"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r>
      <w:tr w:rsidR="00F125C6" w:rsidRPr="00005FDA" w14:paraId="48D3FC34" w14:textId="77777777" w:rsidTr="00F125C6">
        <w:trPr>
          <w:trHeight w:val="315"/>
          <w:jc w:val="center"/>
        </w:trPr>
        <w:tc>
          <w:tcPr>
            <w:tcW w:w="4025" w:type="dxa"/>
            <w:tcBorders>
              <w:top w:val="nil"/>
              <w:left w:val="single" w:sz="8" w:space="0" w:color="auto"/>
              <w:bottom w:val="single" w:sz="4" w:space="0" w:color="auto"/>
              <w:right w:val="single" w:sz="4" w:space="0" w:color="auto"/>
            </w:tcBorders>
            <w:shd w:val="clear" w:color="auto" w:fill="auto"/>
            <w:vAlign w:val="bottom"/>
            <w:hideMark/>
          </w:tcPr>
          <w:p w14:paraId="60D211B5" w14:textId="77777777" w:rsidR="00F125C6" w:rsidRPr="00005FDA" w:rsidRDefault="00F125C6" w:rsidP="00727112">
            <w:pPr>
              <w:spacing w:line="240" w:lineRule="auto"/>
              <w:jc w:val="center"/>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Realización del segundo bioensayo a 15 L</w:t>
            </w:r>
          </w:p>
        </w:tc>
        <w:tc>
          <w:tcPr>
            <w:tcW w:w="335" w:type="dxa"/>
            <w:tcBorders>
              <w:top w:val="nil"/>
              <w:left w:val="nil"/>
              <w:bottom w:val="single" w:sz="4" w:space="0" w:color="auto"/>
              <w:right w:val="single" w:sz="4" w:space="0" w:color="auto"/>
            </w:tcBorders>
            <w:shd w:val="clear" w:color="auto" w:fill="auto"/>
            <w:noWrap/>
            <w:vAlign w:val="bottom"/>
            <w:hideMark/>
          </w:tcPr>
          <w:p w14:paraId="33E63C82"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22AC132A"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3E67F4D5"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352864E9"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69B4126A"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3C334932"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68BD118"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0CE1359A"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uto"/>
            <w:noWrap/>
            <w:vAlign w:val="bottom"/>
            <w:hideMark/>
          </w:tcPr>
          <w:p w14:paraId="36D20B0B"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2" w:type="dxa"/>
            <w:tcBorders>
              <w:top w:val="nil"/>
              <w:left w:val="nil"/>
              <w:bottom w:val="single" w:sz="4" w:space="0" w:color="auto"/>
              <w:right w:val="single" w:sz="4" w:space="0" w:color="auto"/>
            </w:tcBorders>
            <w:shd w:val="clear" w:color="auto" w:fill="auto"/>
            <w:noWrap/>
            <w:vAlign w:val="bottom"/>
            <w:hideMark/>
          </w:tcPr>
          <w:p w14:paraId="32FE8462"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2" w:type="dxa"/>
            <w:tcBorders>
              <w:top w:val="nil"/>
              <w:left w:val="nil"/>
              <w:bottom w:val="single" w:sz="4" w:space="0" w:color="auto"/>
              <w:right w:val="single" w:sz="4" w:space="0" w:color="auto"/>
            </w:tcBorders>
            <w:shd w:val="clear" w:color="auto" w:fill="auto"/>
            <w:noWrap/>
            <w:vAlign w:val="bottom"/>
            <w:hideMark/>
          </w:tcPr>
          <w:p w14:paraId="69295FD7"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43" w:type="dxa"/>
            <w:tcBorders>
              <w:top w:val="nil"/>
              <w:left w:val="nil"/>
              <w:bottom w:val="single" w:sz="4" w:space="0" w:color="auto"/>
              <w:right w:val="single" w:sz="4" w:space="0" w:color="auto"/>
            </w:tcBorders>
            <w:shd w:val="clear" w:color="auto" w:fill="A7C5CF" w:themeFill="accent1" w:themeFillTint="99"/>
            <w:noWrap/>
            <w:vAlign w:val="bottom"/>
            <w:hideMark/>
          </w:tcPr>
          <w:p w14:paraId="734EBCCE"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uto"/>
            <w:noWrap/>
            <w:vAlign w:val="bottom"/>
            <w:hideMark/>
          </w:tcPr>
          <w:p w14:paraId="2EAE14C9"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676036DD"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71259FF0"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4B75AA5B"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7C153BBF"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48" w:type="dxa"/>
            <w:tcBorders>
              <w:top w:val="nil"/>
              <w:left w:val="nil"/>
              <w:bottom w:val="single" w:sz="4" w:space="0" w:color="auto"/>
              <w:right w:val="single" w:sz="4" w:space="0" w:color="auto"/>
            </w:tcBorders>
            <w:shd w:val="clear" w:color="auto" w:fill="auto"/>
            <w:noWrap/>
            <w:vAlign w:val="bottom"/>
            <w:hideMark/>
          </w:tcPr>
          <w:p w14:paraId="55A214A8"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45FF5E0D"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70C7FD93"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r>
      <w:tr w:rsidR="00F125C6" w:rsidRPr="00005FDA" w14:paraId="1AB6B908" w14:textId="77777777" w:rsidTr="00F125C6">
        <w:trPr>
          <w:trHeight w:val="181"/>
          <w:jc w:val="center"/>
        </w:trPr>
        <w:tc>
          <w:tcPr>
            <w:tcW w:w="4025" w:type="dxa"/>
            <w:tcBorders>
              <w:top w:val="nil"/>
              <w:left w:val="single" w:sz="8" w:space="0" w:color="auto"/>
              <w:bottom w:val="single" w:sz="4" w:space="0" w:color="auto"/>
              <w:right w:val="single" w:sz="4" w:space="0" w:color="auto"/>
            </w:tcBorders>
            <w:shd w:val="clear" w:color="auto" w:fill="auto"/>
            <w:vAlign w:val="bottom"/>
            <w:hideMark/>
          </w:tcPr>
          <w:p w14:paraId="077F2857" w14:textId="77777777" w:rsidR="00F125C6" w:rsidRPr="00005FDA" w:rsidRDefault="00F125C6" w:rsidP="00727112">
            <w:pPr>
              <w:spacing w:line="240" w:lineRule="auto"/>
              <w:jc w:val="center"/>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Conteo de densidad celular del segundo bioensayo</w:t>
            </w:r>
          </w:p>
        </w:tc>
        <w:tc>
          <w:tcPr>
            <w:tcW w:w="335" w:type="dxa"/>
            <w:tcBorders>
              <w:top w:val="nil"/>
              <w:left w:val="nil"/>
              <w:bottom w:val="single" w:sz="4" w:space="0" w:color="auto"/>
              <w:right w:val="single" w:sz="4" w:space="0" w:color="auto"/>
            </w:tcBorders>
            <w:shd w:val="clear" w:color="auto" w:fill="auto"/>
            <w:noWrap/>
            <w:vAlign w:val="bottom"/>
            <w:hideMark/>
          </w:tcPr>
          <w:p w14:paraId="41A57F2B"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050C713D"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4960D1C1"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225BB37B"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33012B69"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4EEB17B0"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2BF88BC9"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7917777B"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uto"/>
            <w:noWrap/>
            <w:vAlign w:val="bottom"/>
            <w:hideMark/>
          </w:tcPr>
          <w:p w14:paraId="144FA53E"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2" w:type="dxa"/>
            <w:tcBorders>
              <w:top w:val="nil"/>
              <w:left w:val="nil"/>
              <w:bottom w:val="single" w:sz="4" w:space="0" w:color="auto"/>
              <w:right w:val="single" w:sz="4" w:space="0" w:color="auto"/>
            </w:tcBorders>
            <w:shd w:val="clear" w:color="auto" w:fill="auto"/>
            <w:noWrap/>
            <w:vAlign w:val="bottom"/>
            <w:hideMark/>
          </w:tcPr>
          <w:p w14:paraId="4E83033B"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uto"/>
            <w:noWrap/>
            <w:vAlign w:val="bottom"/>
            <w:hideMark/>
          </w:tcPr>
          <w:p w14:paraId="131FC1C2"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43" w:type="dxa"/>
            <w:tcBorders>
              <w:top w:val="nil"/>
              <w:left w:val="nil"/>
              <w:bottom w:val="single" w:sz="4" w:space="0" w:color="auto"/>
              <w:right w:val="single" w:sz="4" w:space="0" w:color="auto"/>
            </w:tcBorders>
            <w:shd w:val="clear" w:color="auto" w:fill="auto"/>
            <w:noWrap/>
            <w:vAlign w:val="bottom"/>
            <w:hideMark/>
          </w:tcPr>
          <w:p w14:paraId="4458E25A"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7C5CF" w:themeFill="accent1" w:themeFillTint="99"/>
            <w:noWrap/>
            <w:vAlign w:val="bottom"/>
            <w:hideMark/>
          </w:tcPr>
          <w:p w14:paraId="20F07D59"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7C5CF" w:themeFill="accent1" w:themeFillTint="99"/>
            <w:noWrap/>
            <w:vAlign w:val="bottom"/>
            <w:hideMark/>
          </w:tcPr>
          <w:p w14:paraId="4505935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7C5CF" w:themeFill="accent1" w:themeFillTint="99"/>
            <w:noWrap/>
            <w:vAlign w:val="bottom"/>
            <w:hideMark/>
          </w:tcPr>
          <w:p w14:paraId="01F1C8BF"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7C5CF" w:themeFill="accent1" w:themeFillTint="99"/>
            <w:noWrap/>
            <w:vAlign w:val="bottom"/>
            <w:hideMark/>
          </w:tcPr>
          <w:p w14:paraId="33AF08F3"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uto"/>
            <w:noWrap/>
            <w:vAlign w:val="bottom"/>
            <w:hideMark/>
          </w:tcPr>
          <w:p w14:paraId="5CF729A5"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48" w:type="dxa"/>
            <w:tcBorders>
              <w:top w:val="nil"/>
              <w:left w:val="nil"/>
              <w:bottom w:val="single" w:sz="4" w:space="0" w:color="auto"/>
              <w:right w:val="single" w:sz="4" w:space="0" w:color="auto"/>
            </w:tcBorders>
            <w:shd w:val="clear" w:color="auto" w:fill="auto"/>
            <w:noWrap/>
            <w:vAlign w:val="bottom"/>
            <w:hideMark/>
          </w:tcPr>
          <w:p w14:paraId="110587D8"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C392856"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57CD2DED"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r>
      <w:tr w:rsidR="00F125C6" w:rsidRPr="00005FDA" w14:paraId="6AF369A7" w14:textId="77777777" w:rsidTr="00F125C6">
        <w:trPr>
          <w:trHeight w:val="350"/>
          <w:jc w:val="center"/>
        </w:trPr>
        <w:tc>
          <w:tcPr>
            <w:tcW w:w="4025" w:type="dxa"/>
            <w:tcBorders>
              <w:top w:val="nil"/>
              <w:left w:val="single" w:sz="8" w:space="0" w:color="auto"/>
              <w:bottom w:val="single" w:sz="4" w:space="0" w:color="auto"/>
              <w:right w:val="single" w:sz="4" w:space="0" w:color="auto"/>
            </w:tcBorders>
            <w:shd w:val="clear" w:color="auto" w:fill="auto"/>
            <w:vAlign w:val="bottom"/>
            <w:hideMark/>
          </w:tcPr>
          <w:p w14:paraId="6EE520A0" w14:textId="77777777" w:rsidR="00F125C6" w:rsidRPr="00005FDA" w:rsidRDefault="00F125C6" w:rsidP="00727112">
            <w:pPr>
              <w:spacing w:line="240" w:lineRule="auto"/>
              <w:jc w:val="center"/>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Análisis estadístico de los resultados del segundo bioensayo</w:t>
            </w:r>
          </w:p>
        </w:tc>
        <w:tc>
          <w:tcPr>
            <w:tcW w:w="335" w:type="dxa"/>
            <w:tcBorders>
              <w:top w:val="nil"/>
              <w:left w:val="nil"/>
              <w:bottom w:val="single" w:sz="4" w:space="0" w:color="auto"/>
              <w:right w:val="single" w:sz="4" w:space="0" w:color="auto"/>
            </w:tcBorders>
            <w:shd w:val="clear" w:color="auto" w:fill="auto"/>
            <w:noWrap/>
            <w:vAlign w:val="bottom"/>
            <w:hideMark/>
          </w:tcPr>
          <w:p w14:paraId="5AE83049"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89156D6"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ABCFBF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5F1A798F"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5B64C73"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0D9FA807"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40FDDCA0"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6605B5EC"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uto"/>
            <w:noWrap/>
            <w:vAlign w:val="bottom"/>
            <w:hideMark/>
          </w:tcPr>
          <w:p w14:paraId="042109BC"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uto"/>
            <w:noWrap/>
            <w:vAlign w:val="bottom"/>
            <w:hideMark/>
          </w:tcPr>
          <w:p w14:paraId="027F3376"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uto"/>
            <w:noWrap/>
            <w:vAlign w:val="bottom"/>
            <w:hideMark/>
          </w:tcPr>
          <w:p w14:paraId="64E5F840"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43" w:type="dxa"/>
            <w:tcBorders>
              <w:top w:val="nil"/>
              <w:left w:val="nil"/>
              <w:bottom w:val="single" w:sz="4" w:space="0" w:color="auto"/>
              <w:right w:val="single" w:sz="4" w:space="0" w:color="auto"/>
            </w:tcBorders>
            <w:shd w:val="clear" w:color="auto" w:fill="auto"/>
            <w:noWrap/>
            <w:vAlign w:val="bottom"/>
            <w:hideMark/>
          </w:tcPr>
          <w:p w14:paraId="6571ACE8"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55032236"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uto"/>
            <w:noWrap/>
            <w:vAlign w:val="bottom"/>
            <w:hideMark/>
          </w:tcPr>
          <w:p w14:paraId="74445AF7"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uto"/>
            <w:noWrap/>
            <w:vAlign w:val="bottom"/>
            <w:hideMark/>
          </w:tcPr>
          <w:p w14:paraId="7D629E67"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7C5CF" w:themeFill="accent1" w:themeFillTint="99"/>
            <w:noWrap/>
            <w:vAlign w:val="bottom"/>
            <w:hideMark/>
          </w:tcPr>
          <w:p w14:paraId="4B63CC2E"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7C5CF" w:themeFill="accent1" w:themeFillTint="99"/>
            <w:noWrap/>
            <w:vAlign w:val="bottom"/>
            <w:hideMark/>
          </w:tcPr>
          <w:p w14:paraId="4E9CD6CE"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48" w:type="dxa"/>
            <w:tcBorders>
              <w:top w:val="nil"/>
              <w:left w:val="nil"/>
              <w:bottom w:val="single" w:sz="4" w:space="0" w:color="auto"/>
              <w:right w:val="single" w:sz="4" w:space="0" w:color="auto"/>
            </w:tcBorders>
            <w:shd w:val="clear" w:color="auto" w:fill="auto"/>
            <w:noWrap/>
            <w:vAlign w:val="bottom"/>
            <w:hideMark/>
          </w:tcPr>
          <w:p w14:paraId="71E96B5C"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22C8900D"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034AFE4B"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r>
      <w:tr w:rsidR="00F125C6" w:rsidRPr="00005FDA" w14:paraId="68A5318E" w14:textId="77777777" w:rsidTr="00F125C6">
        <w:trPr>
          <w:trHeight w:val="116"/>
          <w:jc w:val="center"/>
        </w:trPr>
        <w:tc>
          <w:tcPr>
            <w:tcW w:w="4025" w:type="dxa"/>
            <w:tcBorders>
              <w:top w:val="nil"/>
              <w:left w:val="single" w:sz="8" w:space="0" w:color="auto"/>
              <w:bottom w:val="single" w:sz="4" w:space="0" w:color="auto"/>
              <w:right w:val="single" w:sz="4" w:space="0" w:color="auto"/>
            </w:tcBorders>
            <w:shd w:val="clear" w:color="auto" w:fill="auto"/>
            <w:vAlign w:val="bottom"/>
            <w:hideMark/>
          </w:tcPr>
          <w:p w14:paraId="172909B5" w14:textId="77777777" w:rsidR="00F125C6" w:rsidRPr="00005FDA" w:rsidRDefault="00F125C6" w:rsidP="00727112">
            <w:pPr>
              <w:spacing w:line="240" w:lineRule="auto"/>
              <w:jc w:val="center"/>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Extracción de pigmento del segundo bioensayo</w:t>
            </w:r>
          </w:p>
        </w:tc>
        <w:tc>
          <w:tcPr>
            <w:tcW w:w="335" w:type="dxa"/>
            <w:tcBorders>
              <w:top w:val="nil"/>
              <w:left w:val="nil"/>
              <w:bottom w:val="single" w:sz="4" w:space="0" w:color="auto"/>
              <w:right w:val="single" w:sz="4" w:space="0" w:color="auto"/>
            </w:tcBorders>
            <w:shd w:val="clear" w:color="auto" w:fill="auto"/>
            <w:noWrap/>
            <w:vAlign w:val="bottom"/>
            <w:hideMark/>
          </w:tcPr>
          <w:p w14:paraId="5CB2931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49C16040"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A964601"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208442C"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622BFB1D"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4C4D6B0A"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511040DD"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77953D24"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uto"/>
            <w:noWrap/>
            <w:vAlign w:val="bottom"/>
            <w:hideMark/>
          </w:tcPr>
          <w:p w14:paraId="33578CA2"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uto"/>
            <w:noWrap/>
            <w:vAlign w:val="bottom"/>
            <w:hideMark/>
          </w:tcPr>
          <w:p w14:paraId="40BAF4C0"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uto"/>
            <w:noWrap/>
            <w:vAlign w:val="bottom"/>
            <w:hideMark/>
          </w:tcPr>
          <w:p w14:paraId="5F4C31AE"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43" w:type="dxa"/>
            <w:tcBorders>
              <w:top w:val="nil"/>
              <w:left w:val="nil"/>
              <w:bottom w:val="single" w:sz="4" w:space="0" w:color="auto"/>
              <w:right w:val="single" w:sz="4" w:space="0" w:color="auto"/>
            </w:tcBorders>
            <w:shd w:val="clear" w:color="auto" w:fill="auto"/>
            <w:noWrap/>
            <w:vAlign w:val="bottom"/>
            <w:hideMark/>
          </w:tcPr>
          <w:p w14:paraId="091AC871"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63883D90"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7CAEA516"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53002CC9"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48C2F528"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uto"/>
            <w:noWrap/>
            <w:vAlign w:val="bottom"/>
            <w:hideMark/>
          </w:tcPr>
          <w:p w14:paraId="7A43ED13"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48" w:type="dxa"/>
            <w:tcBorders>
              <w:top w:val="nil"/>
              <w:left w:val="nil"/>
              <w:bottom w:val="single" w:sz="4" w:space="0" w:color="auto"/>
              <w:right w:val="single" w:sz="4" w:space="0" w:color="auto"/>
            </w:tcBorders>
            <w:shd w:val="clear" w:color="auto" w:fill="A7C5CF" w:themeFill="accent1" w:themeFillTint="99"/>
            <w:noWrap/>
            <w:vAlign w:val="bottom"/>
            <w:hideMark/>
          </w:tcPr>
          <w:p w14:paraId="1AEAE12C"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uto"/>
            <w:noWrap/>
            <w:vAlign w:val="bottom"/>
            <w:hideMark/>
          </w:tcPr>
          <w:p w14:paraId="3FCD24C9"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uto"/>
            <w:noWrap/>
            <w:vAlign w:val="bottom"/>
            <w:hideMark/>
          </w:tcPr>
          <w:p w14:paraId="3C08F7A8" w14:textId="77777777" w:rsidR="00F125C6" w:rsidRPr="00005FDA" w:rsidRDefault="00F125C6" w:rsidP="00727112">
            <w:pPr>
              <w:spacing w:line="240" w:lineRule="auto"/>
              <w:rPr>
                <w:rFonts w:ascii="Times New Roman" w:eastAsia="Times New Roman" w:hAnsi="Times New Roman" w:cs="Times New Roman"/>
                <w:color w:val="000000"/>
                <w:sz w:val="20"/>
                <w:szCs w:val="20"/>
                <w:lang w:eastAsia="es-EC"/>
              </w:rPr>
            </w:pPr>
          </w:p>
        </w:tc>
      </w:tr>
      <w:tr w:rsidR="00F125C6" w:rsidRPr="00005FDA" w14:paraId="2F68A4F3" w14:textId="77777777" w:rsidTr="00F125C6">
        <w:trPr>
          <w:trHeight w:val="70"/>
          <w:jc w:val="center"/>
        </w:trPr>
        <w:tc>
          <w:tcPr>
            <w:tcW w:w="4025" w:type="dxa"/>
            <w:tcBorders>
              <w:top w:val="nil"/>
              <w:left w:val="single" w:sz="8" w:space="0" w:color="auto"/>
              <w:bottom w:val="single" w:sz="4" w:space="0" w:color="auto"/>
              <w:right w:val="single" w:sz="4" w:space="0" w:color="auto"/>
            </w:tcBorders>
            <w:shd w:val="clear" w:color="auto" w:fill="auto"/>
            <w:vAlign w:val="bottom"/>
            <w:hideMark/>
          </w:tcPr>
          <w:p w14:paraId="246B0056" w14:textId="77777777" w:rsidR="00F125C6" w:rsidRPr="00005FDA" w:rsidRDefault="00F125C6" w:rsidP="00AE5E3D">
            <w:pPr>
              <w:spacing w:line="240" w:lineRule="auto"/>
              <w:jc w:val="center"/>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Cosecha de biomasa del consorcio</w:t>
            </w:r>
          </w:p>
        </w:tc>
        <w:tc>
          <w:tcPr>
            <w:tcW w:w="335" w:type="dxa"/>
            <w:tcBorders>
              <w:top w:val="nil"/>
              <w:left w:val="nil"/>
              <w:bottom w:val="single" w:sz="4" w:space="0" w:color="auto"/>
              <w:right w:val="single" w:sz="4" w:space="0" w:color="auto"/>
            </w:tcBorders>
            <w:shd w:val="clear" w:color="auto" w:fill="auto"/>
            <w:noWrap/>
            <w:vAlign w:val="bottom"/>
            <w:hideMark/>
          </w:tcPr>
          <w:p w14:paraId="1982CE1B" w14:textId="77777777" w:rsidR="00F125C6" w:rsidRPr="00005FDA" w:rsidRDefault="00F125C6" w:rsidP="00AE5E3D">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4A29AEFC" w14:textId="77777777" w:rsidR="00F125C6" w:rsidRPr="00005FDA" w:rsidRDefault="00F125C6" w:rsidP="00AE5E3D">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3C2AD6D5" w14:textId="77777777" w:rsidR="00F125C6" w:rsidRPr="00005FDA" w:rsidRDefault="00F125C6" w:rsidP="00AE5E3D">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528088B0" w14:textId="77777777" w:rsidR="00F125C6" w:rsidRPr="00005FDA" w:rsidRDefault="00F125C6" w:rsidP="00AE5E3D">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2808A394" w14:textId="77777777" w:rsidR="00F125C6" w:rsidRPr="00005FDA" w:rsidRDefault="00F125C6" w:rsidP="00AE5E3D">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6E781DDC" w14:textId="77777777" w:rsidR="00F125C6" w:rsidRPr="00005FDA" w:rsidRDefault="00F125C6" w:rsidP="00AE5E3D">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111E6A80" w14:textId="77777777" w:rsidR="00F125C6" w:rsidRPr="00005FDA" w:rsidRDefault="00F125C6" w:rsidP="00AE5E3D">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56E8616D" w14:textId="77777777" w:rsidR="00F125C6" w:rsidRPr="00005FDA" w:rsidRDefault="00F125C6" w:rsidP="00AE5E3D">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uto"/>
            <w:noWrap/>
            <w:vAlign w:val="bottom"/>
            <w:hideMark/>
          </w:tcPr>
          <w:p w14:paraId="2BEE83E4" w14:textId="77777777" w:rsidR="00F125C6" w:rsidRPr="00005FDA" w:rsidRDefault="00F125C6" w:rsidP="00AE5E3D">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uto"/>
            <w:noWrap/>
            <w:vAlign w:val="bottom"/>
            <w:hideMark/>
          </w:tcPr>
          <w:p w14:paraId="78468DE1" w14:textId="77777777" w:rsidR="00F125C6" w:rsidRPr="00005FDA" w:rsidRDefault="00F125C6" w:rsidP="00AE5E3D">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4" w:space="0" w:color="auto"/>
              <w:right w:val="single" w:sz="4" w:space="0" w:color="auto"/>
            </w:tcBorders>
            <w:shd w:val="clear" w:color="auto" w:fill="auto"/>
            <w:noWrap/>
            <w:vAlign w:val="bottom"/>
            <w:hideMark/>
          </w:tcPr>
          <w:p w14:paraId="45BDD897" w14:textId="77777777" w:rsidR="00F125C6" w:rsidRPr="00005FDA" w:rsidRDefault="00F125C6" w:rsidP="00AE5E3D">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43" w:type="dxa"/>
            <w:tcBorders>
              <w:top w:val="nil"/>
              <w:left w:val="nil"/>
              <w:bottom w:val="single" w:sz="4" w:space="0" w:color="auto"/>
              <w:right w:val="single" w:sz="4" w:space="0" w:color="auto"/>
            </w:tcBorders>
            <w:shd w:val="clear" w:color="auto" w:fill="auto"/>
            <w:noWrap/>
            <w:vAlign w:val="bottom"/>
            <w:hideMark/>
          </w:tcPr>
          <w:p w14:paraId="1F2AE968" w14:textId="77777777" w:rsidR="00F125C6" w:rsidRPr="00005FDA" w:rsidRDefault="00F125C6" w:rsidP="00AE5E3D">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4C48F85F" w14:textId="77777777" w:rsidR="00F125C6" w:rsidRPr="00005FDA" w:rsidRDefault="00F125C6" w:rsidP="00AE5E3D">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266D3A31" w14:textId="77777777" w:rsidR="00F125C6" w:rsidRPr="00005FDA" w:rsidRDefault="00F125C6" w:rsidP="00AE5E3D">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475E2FEF" w14:textId="77777777" w:rsidR="00F125C6" w:rsidRPr="00005FDA" w:rsidRDefault="00F125C6" w:rsidP="00AE5E3D">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0361BE44" w14:textId="77777777" w:rsidR="00F125C6" w:rsidRPr="00005FDA" w:rsidRDefault="00F125C6" w:rsidP="00AE5E3D">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uto"/>
            <w:noWrap/>
            <w:vAlign w:val="bottom"/>
            <w:hideMark/>
          </w:tcPr>
          <w:p w14:paraId="57CCF365" w14:textId="77777777" w:rsidR="00F125C6" w:rsidRPr="00005FDA" w:rsidRDefault="00F125C6" w:rsidP="00AE5E3D">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48" w:type="dxa"/>
            <w:tcBorders>
              <w:top w:val="nil"/>
              <w:left w:val="nil"/>
              <w:bottom w:val="single" w:sz="4" w:space="0" w:color="auto"/>
              <w:right w:val="single" w:sz="4" w:space="0" w:color="auto"/>
            </w:tcBorders>
            <w:shd w:val="clear" w:color="auto" w:fill="auto"/>
            <w:noWrap/>
            <w:vAlign w:val="bottom"/>
            <w:hideMark/>
          </w:tcPr>
          <w:p w14:paraId="6CA24879" w14:textId="77777777" w:rsidR="00F125C6" w:rsidRPr="00005FDA" w:rsidRDefault="00F125C6" w:rsidP="00AE5E3D">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4" w:space="0" w:color="auto"/>
              <w:right w:val="single" w:sz="4" w:space="0" w:color="auto"/>
            </w:tcBorders>
            <w:shd w:val="clear" w:color="auto" w:fill="A7C5CF" w:themeFill="accent1" w:themeFillTint="99"/>
            <w:noWrap/>
            <w:vAlign w:val="bottom"/>
            <w:hideMark/>
          </w:tcPr>
          <w:p w14:paraId="28C3418B" w14:textId="77777777" w:rsidR="00F125C6" w:rsidRPr="00005FDA" w:rsidRDefault="00F125C6" w:rsidP="00AE5E3D">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4" w:space="0" w:color="auto"/>
              <w:right w:val="single" w:sz="4" w:space="0" w:color="auto"/>
            </w:tcBorders>
            <w:shd w:val="clear" w:color="auto" w:fill="A7C5CF" w:themeFill="accent1" w:themeFillTint="99"/>
            <w:noWrap/>
            <w:vAlign w:val="bottom"/>
            <w:hideMark/>
          </w:tcPr>
          <w:p w14:paraId="65B64770" w14:textId="77777777" w:rsidR="00F125C6" w:rsidRPr="00005FDA" w:rsidRDefault="00F125C6" w:rsidP="00AE5E3D">
            <w:pPr>
              <w:spacing w:line="240" w:lineRule="auto"/>
              <w:rPr>
                <w:rFonts w:ascii="Times New Roman" w:eastAsia="Times New Roman" w:hAnsi="Times New Roman" w:cs="Times New Roman"/>
                <w:color w:val="000000"/>
                <w:sz w:val="20"/>
                <w:szCs w:val="20"/>
                <w:lang w:eastAsia="es-EC"/>
              </w:rPr>
            </w:pPr>
          </w:p>
        </w:tc>
      </w:tr>
      <w:tr w:rsidR="00F125C6" w:rsidRPr="00005FDA" w14:paraId="00E0D2FF" w14:textId="77777777" w:rsidTr="00F125C6">
        <w:trPr>
          <w:trHeight w:val="422"/>
          <w:jc w:val="center"/>
        </w:trPr>
        <w:tc>
          <w:tcPr>
            <w:tcW w:w="4025" w:type="dxa"/>
            <w:tcBorders>
              <w:top w:val="nil"/>
              <w:left w:val="single" w:sz="8" w:space="0" w:color="auto"/>
              <w:bottom w:val="single" w:sz="8" w:space="0" w:color="auto"/>
              <w:right w:val="single" w:sz="4" w:space="0" w:color="auto"/>
            </w:tcBorders>
            <w:shd w:val="clear" w:color="auto" w:fill="auto"/>
            <w:vAlign w:val="bottom"/>
            <w:hideMark/>
          </w:tcPr>
          <w:p w14:paraId="5C8CBECA" w14:textId="77777777" w:rsidR="00F125C6" w:rsidRPr="00005FDA" w:rsidRDefault="00F125C6" w:rsidP="00F125C6">
            <w:pPr>
              <w:spacing w:line="240" w:lineRule="auto"/>
              <w:jc w:val="center"/>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Elaboración del documento final de grado</w:t>
            </w:r>
          </w:p>
        </w:tc>
        <w:tc>
          <w:tcPr>
            <w:tcW w:w="335" w:type="dxa"/>
            <w:tcBorders>
              <w:top w:val="nil"/>
              <w:left w:val="nil"/>
              <w:bottom w:val="single" w:sz="8" w:space="0" w:color="auto"/>
              <w:right w:val="single" w:sz="4" w:space="0" w:color="auto"/>
            </w:tcBorders>
            <w:shd w:val="clear" w:color="auto" w:fill="auto"/>
            <w:noWrap/>
            <w:vAlign w:val="bottom"/>
            <w:hideMark/>
          </w:tcPr>
          <w:p w14:paraId="752CC06E" w14:textId="77777777" w:rsidR="00F125C6" w:rsidRPr="00005FDA" w:rsidRDefault="00F125C6" w:rsidP="00F125C6">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8" w:space="0" w:color="auto"/>
              <w:right w:val="single" w:sz="4" w:space="0" w:color="auto"/>
            </w:tcBorders>
            <w:shd w:val="clear" w:color="auto" w:fill="auto"/>
            <w:noWrap/>
            <w:vAlign w:val="bottom"/>
            <w:hideMark/>
          </w:tcPr>
          <w:p w14:paraId="50DF2216" w14:textId="77777777" w:rsidR="00F125C6" w:rsidRPr="00005FDA" w:rsidRDefault="00F125C6" w:rsidP="00F125C6">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8" w:space="0" w:color="auto"/>
              <w:right w:val="single" w:sz="4" w:space="0" w:color="auto"/>
            </w:tcBorders>
            <w:shd w:val="clear" w:color="auto" w:fill="auto"/>
            <w:noWrap/>
            <w:vAlign w:val="bottom"/>
            <w:hideMark/>
          </w:tcPr>
          <w:p w14:paraId="1B2B9603" w14:textId="77777777" w:rsidR="00F125C6" w:rsidRPr="00005FDA" w:rsidRDefault="00F125C6" w:rsidP="00F125C6">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8" w:space="0" w:color="auto"/>
              <w:right w:val="single" w:sz="4" w:space="0" w:color="auto"/>
            </w:tcBorders>
            <w:shd w:val="clear" w:color="auto" w:fill="auto"/>
            <w:noWrap/>
            <w:vAlign w:val="bottom"/>
            <w:hideMark/>
          </w:tcPr>
          <w:p w14:paraId="7226B9C4" w14:textId="77777777" w:rsidR="00F125C6" w:rsidRPr="00005FDA" w:rsidRDefault="00F125C6" w:rsidP="00F125C6">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8" w:space="0" w:color="auto"/>
              <w:right w:val="single" w:sz="4" w:space="0" w:color="auto"/>
            </w:tcBorders>
            <w:shd w:val="clear" w:color="auto" w:fill="auto"/>
            <w:noWrap/>
            <w:vAlign w:val="bottom"/>
            <w:hideMark/>
          </w:tcPr>
          <w:p w14:paraId="52B19BBF" w14:textId="77777777" w:rsidR="00F125C6" w:rsidRPr="00005FDA" w:rsidRDefault="00F125C6" w:rsidP="00F125C6">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8" w:space="0" w:color="auto"/>
              <w:right w:val="single" w:sz="4" w:space="0" w:color="auto"/>
            </w:tcBorders>
            <w:shd w:val="clear" w:color="auto" w:fill="auto"/>
            <w:noWrap/>
            <w:vAlign w:val="bottom"/>
            <w:hideMark/>
          </w:tcPr>
          <w:p w14:paraId="02B0DEDC" w14:textId="77777777" w:rsidR="00F125C6" w:rsidRPr="00005FDA" w:rsidRDefault="00F125C6" w:rsidP="00F125C6">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8" w:space="0" w:color="auto"/>
              <w:right w:val="single" w:sz="4" w:space="0" w:color="auto"/>
            </w:tcBorders>
            <w:shd w:val="clear" w:color="auto" w:fill="auto"/>
            <w:noWrap/>
            <w:vAlign w:val="bottom"/>
            <w:hideMark/>
          </w:tcPr>
          <w:p w14:paraId="566243AF" w14:textId="77777777" w:rsidR="00F125C6" w:rsidRPr="00005FDA" w:rsidRDefault="00F125C6" w:rsidP="00F125C6">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8" w:space="0" w:color="auto"/>
              <w:right w:val="single" w:sz="4" w:space="0" w:color="auto"/>
            </w:tcBorders>
            <w:shd w:val="clear" w:color="auto" w:fill="auto"/>
            <w:noWrap/>
            <w:vAlign w:val="bottom"/>
            <w:hideMark/>
          </w:tcPr>
          <w:p w14:paraId="12CB7F66" w14:textId="77777777" w:rsidR="00F125C6" w:rsidRPr="00005FDA" w:rsidRDefault="00F125C6" w:rsidP="00F125C6">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8" w:space="0" w:color="auto"/>
              <w:right w:val="single" w:sz="4" w:space="0" w:color="auto"/>
            </w:tcBorders>
            <w:shd w:val="clear" w:color="auto" w:fill="auto"/>
            <w:noWrap/>
            <w:vAlign w:val="bottom"/>
            <w:hideMark/>
          </w:tcPr>
          <w:p w14:paraId="23E328F9" w14:textId="77777777" w:rsidR="00F125C6" w:rsidRPr="00005FDA" w:rsidRDefault="00F125C6" w:rsidP="00F125C6">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8" w:space="0" w:color="auto"/>
              <w:right w:val="single" w:sz="4" w:space="0" w:color="auto"/>
            </w:tcBorders>
            <w:shd w:val="clear" w:color="auto" w:fill="auto"/>
            <w:noWrap/>
            <w:vAlign w:val="bottom"/>
            <w:hideMark/>
          </w:tcPr>
          <w:p w14:paraId="5CA7A5C8" w14:textId="77777777" w:rsidR="00F125C6" w:rsidRPr="00005FDA" w:rsidRDefault="00F125C6" w:rsidP="00F125C6">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2" w:type="dxa"/>
            <w:tcBorders>
              <w:top w:val="nil"/>
              <w:left w:val="nil"/>
              <w:bottom w:val="single" w:sz="8" w:space="0" w:color="auto"/>
              <w:right w:val="single" w:sz="4" w:space="0" w:color="auto"/>
            </w:tcBorders>
            <w:shd w:val="clear" w:color="auto" w:fill="auto"/>
            <w:noWrap/>
            <w:vAlign w:val="bottom"/>
            <w:hideMark/>
          </w:tcPr>
          <w:p w14:paraId="268FD4E1" w14:textId="77777777" w:rsidR="00F125C6" w:rsidRPr="00005FDA" w:rsidRDefault="00F125C6" w:rsidP="00F125C6">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43" w:type="dxa"/>
            <w:tcBorders>
              <w:top w:val="nil"/>
              <w:left w:val="nil"/>
              <w:bottom w:val="single" w:sz="8" w:space="0" w:color="auto"/>
              <w:right w:val="single" w:sz="4" w:space="0" w:color="auto"/>
            </w:tcBorders>
            <w:shd w:val="clear" w:color="auto" w:fill="auto"/>
            <w:noWrap/>
            <w:vAlign w:val="bottom"/>
            <w:hideMark/>
          </w:tcPr>
          <w:p w14:paraId="76E692CD" w14:textId="77777777" w:rsidR="00F125C6" w:rsidRPr="00005FDA" w:rsidRDefault="00F125C6" w:rsidP="00F125C6">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8" w:space="0" w:color="auto"/>
              <w:right w:val="single" w:sz="4" w:space="0" w:color="auto"/>
            </w:tcBorders>
            <w:shd w:val="clear" w:color="auto" w:fill="auto"/>
            <w:noWrap/>
            <w:vAlign w:val="bottom"/>
            <w:hideMark/>
          </w:tcPr>
          <w:p w14:paraId="069AC53A" w14:textId="77777777" w:rsidR="00F125C6" w:rsidRPr="00005FDA" w:rsidRDefault="00F125C6" w:rsidP="00F125C6">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8" w:space="0" w:color="auto"/>
              <w:right w:val="single" w:sz="4" w:space="0" w:color="auto"/>
            </w:tcBorders>
            <w:shd w:val="clear" w:color="auto" w:fill="auto"/>
            <w:noWrap/>
            <w:vAlign w:val="bottom"/>
            <w:hideMark/>
          </w:tcPr>
          <w:p w14:paraId="7A8CF432" w14:textId="77777777" w:rsidR="00F125C6" w:rsidRPr="00005FDA" w:rsidRDefault="00F125C6" w:rsidP="00F125C6">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8" w:space="0" w:color="auto"/>
              <w:right w:val="single" w:sz="4" w:space="0" w:color="auto"/>
            </w:tcBorders>
            <w:shd w:val="clear" w:color="auto" w:fill="auto"/>
            <w:noWrap/>
            <w:vAlign w:val="bottom"/>
            <w:hideMark/>
          </w:tcPr>
          <w:p w14:paraId="0C810FDD" w14:textId="77777777" w:rsidR="00F125C6" w:rsidRPr="00005FDA" w:rsidRDefault="00F125C6" w:rsidP="00F125C6">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8" w:space="0" w:color="auto"/>
              <w:right w:val="single" w:sz="4" w:space="0" w:color="auto"/>
            </w:tcBorders>
            <w:shd w:val="clear" w:color="auto" w:fill="auto"/>
            <w:noWrap/>
            <w:vAlign w:val="bottom"/>
            <w:hideMark/>
          </w:tcPr>
          <w:p w14:paraId="4E4A41C3" w14:textId="77777777" w:rsidR="00F125C6" w:rsidRPr="00005FDA" w:rsidRDefault="00F125C6" w:rsidP="00F125C6">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8" w:space="0" w:color="auto"/>
              <w:right w:val="single" w:sz="4" w:space="0" w:color="auto"/>
            </w:tcBorders>
            <w:shd w:val="clear" w:color="auto" w:fill="auto"/>
            <w:noWrap/>
            <w:vAlign w:val="bottom"/>
            <w:hideMark/>
          </w:tcPr>
          <w:p w14:paraId="11C9C3B0" w14:textId="77777777" w:rsidR="00F125C6" w:rsidRPr="00005FDA" w:rsidRDefault="00F125C6" w:rsidP="00F125C6">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48" w:type="dxa"/>
            <w:tcBorders>
              <w:top w:val="nil"/>
              <w:left w:val="nil"/>
              <w:bottom w:val="single" w:sz="8" w:space="0" w:color="auto"/>
              <w:right w:val="single" w:sz="4" w:space="0" w:color="auto"/>
            </w:tcBorders>
            <w:shd w:val="clear" w:color="auto" w:fill="auto"/>
            <w:noWrap/>
            <w:vAlign w:val="bottom"/>
            <w:hideMark/>
          </w:tcPr>
          <w:p w14:paraId="0464F55B" w14:textId="77777777" w:rsidR="00F125C6" w:rsidRPr="00005FDA" w:rsidRDefault="00F125C6" w:rsidP="00F125C6">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c>
          <w:tcPr>
            <w:tcW w:w="290" w:type="dxa"/>
            <w:tcBorders>
              <w:top w:val="nil"/>
              <w:left w:val="nil"/>
              <w:bottom w:val="single" w:sz="8" w:space="0" w:color="auto"/>
              <w:right w:val="single" w:sz="4" w:space="0" w:color="auto"/>
            </w:tcBorders>
            <w:shd w:val="clear" w:color="auto" w:fill="auto"/>
            <w:noWrap/>
            <w:vAlign w:val="bottom"/>
            <w:hideMark/>
          </w:tcPr>
          <w:p w14:paraId="3025634D" w14:textId="2FE2AC7B" w:rsidR="00F125C6" w:rsidRPr="00005FDA" w:rsidRDefault="00F125C6" w:rsidP="00F125C6">
            <w:pPr>
              <w:spacing w:line="240" w:lineRule="auto"/>
              <w:rPr>
                <w:rFonts w:ascii="Times New Roman" w:eastAsia="Times New Roman" w:hAnsi="Times New Roman" w:cs="Times New Roman"/>
                <w:color w:val="000000"/>
                <w:sz w:val="20"/>
                <w:szCs w:val="20"/>
                <w:lang w:eastAsia="es-EC"/>
              </w:rPr>
            </w:pPr>
          </w:p>
        </w:tc>
        <w:tc>
          <w:tcPr>
            <w:tcW w:w="290" w:type="dxa"/>
            <w:tcBorders>
              <w:top w:val="nil"/>
              <w:left w:val="nil"/>
              <w:bottom w:val="single" w:sz="8" w:space="0" w:color="auto"/>
              <w:right w:val="single" w:sz="4" w:space="0" w:color="auto"/>
            </w:tcBorders>
            <w:shd w:val="clear" w:color="auto" w:fill="auto"/>
            <w:noWrap/>
            <w:vAlign w:val="bottom"/>
            <w:hideMark/>
          </w:tcPr>
          <w:p w14:paraId="255F4024" w14:textId="77777777" w:rsidR="00F125C6" w:rsidRPr="00005FDA" w:rsidRDefault="00F125C6" w:rsidP="00F125C6">
            <w:pPr>
              <w:spacing w:line="240" w:lineRule="auto"/>
              <w:rPr>
                <w:rFonts w:ascii="Times New Roman" w:eastAsia="Times New Roman" w:hAnsi="Times New Roman" w:cs="Times New Roman"/>
                <w:color w:val="000000"/>
                <w:sz w:val="20"/>
                <w:szCs w:val="20"/>
                <w:lang w:eastAsia="es-EC"/>
              </w:rPr>
            </w:pPr>
            <w:r w:rsidRPr="00005FDA">
              <w:rPr>
                <w:rFonts w:ascii="Times New Roman" w:eastAsia="Times New Roman" w:hAnsi="Times New Roman" w:cs="Times New Roman"/>
                <w:color w:val="000000"/>
                <w:sz w:val="20"/>
                <w:szCs w:val="20"/>
                <w:lang w:eastAsia="es-EC"/>
              </w:rPr>
              <w:t> </w:t>
            </w:r>
          </w:p>
        </w:tc>
      </w:tr>
    </w:tbl>
    <w:p w14:paraId="4C0B33F6" w14:textId="77777777" w:rsidR="00B66436" w:rsidRPr="00513FC4" w:rsidRDefault="000A4C84" w:rsidP="00E757C7">
      <w:pPr>
        <w:pStyle w:val="Sinespaciado"/>
        <w:spacing w:after="120"/>
        <w:jc w:val="center"/>
        <w:rPr>
          <w:rFonts w:cs="Times New Roman"/>
          <w:sz w:val="22"/>
        </w:rPr>
      </w:pPr>
      <w:r w:rsidRPr="00513FC4">
        <w:rPr>
          <w:rFonts w:cs="Times New Roman"/>
          <w:b/>
          <w:sz w:val="22"/>
        </w:rPr>
        <w:t>Figura 2</w:t>
      </w:r>
      <w:r w:rsidR="00513FC4" w:rsidRPr="00513FC4">
        <w:rPr>
          <w:rFonts w:cs="Times New Roman"/>
          <w:b/>
          <w:sz w:val="22"/>
        </w:rPr>
        <w:t>:</w:t>
      </w:r>
      <w:r w:rsidRPr="00513FC4">
        <w:rPr>
          <w:rFonts w:cs="Times New Roman"/>
          <w:sz w:val="22"/>
        </w:rPr>
        <w:t xml:space="preserve"> Cronograma de actividades</w:t>
      </w:r>
    </w:p>
    <w:p w14:paraId="64D54E77" w14:textId="77777777" w:rsidR="006E60E6" w:rsidRPr="00005FDA" w:rsidRDefault="006E60E6" w:rsidP="001E1902">
      <w:pPr>
        <w:pStyle w:val="Sinespaciado"/>
        <w:spacing w:line="360" w:lineRule="auto"/>
        <w:ind w:firstLine="357"/>
        <w:rPr>
          <w:rFonts w:cs="Times New Roman"/>
          <w:szCs w:val="24"/>
        </w:rPr>
        <w:sectPr w:rsidR="006E60E6" w:rsidRPr="00005FDA" w:rsidSect="00B66436">
          <w:pgSz w:w="15840" w:h="12240" w:orient="landscape"/>
          <w:pgMar w:top="1701" w:right="1418" w:bottom="1701" w:left="1418" w:header="709" w:footer="709" w:gutter="0"/>
          <w:cols w:space="708"/>
          <w:titlePg/>
          <w:docGrid w:linePitch="360"/>
        </w:sectPr>
      </w:pPr>
    </w:p>
    <w:p w14:paraId="66301853" w14:textId="77777777" w:rsidR="001E1902" w:rsidRPr="00005FDA" w:rsidRDefault="001E1902" w:rsidP="000A4C84">
      <w:pPr>
        <w:pStyle w:val="Ttulo1"/>
        <w:spacing w:after="240"/>
        <w:ind w:left="431" w:hanging="431"/>
      </w:pPr>
      <w:bookmarkStart w:id="65" w:name="_Toc367344989"/>
      <w:r w:rsidRPr="00005FDA">
        <w:lastRenderedPageBreak/>
        <w:t>FECHA DE PRESENTACIÓN DEL PROYECTO</w:t>
      </w:r>
      <w:bookmarkEnd w:id="65"/>
    </w:p>
    <w:p w14:paraId="5E2213F9" w14:textId="342F85D4" w:rsidR="001E1902" w:rsidRPr="00005FDA" w:rsidRDefault="00D81F9F" w:rsidP="00176CB1">
      <w:pPr>
        <w:spacing w:after="120" w:line="360" w:lineRule="auto"/>
        <w:jc w:val="both"/>
        <w:rPr>
          <w:rFonts w:ascii="Times New Roman" w:hAnsi="Times New Roman" w:cs="Times New Roman"/>
          <w:sz w:val="24"/>
          <w:szCs w:val="24"/>
        </w:rPr>
      </w:pPr>
      <w:r w:rsidRPr="00005FDA">
        <w:rPr>
          <w:rFonts w:ascii="Times New Roman" w:hAnsi="Times New Roman" w:cs="Times New Roman"/>
          <w:sz w:val="24"/>
          <w:szCs w:val="24"/>
        </w:rPr>
        <w:t>25</w:t>
      </w:r>
      <w:r w:rsidR="0036461B" w:rsidRPr="00005FDA">
        <w:rPr>
          <w:rFonts w:ascii="Times New Roman" w:hAnsi="Times New Roman" w:cs="Times New Roman"/>
          <w:sz w:val="24"/>
          <w:szCs w:val="24"/>
        </w:rPr>
        <w:t xml:space="preserve"> de </w:t>
      </w:r>
      <w:r w:rsidR="00DC7150">
        <w:rPr>
          <w:rFonts w:ascii="Times New Roman" w:hAnsi="Times New Roman" w:cs="Times New Roman"/>
          <w:sz w:val="24"/>
          <w:szCs w:val="24"/>
        </w:rPr>
        <w:t>Marzo de 2021</w:t>
      </w:r>
    </w:p>
    <w:p w14:paraId="5C651FE8" w14:textId="77777777" w:rsidR="00513FC4" w:rsidRDefault="001E1902" w:rsidP="00513FC4">
      <w:pPr>
        <w:pStyle w:val="Ttulo1"/>
        <w:spacing w:after="240"/>
        <w:ind w:left="431" w:hanging="431"/>
      </w:pPr>
      <w:bookmarkStart w:id="66" w:name="_Toc367344990"/>
      <w:r w:rsidRPr="00005FDA">
        <w:t>FIRMA DEL RESPONSABLE</w:t>
      </w:r>
      <w:bookmarkEnd w:id="66"/>
    </w:p>
    <w:p w14:paraId="063D85BB" w14:textId="77777777" w:rsidR="009B0B9F" w:rsidRPr="00B728E8" w:rsidRDefault="009B0B9F" w:rsidP="009B0B9F">
      <w:pPr>
        <w:pStyle w:val="Prrafodelista"/>
        <w:spacing w:after="240" w:line="360" w:lineRule="auto"/>
        <w:ind w:left="0"/>
        <w:rPr>
          <w:rFonts w:ascii="Times New Roman" w:hAnsi="Times New Roman" w:cs="Times New Roman"/>
          <w:sz w:val="24"/>
          <w:szCs w:val="24"/>
        </w:rPr>
      </w:pPr>
    </w:p>
    <w:p w14:paraId="34D10EB3" w14:textId="60755A47" w:rsidR="001E1902" w:rsidRPr="000A4C84" w:rsidRDefault="00DC7150" w:rsidP="00DC7150">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Nombre completos del estudiante</w:t>
      </w:r>
    </w:p>
    <w:p w14:paraId="532DBF45" w14:textId="07D4F59C" w:rsidR="001E1902" w:rsidRPr="00005FDA" w:rsidRDefault="001E1902" w:rsidP="00DC7150">
      <w:pPr>
        <w:spacing w:after="120" w:line="360" w:lineRule="auto"/>
        <w:jc w:val="center"/>
        <w:rPr>
          <w:rFonts w:cs="Times New Roman"/>
        </w:rPr>
      </w:pPr>
      <w:r w:rsidRPr="000A4C84">
        <w:rPr>
          <w:rFonts w:ascii="Times New Roman" w:hAnsi="Times New Roman" w:cs="Times New Roman"/>
          <w:sz w:val="24"/>
          <w:szCs w:val="24"/>
        </w:rPr>
        <w:t>C</w:t>
      </w:r>
      <w:r w:rsidR="00DC7150">
        <w:rPr>
          <w:rFonts w:ascii="Times New Roman" w:hAnsi="Times New Roman" w:cs="Times New Roman"/>
          <w:sz w:val="24"/>
          <w:szCs w:val="24"/>
        </w:rPr>
        <w:t>.</w:t>
      </w:r>
      <w:r w:rsidR="00F125C6">
        <w:rPr>
          <w:rFonts w:ascii="Times New Roman" w:hAnsi="Times New Roman" w:cs="Times New Roman"/>
          <w:sz w:val="24"/>
          <w:szCs w:val="24"/>
        </w:rPr>
        <w:t xml:space="preserve"> </w:t>
      </w:r>
      <w:r w:rsidRPr="000A4C84">
        <w:rPr>
          <w:rFonts w:ascii="Times New Roman" w:hAnsi="Times New Roman" w:cs="Times New Roman"/>
          <w:sz w:val="24"/>
          <w:szCs w:val="24"/>
        </w:rPr>
        <w:t>I</w:t>
      </w:r>
      <w:proofErr w:type="gramStart"/>
      <w:r w:rsidRPr="000A4C84">
        <w:rPr>
          <w:rFonts w:ascii="Times New Roman" w:hAnsi="Times New Roman" w:cs="Times New Roman"/>
          <w:sz w:val="24"/>
          <w:szCs w:val="24"/>
        </w:rPr>
        <w:t xml:space="preserve">. </w:t>
      </w:r>
      <w:r w:rsidR="00DC7150">
        <w:rPr>
          <w:rFonts w:ascii="Times New Roman" w:hAnsi="Times New Roman" w:cs="Times New Roman"/>
          <w:sz w:val="24"/>
          <w:szCs w:val="24"/>
        </w:rPr>
        <w:t>…</w:t>
      </w:r>
      <w:proofErr w:type="gramEnd"/>
      <w:r w:rsidR="00DC7150">
        <w:rPr>
          <w:rFonts w:ascii="Times New Roman" w:hAnsi="Times New Roman" w:cs="Times New Roman"/>
          <w:sz w:val="24"/>
          <w:szCs w:val="24"/>
        </w:rPr>
        <w:t>……………..</w:t>
      </w:r>
    </w:p>
    <w:p w14:paraId="1D0F9688" w14:textId="688FC56D" w:rsidR="001E1902" w:rsidRPr="000A4C84" w:rsidRDefault="001E1902" w:rsidP="00DC7150">
      <w:pPr>
        <w:pStyle w:val="Ttulo1"/>
        <w:spacing w:after="240"/>
        <w:ind w:left="0" w:firstLine="0"/>
      </w:pPr>
      <w:bookmarkStart w:id="67" w:name="_Toc367344991"/>
      <w:r w:rsidRPr="000A4C84">
        <w:t>FECHA DE APROBACIÓN DEL PROYECTO</w:t>
      </w:r>
      <w:bookmarkEnd w:id="67"/>
    </w:p>
    <w:p w14:paraId="7A0E986C" w14:textId="77777777" w:rsidR="0036461B" w:rsidRPr="00005FDA" w:rsidRDefault="0036461B" w:rsidP="00DC7150">
      <w:pPr>
        <w:pStyle w:val="Sinespaciado"/>
        <w:spacing w:line="360" w:lineRule="auto"/>
        <w:outlineLvl w:val="0"/>
        <w:rPr>
          <w:rFonts w:cs="Times New Roman"/>
          <w:b/>
        </w:rPr>
      </w:pPr>
    </w:p>
    <w:p w14:paraId="1CFA7035" w14:textId="77777777" w:rsidR="000A4C84" w:rsidRDefault="002035AD" w:rsidP="00DC7150">
      <w:pPr>
        <w:spacing w:after="120" w:line="360" w:lineRule="auto"/>
        <w:jc w:val="center"/>
        <w:rPr>
          <w:rFonts w:cs="Times New Roman"/>
          <w:b/>
        </w:rPr>
      </w:pPr>
      <w:r w:rsidRPr="00005FDA">
        <w:rPr>
          <w:rFonts w:cs="Times New Roman"/>
          <w:b/>
        </w:rPr>
        <w:t>………………………………………</w:t>
      </w:r>
    </w:p>
    <w:p w14:paraId="4EAF563A" w14:textId="77777777" w:rsidR="001E1902" w:rsidRPr="000A4C84" w:rsidRDefault="001E1902" w:rsidP="00DC7150">
      <w:pPr>
        <w:pStyle w:val="Ttulo1"/>
        <w:spacing w:after="240"/>
        <w:ind w:left="0" w:firstLine="0"/>
      </w:pPr>
      <w:bookmarkStart w:id="68" w:name="_Toc367344992"/>
      <w:r w:rsidRPr="000A4C84">
        <w:t>FIRMA DE LA AUTORIDAD</w:t>
      </w:r>
      <w:bookmarkEnd w:id="68"/>
    </w:p>
    <w:p w14:paraId="2987CAFC" w14:textId="77777777" w:rsidR="00DC7150" w:rsidRDefault="00DC7150" w:rsidP="009B0B9F">
      <w:pPr>
        <w:spacing w:after="120" w:line="360" w:lineRule="auto"/>
        <w:rPr>
          <w:rFonts w:ascii="Times New Roman" w:eastAsia="Times New Roman" w:hAnsi="Times New Roman" w:cs="Times New Roman"/>
          <w:sz w:val="24"/>
          <w:szCs w:val="24"/>
        </w:rPr>
      </w:pPr>
    </w:p>
    <w:p w14:paraId="01401008" w14:textId="77777777" w:rsidR="009B0B9F" w:rsidRDefault="009B0B9F" w:rsidP="009B0B9F">
      <w:pPr>
        <w:spacing w:after="120" w:line="360" w:lineRule="auto"/>
        <w:rPr>
          <w:rFonts w:ascii="Times New Roman" w:eastAsia="Times New Roman" w:hAnsi="Times New Roman" w:cs="Times New Roman"/>
          <w:sz w:val="24"/>
          <w:szCs w:val="24"/>
        </w:rPr>
      </w:pPr>
    </w:p>
    <w:p w14:paraId="6A008BBE" w14:textId="7656DE1A" w:rsidR="00A47311" w:rsidRPr="00B728E8" w:rsidRDefault="00DC7150" w:rsidP="00DC7150">
      <w:pPr>
        <w:spacing w:after="120"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Karina Ponce Loaiza M. Sc. </w:t>
      </w:r>
    </w:p>
    <w:p w14:paraId="31FDF441" w14:textId="688FF427" w:rsidR="00A47311" w:rsidRPr="00B728E8" w:rsidRDefault="00DC7150" w:rsidP="00DC7150">
      <w:pPr>
        <w:spacing w:after="120"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Director </w:t>
      </w:r>
      <w:r w:rsidR="00A47311" w:rsidRPr="00B728E8">
        <w:rPr>
          <w:rFonts w:ascii="Times New Roman" w:eastAsia="Times New Roman" w:hAnsi="Times New Roman" w:cs="Times New Roman"/>
          <w:sz w:val="24"/>
          <w:szCs w:val="24"/>
        </w:rPr>
        <w:t xml:space="preserve">de </w:t>
      </w:r>
      <w:r w:rsidR="00A47311" w:rsidRPr="00A47311">
        <w:rPr>
          <w:rFonts w:ascii="Times New Roman" w:hAnsi="Times New Roman" w:cs="Times New Roman"/>
          <w:sz w:val="24"/>
          <w:szCs w:val="24"/>
        </w:rPr>
        <w:t>la</w:t>
      </w:r>
      <w:r w:rsidR="00A47311" w:rsidRPr="00B728E8">
        <w:rPr>
          <w:rFonts w:ascii="Times New Roman" w:eastAsia="Times New Roman" w:hAnsi="Times New Roman" w:cs="Times New Roman"/>
          <w:sz w:val="24"/>
          <w:szCs w:val="24"/>
        </w:rPr>
        <w:t xml:space="preserve"> Carrera</w:t>
      </w:r>
      <w:r w:rsidR="00A47311">
        <w:rPr>
          <w:rFonts w:ascii="Times New Roman" w:eastAsia="Times New Roman" w:hAnsi="Times New Roman" w:cs="Times New Roman"/>
          <w:sz w:val="24"/>
          <w:szCs w:val="24"/>
        </w:rPr>
        <w:t xml:space="preserve"> Ingeniería en Biotecnología</w:t>
      </w:r>
      <w:r w:rsidR="009B0B9F">
        <w:rPr>
          <w:rFonts w:ascii="Times New Roman" w:eastAsia="Times New Roman" w:hAnsi="Times New Roman" w:cs="Times New Roman"/>
          <w:sz w:val="24"/>
          <w:szCs w:val="24"/>
        </w:rPr>
        <w:t xml:space="preserve"> / Biotecnología</w:t>
      </w:r>
      <w:bookmarkStart w:id="69" w:name="_GoBack"/>
      <w:bookmarkEnd w:id="69"/>
    </w:p>
    <w:p w14:paraId="17315836" w14:textId="77777777" w:rsidR="00A47311" w:rsidRPr="00B728E8" w:rsidRDefault="00A47311" w:rsidP="00DC7150">
      <w:pPr>
        <w:pStyle w:val="Prrafodelista"/>
        <w:spacing w:after="240" w:line="360" w:lineRule="auto"/>
        <w:ind w:left="0"/>
        <w:rPr>
          <w:rFonts w:ascii="Times New Roman" w:hAnsi="Times New Roman" w:cs="Times New Roman"/>
          <w:sz w:val="24"/>
          <w:szCs w:val="24"/>
        </w:rPr>
      </w:pPr>
    </w:p>
    <w:p w14:paraId="547EB57E" w14:textId="28538B52" w:rsidR="00A47311" w:rsidRPr="00B728E8" w:rsidRDefault="00A47311" w:rsidP="00DC7150">
      <w:pPr>
        <w:spacing w:after="120" w:line="360" w:lineRule="auto"/>
        <w:jc w:val="center"/>
        <w:rPr>
          <w:rFonts w:ascii="Times New Roman" w:hAnsi="Times New Roman" w:cs="Times New Roman"/>
          <w:sz w:val="24"/>
          <w:szCs w:val="24"/>
        </w:rPr>
      </w:pPr>
    </w:p>
    <w:p w14:paraId="1C0580A9" w14:textId="77777777" w:rsidR="00A47311" w:rsidRPr="00B728E8" w:rsidRDefault="00A47311" w:rsidP="00DC7150">
      <w:pPr>
        <w:spacing w:after="120"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Posible </w:t>
      </w:r>
      <w:r w:rsidRPr="00B728E8">
        <w:rPr>
          <w:rFonts w:ascii="Times New Roman" w:eastAsia="Times New Roman" w:hAnsi="Times New Roman" w:cs="Times New Roman"/>
          <w:sz w:val="24"/>
          <w:szCs w:val="24"/>
        </w:rPr>
        <w:t>Director del Proyecto</w:t>
      </w:r>
    </w:p>
    <w:p w14:paraId="3020A33E" w14:textId="77777777" w:rsidR="00A47311" w:rsidRDefault="00A47311" w:rsidP="00DC7150">
      <w:pPr>
        <w:pStyle w:val="Prrafodelista"/>
        <w:spacing w:after="240" w:line="360" w:lineRule="auto"/>
        <w:ind w:left="0"/>
        <w:jc w:val="both"/>
        <w:rPr>
          <w:rFonts w:ascii="Times New Roman" w:hAnsi="Times New Roman" w:cs="Times New Roman"/>
          <w:sz w:val="24"/>
          <w:szCs w:val="24"/>
        </w:rPr>
      </w:pPr>
    </w:p>
    <w:p w14:paraId="11B3C61F" w14:textId="77777777" w:rsidR="009B0B9F" w:rsidRPr="00B728E8" w:rsidRDefault="009B0B9F" w:rsidP="00DC7150">
      <w:pPr>
        <w:pStyle w:val="Prrafodelista"/>
        <w:spacing w:after="240" w:line="360" w:lineRule="auto"/>
        <w:ind w:left="0"/>
        <w:jc w:val="both"/>
        <w:rPr>
          <w:rFonts w:ascii="Times New Roman" w:hAnsi="Times New Roman" w:cs="Times New Roman"/>
          <w:sz w:val="24"/>
          <w:szCs w:val="24"/>
        </w:rPr>
      </w:pPr>
    </w:p>
    <w:p w14:paraId="35FFA3CD" w14:textId="77777777" w:rsidR="00A47311" w:rsidRPr="00B728E8" w:rsidRDefault="00A47311" w:rsidP="00DC7150">
      <w:pPr>
        <w:spacing w:after="120" w:line="360" w:lineRule="auto"/>
        <w:jc w:val="center"/>
        <w:rPr>
          <w:rFonts w:ascii="Times New Roman" w:eastAsia="Times New Roman" w:hAnsi="Times New Roman" w:cs="Times New Roman"/>
          <w:sz w:val="24"/>
          <w:szCs w:val="24"/>
        </w:rPr>
      </w:pPr>
      <w:r w:rsidRPr="00B728E8">
        <w:rPr>
          <w:rFonts w:ascii="Times New Roman" w:eastAsia="Times New Roman" w:hAnsi="Times New Roman" w:cs="Times New Roman"/>
          <w:sz w:val="24"/>
          <w:szCs w:val="24"/>
        </w:rPr>
        <w:t>Mat. Pedro Romero</w:t>
      </w:r>
    </w:p>
    <w:p w14:paraId="2D902BCA" w14:textId="38C4441E" w:rsidR="001E1902" w:rsidRPr="009B0B9F" w:rsidRDefault="00A47311" w:rsidP="009B0B9F">
      <w:pPr>
        <w:spacing w:after="120" w:line="360" w:lineRule="auto"/>
        <w:jc w:val="center"/>
        <w:rPr>
          <w:rFonts w:ascii="Times New Roman" w:hAnsi="Times New Roman" w:cs="Times New Roman"/>
          <w:b/>
          <w:sz w:val="24"/>
          <w:szCs w:val="24"/>
        </w:rPr>
      </w:pPr>
      <w:r>
        <w:rPr>
          <w:rFonts w:ascii="Times New Roman" w:eastAsia="Times New Roman" w:hAnsi="Times New Roman" w:cs="Times New Roman"/>
          <w:sz w:val="24"/>
          <w:szCs w:val="24"/>
        </w:rPr>
        <w:t xml:space="preserve">Posible </w:t>
      </w:r>
      <w:r w:rsidRPr="00B728E8">
        <w:rPr>
          <w:rFonts w:ascii="Times New Roman" w:eastAsia="Times New Roman" w:hAnsi="Times New Roman" w:cs="Times New Roman"/>
          <w:sz w:val="24"/>
          <w:szCs w:val="24"/>
        </w:rPr>
        <w:t>Co</w:t>
      </w:r>
      <w:r w:rsidR="00F125C6">
        <w:rPr>
          <w:rFonts w:ascii="Times New Roman" w:eastAsia="Times New Roman" w:hAnsi="Times New Roman" w:cs="Times New Roman"/>
          <w:sz w:val="24"/>
          <w:szCs w:val="24"/>
        </w:rPr>
        <w:t>director</w:t>
      </w:r>
      <w:r w:rsidRPr="00B728E8">
        <w:rPr>
          <w:rFonts w:ascii="Times New Roman" w:eastAsia="Times New Roman" w:hAnsi="Times New Roman" w:cs="Times New Roman"/>
          <w:sz w:val="24"/>
          <w:szCs w:val="24"/>
        </w:rPr>
        <w:t xml:space="preserve"> </w:t>
      </w:r>
      <w:r w:rsidR="00DC7150">
        <w:rPr>
          <w:rFonts w:ascii="Times New Roman" w:eastAsia="Times New Roman" w:hAnsi="Times New Roman" w:cs="Times New Roman"/>
          <w:sz w:val="24"/>
          <w:szCs w:val="24"/>
        </w:rPr>
        <w:t xml:space="preserve">y/o colaborador </w:t>
      </w:r>
      <w:r w:rsidR="00FD3330">
        <w:rPr>
          <w:rFonts w:ascii="Times New Roman" w:eastAsia="Times New Roman" w:hAnsi="Times New Roman" w:cs="Times New Roman"/>
          <w:sz w:val="24"/>
          <w:szCs w:val="24"/>
        </w:rPr>
        <w:t xml:space="preserve">y/o </w:t>
      </w:r>
      <w:r w:rsidR="0002173D">
        <w:rPr>
          <w:rFonts w:ascii="Times New Roman" w:eastAsia="Times New Roman" w:hAnsi="Times New Roman" w:cs="Times New Roman"/>
          <w:sz w:val="24"/>
          <w:szCs w:val="24"/>
        </w:rPr>
        <w:t>co</w:t>
      </w:r>
      <w:r w:rsidR="00F125C6">
        <w:rPr>
          <w:rFonts w:ascii="Times New Roman" w:eastAsia="Times New Roman" w:hAnsi="Times New Roman" w:cs="Times New Roman"/>
          <w:sz w:val="24"/>
          <w:szCs w:val="24"/>
        </w:rPr>
        <w:t>tuto</w:t>
      </w:r>
      <w:r w:rsidR="00FD3330">
        <w:rPr>
          <w:rFonts w:ascii="Times New Roman" w:eastAsia="Times New Roman" w:hAnsi="Times New Roman" w:cs="Times New Roman"/>
          <w:sz w:val="24"/>
          <w:szCs w:val="24"/>
        </w:rPr>
        <w:t xml:space="preserve">r </w:t>
      </w:r>
      <w:r w:rsidRPr="00B728E8">
        <w:rPr>
          <w:rFonts w:ascii="Times New Roman" w:eastAsia="Times New Roman" w:hAnsi="Times New Roman" w:cs="Times New Roman"/>
          <w:sz w:val="24"/>
          <w:szCs w:val="24"/>
        </w:rPr>
        <w:t>del Proyecto</w:t>
      </w:r>
    </w:p>
    <w:sectPr w:rsidR="001E1902" w:rsidRPr="009B0B9F" w:rsidSect="006E60E6">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4D85D" w14:textId="77777777" w:rsidR="008F068E" w:rsidRDefault="008F068E" w:rsidP="005F732E">
      <w:pPr>
        <w:spacing w:after="0" w:line="240" w:lineRule="auto"/>
      </w:pPr>
      <w:r>
        <w:separator/>
      </w:r>
    </w:p>
  </w:endnote>
  <w:endnote w:type="continuationSeparator" w:id="0">
    <w:p w14:paraId="6BA3626B" w14:textId="77777777" w:rsidR="008F068E" w:rsidRDefault="008F068E" w:rsidP="005F7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8982"/>
      <w:docPartObj>
        <w:docPartGallery w:val="Page Numbers (Bottom of Page)"/>
        <w:docPartUnique/>
      </w:docPartObj>
    </w:sdtPr>
    <w:sdtContent>
      <w:p w14:paraId="0AF42448" w14:textId="77777777" w:rsidR="00F36BDB" w:rsidRDefault="00F36BDB">
        <w:pPr>
          <w:pStyle w:val="Piedepgina"/>
          <w:jc w:val="right"/>
        </w:pPr>
        <w:r w:rsidRPr="002C3B50">
          <w:rPr>
            <w:rFonts w:asciiTheme="majorHAnsi" w:hAnsiTheme="majorHAnsi"/>
            <w:color w:val="000000" w:themeColor="text1"/>
            <w:sz w:val="24"/>
            <w:szCs w:val="24"/>
          </w:rPr>
          <w:fldChar w:fldCharType="begin"/>
        </w:r>
        <w:r w:rsidRPr="002C3B50">
          <w:rPr>
            <w:rFonts w:asciiTheme="majorHAnsi" w:hAnsiTheme="majorHAnsi"/>
            <w:color w:val="000000" w:themeColor="text1"/>
            <w:sz w:val="24"/>
            <w:szCs w:val="24"/>
          </w:rPr>
          <w:instrText xml:space="preserve"> PAGE   \* MERGEFORMAT </w:instrText>
        </w:r>
        <w:r w:rsidRPr="002C3B50">
          <w:rPr>
            <w:rFonts w:asciiTheme="majorHAnsi" w:hAnsiTheme="majorHAnsi"/>
            <w:color w:val="000000" w:themeColor="text1"/>
            <w:sz w:val="24"/>
            <w:szCs w:val="24"/>
          </w:rPr>
          <w:fldChar w:fldCharType="separate"/>
        </w:r>
        <w:r w:rsidR="009B0B9F">
          <w:rPr>
            <w:rFonts w:asciiTheme="majorHAnsi" w:hAnsiTheme="majorHAnsi"/>
            <w:noProof/>
            <w:color w:val="000000" w:themeColor="text1"/>
            <w:sz w:val="24"/>
            <w:szCs w:val="24"/>
          </w:rPr>
          <w:t>45</w:t>
        </w:r>
        <w:r w:rsidRPr="002C3B50">
          <w:rPr>
            <w:rFonts w:asciiTheme="majorHAnsi" w:hAnsiTheme="majorHAnsi"/>
            <w:color w:val="000000" w:themeColor="text1"/>
            <w:sz w:val="24"/>
            <w:szCs w:val="24"/>
          </w:rPr>
          <w:fldChar w:fldCharType="end"/>
        </w:r>
      </w:p>
    </w:sdtContent>
  </w:sdt>
  <w:p w14:paraId="53209993" w14:textId="77777777" w:rsidR="00F36BDB" w:rsidRPr="002C3B50" w:rsidRDefault="00F36BDB">
    <w:pPr>
      <w:pStyle w:val="Piedepgina"/>
      <w:rPr>
        <w:rFonts w:asciiTheme="majorHAnsi" w:hAnsiTheme="majorHAnsi"/>
        <w:color w:val="000000" w:themeColor="text1"/>
        <w:sz w:val="24"/>
        <w:szCs w:val="24"/>
      </w:rPr>
    </w:pPr>
    <w:r w:rsidRPr="002C3B50">
      <w:rPr>
        <w:rFonts w:asciiTheme="majorHAnsi" w:hAnsiTheme="majorHAnsi"/>
        <w:color w:val="000000" w:themeColor="text1"/>
        <w:sz w:val="24"/>
        <w:szCs w:val="24"/>
      </w:rPr>
      <w:t>UNIVERSIDAD DE LAS FUERZAS ARMADAS</w:t>
    </w:r>
    <w:r w:rsidRPr="002C3B50">
      <w:rPr>
        <w:rFonts w:ascii="Times New Roman" w:hAnsi="Times New Roman" w:cs="Times New Roman"/>
        <w:color w:val="000000" w:themeColor="text1"/>
        <w:sz w:val="24"/>
        <w:szCs w:val="24"/>
      </w:rPr>
      <w:t>−</w:t>
    </w:r>
    <w:r w:rsidRPr="002C3B50">
      <w:rPr>
        <w:rFonts w:asciiTheme="majorHAnsi" w:hAnsiTheme="majorHAnsi"/>
        <w:color w:val="000000" w:themeColor="text1"/>
        <w:sz w:val="24"/>
        <w:szCs w:val="24"/>
      </w:rPr>
      <w:t>ESPE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5D8FC" w14:textId="77777777" w:rsidR="008F068E" w:rsidRDefault="008F068E" w:rsidP="005F732E">
      <w:pPr>
        <w:spacing w:after="0" w:line="240" w:lineRule="auto"/>
      </w:pPr>
      <w:r>
        <w:separator/>
      </w:r>
    </w:p>
  </w:footnote>
  <w:footnote w:type="continuationSeparator" w:id="0">
    <w:p w14:paraId="76559F99" w14:textId="77777777" w:rsidR="008F068E" w:rsidRDefault="008F068E" w:rsidP="005F7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6BD3B" w14:textId="42CBF99E" w:rsidR="00F36BDB" w:rsidRPr="002C3B50" w:rsidRDefault="00F36BDB">
    <w:pPr>
      <w:pStyle w:val="Encabezado"/>
      <w:rPr>
        <w:color w:val="000000" w:themeColor="text1"/>
      </w:rPr>
    </w:pPr>
    <w:sdt>
      <w:sdtPr>
        <w:rPr>
          <w:rFonts w:asciiTheme="majorHAnsi" w:eastAsiaTheme="majorEastAsia" w:hAnsiTheme="majorHAnsi" w:cstheme="majorBidi"/>
          <w:color w:val="000000" w:themeColor="text1"/>
          <w:sz w:val="24"/>
          <w:szCs w:val="24"/>
        </w:rPr>
        <w:alias w:val="Título"/>
        <w:id w:val="28256606"/>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000000" w:themeColor="text1"/>
            <w:sz w:val="24"/>
            <w:szCs w:val="24"/>
            <w:lang w:val="es-MX"/>
          </w:rPr>
          <w:t xml:space="preserve">Perfil del plan de titulación </w:t>
        </w:r>
      </w:sdtContent>
    </w:sdt>
    <w:r w:rsidRPr="002C3B50">
      <w:rPr>
        <w:rFonts w:asciiTheme="majorHAnsi" w:eastAsiaTheme="majorEastAsia" w:hAnsiTheme="majorHAnsi" w:cstheme="majorBidi"/>
        <w:color w:val="000000" w:themeColor="text1"/>
        <w:sz w:val="24"/>
        <w:szCs w:val="24"/>
      </w:rPr>
      <w:ptab w:relativeTo="margin" w:alignment="right" w:leader="none"/>
    </w:r>
    <w:sdt>
      <w:sdtPr>
        <w:rPr>
          <w:rFonts w:asciiTheme="majorHAnsi" w:eastAsiaTheme="majorEastAsia" w:hAnsiTheme="majorHAnsi" w:cstheme="majorBidi"/>
          <w:color w:val="000000" w:themeColor="text1"/>
          <w:sz w:val="24"/>
          <w:szCs w:val="24"/>
        </w:rPr>
        <w:alias w:val="Fecha"/>
        <w:id w:val="28256607"/>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Content>
        <w:r>
          <w:rPr>
            <w:rFonts w:asciiTheme="majorHAnsi" w:eastAsiaTheme="majorEastAsia" w:hAnsiTheme="majorHAnsi" w:cstheme="majorBidi"/>
            <w:color w:val="000000" w:themeColor="text1"/>
            <w:sz w:val="24"/>
            <w:szCs w:val="24"/>
            <w:lang w:val="es-ES"/>
          </w:rPr>
          <w:t>Poner fecha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D0B"/>
    <w:multiLevelType w:val="hybridMultilevel"/>
    <w:tmpl w:val="E28815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9A119FB"/>
    <w:multiLevelType w:val="hybridMultilevel"/>
    <w:tmpl w:val="5DDC32F4"/>
    <w:lvl w:ilvl="0" w:tplc="05F27CF0">
      <w:start w:val="1"/>
      <w:numFmt w:val="decimal"/>
      <w:lvlText w:val="20.%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82813C5"/>
    <w:multiLevelType w:val="multilevel"/>
    <w:tmpl w:val="2F52C8C6"/>
    <w:lvl w:ilvl="0">
      <w:start w:val="2"/>
      <w:numFmt w:val="decimal"/>
      <w:lvlText w:val="%1."/>
      <w:lvlJc w:val="left"/>
      <w:pPr>
        <w:ind w:left="540" w:hanging="540"/>
      </w:pPr>
      <w:rPr>
        <w:rFonts w:hint="default"/>
      </w:rPr>
    </w:lvl>
    <w:lvl w:ilvl="1">
      <w:start w:val="4"/>
      <w:numFmt w:val="decimal"/>
      <w:lvlText w:val="%1.%2."/>
      <w:lvlJc w:val="left"/>
      <w:pPr>
        <w:ind w:left="1500" w:hanging="54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i w:val="0"/>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3" w15:restartNumberingAfterBreak="0">
    <w:nsid w:val="4FAB0F1F"/>
    <w:multiLevelType w:val="multilevel"/>
    <w:tmpl w:val="75C46426"/>
    <w:lvl w:ilvl="0">
      <w:start w:val="1"/>
      <w:numFmt w:val="decimal"/>
      <w:pStyle w:val="Ttulo1"/>
      <w:lvlText w:val="%1"/>
      <w:lvlJc w:val="left"/>
      <w:pPr>
        <w:ind w:left="432" w:hanging="432"/>
      </w:pPr>
    </w:lvl>
    <w:lvl w:ilvl="1">
      <w:start w:val="1"/>
      <w:numFmt w:val="decimal"/>
      <w:pStyle w:val="Ttulo2"/>
      <w:lvlText w:val="%1.%2"/>
      <w:lvlJc w:val="left"/>
      <w:pPr>
        <w:ind w:left="576" w:hanging="576"/>
      </w:pPr>
      <w:rPr>
        <w:b/>
        <w:color w:val="auto"/>
        <w:sz w:val="24"/>
        <w:szCs w:val="24"/>
      </w:rPr>
    </w:lvl>
    <w:lvl w:ilvl="2">
      <w:start w:val="1"/>
      <w:numFmt w:val="decimal"/>
      <w:pStyle w:val="Ttulo3"/>
      <w:lvlText w:val="%1.%2.%3"/>
      <w:lvlJc w:val="left"/>
      <w:pPr>
        <w:ind w:left="1004" w:hanging="720"/>
      </w:pPr>
      <w:rPr>
        <w:b/>
        <w:i w: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616D5795"/>
    <w:multiLevelType w:val="multilevel"/>
    <w:tmpl w:val="324271C8"/>
    <w:lvl w:ilvl="0">
      <w:start w:val="1"/>
      <w:numFmt w:val="decimal"/>
      <w:lvlText w:val="%1."/>
      <w:lvlJc w:val="left"/>
      <w:pPr>
        <w:ind w:left="928" w:hanging="360"/>
      </w:pPr>
      <w:rPr>
        <w:rFonts w:hint="default"/>
      </w:rPr>
    </w:lvl>
    <w:lvl w:ilvl="1">
      <w:start w:val="1"/>
      <w:numFmt w:val="decimal"/>
      <w:lvlText w:val="%1.%2."/>
      <w:lvlJc w:val="left"/>
      <w:pPr>
        <w:ind w:left="1360" w:hanging="432"/>
      </w:pPr>
      <w:rPr>
        <w:rFonts w:hint="default"/>
      </w:rPr>
    </w:lvl>
    <w:lvl w:ilvl="2">
      <w:start w:val="1"/>
      <w:numFmt w:val="lowerLetter"/>
      <w:lvlText w:val="%1.%2.%3."/>
      <w:lvlJc w:val="left"/>
      <w:pPr>
        <w:ind w:left="1792" w:hanging="504"/>
      </w:pPr>
      <w:rPr>
        <w:rFonts w:hint="default"/>
      </w:rPr>
    </w:lvl>
    <w:lvl w:ilvl="3">
      <w:start w:val="1"/>
      <w:numFmt w:val="lowerRoman"/>
      <w:lvlText w:val="%1.%2.%3.%4."/>
      <w:lvlJc w:val="left"/>
      <w:pPr>
        <w:ind w:left="2802" w:hanging="79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5" w15:restartNumberingAfterBreak="0">
    <w:nsid w:val="6E0C137A"/>
    <w:multiLevelType w:val="multilevel"/>
    <w:tmpl w:val="72083864"/>
    <w:lvl w:ilvl="0">
      <w:start w:val="3"/>
      <w:numFmt w:val="decimal"/>
      <w:lvlText w:val="%1."/>
      <w:lvlJc w:val="left"/>
      <w:pPr>
        <w:ind w:left="540" w:hanging="540"/>
      </w:pPr>
      <w:rPr>
        <w:rFonts w:hint="default"/>
      </w:rPr>
    </w:lvl>
    <w:lvl w:ilvl="1">
      <w:start w:val="1"/>
      <w:numFmt w:val="decimal"/>
      <w:lvlText w:val="%1.%2."/>
      <w:lvlJc w:val="left"/>
      <w:pPr>
        <w:ind w:left="1500" w:hanging="54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num w:numId="1">
    <w:abstractNumId w:val="4"/>
  </w:num>
  <w:num w:numId="2">
    <w:abstractNumId w:val="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
    <w:abstractNumId w:val="2"/>
  </w:num>
  <w:num w:numId="4">
    <w:abstractNumId w:val="5"/>
  </w:num>
  <w:num w:numId="5">
    <w:abstractNumId w:val="3"/>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drawingGridHorizontalSpacing w:val="110"/>
  <w:displayHorizontalDrawingGridEvery w:val="2"/>
  <w:characterSpacingControl w:val="doNotCompress"/>
  <w:hdrShapeDefaults>
    <o:shapedefaults v:ext="edit" spidmax="2049">
      <o:colormru v:ext="edit" colors="#0c0,#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F9"/>
    <w:rsid w:val="00000E62"/>
    <w:rsid w:val="00001367"/>
    <w:rsid w:val="00002F9B"/>
    <w:rsid w:val="000049ED"/>
    <w:rsid w:val="00005FDA"/>
    <w:rsid w:val="00005FE2"/>
    <w:rsid w:val="000201D0"/>
    <w:rsid w:val="0002173D"/>
    <w:rsid w:val="000337D3"/>
    <w:rsid w:val="0004708D"/>
    <w:rsid w:val="00050CD5"/>
    <w:rsid w:val="000518BB"/>
    <w:rsid w:val="00060441"/>
    <w:rsid w:val="00061FAE"/>
    <w:rsid w:val="000661B6"/>
    <w:rsid w:val="000768CD"/>
    <w:rsid w:val="00086424"/>
    <w:rsid w:val="00086A33"/>
    <w:rsid w:val="00090E4F"/>
    <w:rsid w:val="00091654"/>
    <w:rsid w:val="00093871"/>
    <w:rsid w:val="00094105"/>
    <w:rsid w:val="00097864"/>
    <w:rsid w:val="000A057F"/>
    <w:rsid w:val="000A4C84"/>
    <w:rsid w:val="000A5970"/>
    <w:rsid w:val="000B2A13"/>
    <w:rsid w:val="000C40E0"/>
    <w:rsid w:val="000C4137"/>
    <w:rsid w:val="000C64D4"/>
    <w:rsid w:val="000D54DD"/>
    <w:rsid w:val="000E09B3"/>
    <w:rsid w:val="001018B1"/>
    <w:rsid w:val="00101A97"/>
    <w:rsid w:val="00111166"/>
    <w:rsid w:val="00114217"/>
    <w:rsid w:val="001203DC"/>
    <w:rsid w:val="001208B3"/>
    <w:rsid w:val="00133A48"/>
    <w:rsid w:val="001428BE"/>
    <w:rsid w:val="00143832"/>
    <w:rsid w:val="00160F37"/>
    <w:rsid w:val="0016241A"/>
    <w:rsid w:val="00162B4E"/>
    <w:rsid w:val="00164BC8"/>
    <w:rsid w:val="001660E2"/>
    <w:rsid w:val="00167594"/>
    <w:rsid w:val="0017199B"/>
    <w:rsid w:val="00172453"/>
    <w:rsid w:val="001738CD"/>
    <w:rsid w:val="00176CB1"/>
    <w:rsid w:val="0017707B"/>
    <w:rsid w:val="001830A0"/>
    <w:rsid w:val="00183C2C"/>
    <w:rsid w:val="0018656B"/>
    <w:rsid w:val="00197953"/>
    <w:rsid w:val="001B4DB1"/>
    <w:rsid w:val="001C2BCA"/>
    <w:rsid w:val="001C7F18"/>
    <w:rsid w:val="001D1A41"/>
    <w:rsid w:val="001D52E1"/>
    <w:rsid w:val="001E0E4C"/>
    <w:rsid w:val="001E1902"/>
    <w:rsid w:val="001F3C45"/>
    <w:rsid w:val="00200320"/>
    <w:rsid w:val="002035AD"/>
    <w:rsid w:val="00205BA8"/>
    <w:rsid w:val="00212C09"/>
    <w:rsid w:val="002209C9"/>
    <w:rsid w:val="00232E3E"/>
    <w:rsid w:val="00240C1F"/>
    <w:rsid w:val="002513BE"/>
    <w:rsid w:val="002540C3"/>
    <w:rsid w:val="00254277"/>
    <w:rsid w:val="002640C6"/>
    <w:rsid w:val="00264FCD"/>
    <w:rsid w:val="002663E2"/>
    <w:rsid w:val="00273E7C"/>
    <w:rsid w:val="002813B9"/>
    <w:rsid w:val="002A4BE9"/>
    <w:rsid w:val="002B0D7E"/>
    <w:rsid w:val="002C3B50"/>
    <w:rsid w:val="002C7246"/>
    <w:rsid w:val="002C7D1D"/>
    <w:rsid w:val="002D351C"/>
    <w:rsid w:val="002D3848"/>
    <w:rsid w:val="002D418A"/>
    <w:rsid w:val="002D63C0"/>
    <w:rsid w:val="002D7FFB"/>
    <w:rsid w:val="002E0D67"/>
    <w:rsid w:val="002F0656"/>
    <w:rsid w:val="002F41B1"/>
    <w:rsid w:val="0030015B"/>
    <w:rsid w:val="003038A6"/>
    <w:rsid w:val="003056F3"/>
    <w:rsid w:val="00313C80"/>
    <w:rsid w:val="00325E8F"/>
    <w:rsid w:val="003404C2"/>
    <w:rsid w:val="00340BAF"/>
    <w:rsid w:val="00347E7C"/>
    <w:rsid w:val="00351CE0"/>
    <w:rsid w:val="00361E4B"/>
    <w:rsid w:val="0036461B"/>
    <w:rsid w:val="00372001"/>
    <w:rsid w:val="003854FE"/>
    <w:rsid w:val="00393C56"/>
    <w:rsid w:val="00394659"/>
    <w:rsid w:val="0039530C"/>
    <w:rsid w:val="00395A7A"/>
    <w:rsid w:val="003C02EF"/>
    <w:rsid w:val="003C0570"/>
    <w:rsid w:val="003C4EDF"/>
    <w:rsid w:val="003D6E48"/>
    <w:rsid w:val="003E0263"/>
    <w:rsid w:val="003E580C"/>
    <w:rsid w:val="003F1557"/>
    <w:rsid w:val="003F24B4"/>
    <w:rsid w:val="003F70EA"/>
    <w:rsid w:val="00406407"/>
    <w:rsid w:val="00416F90"/>
    <w:rsid w:val="00427EE6"/>
    <w:rsid w:val="0043532F"/>
    <w:rsid w:val="00443F12"/>
    <w:rsid w:val="00447791"/>
    <w:rsid w:val="00450A4F"/>
    <w:rsid w:val="00453318"/>
    <w:rsid w:val="00453475"/>
    <w:rsid w:val="00472F2A"/>
    <w:rsid w:val="00473261"/>
    <w:rsid w:val="00477F51"/>
    <w:rsid w:val="00481D69"/>
    <w:rsid w:val="004970F2"/>
    <w:rsid w:val="004A4F61"/>
    <w:rsid w:val="004A7861"/>
    <w:rsid w:val="004B14A2"/>
    <w:rsid w:val="004C0EAF"/>
    <w:rsid w:val="004C256A"/>
    <w:rsid w:val="004C445A"/>
    <w:rsid w:val="004E1A8B"/>
    <w:rsid w:val="004F1262"/>
    <w:rsid w:val="004F38A4"/>
    <w:rsid w:val="004F7EF4"/>
    <w:rsid w:val="00501422"/>
    <w:rsid w:val="005018D0"/>
    <w:rsid w:val="00507D9F"/>
    <w:rsid w:val="00513FC4"/>
    <w:rsid w:val="005143DE"/>
    <w:rsid w:val="00520AA6"/>
    <w:rsid w:val="00524A54"/>
    <w:rsid w:val="0052523E"/>
    <w:rsid w:val="0053522B"/>
    <w:rsid w:val="005457F6"/>
    <w:rsid w:val="00546CCB"/>
    <w:rsid w:val="00554181"/>
    <w:rsid w:val="005745F4"/>
    <w:rsid w:val="00581728"/>
    <w:rsid w:val="005819A0"/>
    <w:rsid w:val="00587498"/>
    <w:rsid w:val="00591E0B"/>
    <w:rsid w:val="005A4C54"/>
    <w:rsid w:val="005B1BFF"/>
    <w:rsid w:val="005B511C"/>
    <w:rsid w:val="005C5C47"/>
    <w:rsid w:val="005C6DF8"/>
    <w:rsid w:val="005D31F7"/>
    <w:rsid w:val="005D52CC"/>
    <w:rsid w:val="005D74D3"/>
    <w:rsid w:val="005D7C08"/>
    <w:rsid w:val="005F4B96"/>
    <w:rsid w:val="005F732E"/>
    <w:rsid w:val="005F7D02"/>
    <w:rsid w:val="0060056F"/>
    <w:rsid w:val="00617216"/>
    <w:rsid w:val="00620ACC"/>
    <w:rsid w:val="00623A18"/>
    <w:rsid w:val="006302E3"/>
    <w:rsid w:val="00640CFF"/>
    <w:rsid w:val="00641384"/>
    <w:rsid w:val="00641E7E"/>
    <w:rsid w:val="00643E65"/>
    <w:rsid w:val="006A3921"/>
    <w:rsid w:val="006B297F"/>
    <w:rsid w:val="006B449D"/>
    <w:rsid w:val="006C0957"/>
    <w:rsid w:val="006C1C4D"/>
    <w:rsid w:val="006C24BA"/>
    <w:rsid w:val="006C2564"/>
    <w:rsid w:val="006C2D8C"/>
    <w:rsid w:val="006C30B1"/>
    <w:rsid w:val="006D7451"/>
    <w:rsid w:val="006E5038"/>
    <w:rsid w:val="006E60E6"/>
    <w:rsid w:val="006F1368"/>
    <w:rsid w:val="006F153B"/>
    <w:rsid w:val="006F7A94"/>
    <w:rsid w:val="00711773"/>
    <w:rsid w:val="00712079"/>
    <w:rsid w:val="007242CE"/>
    <w:rsid w:val="00727112"/>
    <w:rsid w:val="007335CD"/>
    <w:rsid w:val="0073550F"/>
    <w:rsid w:val="00744373"/>
    <w:rsid w:val="0076055E"/>
    <w:rsid w:val="00777A3E"/>
    <w:rsid w:val="00783C20"/>
    <w:rsid w:val="00797211"/>
    <w:rsid w:val="007A24DD"/>
    <w:rsid w:val="007A512E"/>
    <w:rsid w:val="007B6270"/>
    <w:rsid w:val="007C19EF"/>
    <w:rsid w:val="007C266D"/>
    <w:rsid w:val="007C45C9"/>
    <w:rsid w:val="007D41AA"/>
    <w:rsid w:val="007E25AD"/>
    <w:rsid w:val="007E3AD9"/>
    <w:rsid w:val="007F172B"/>
    <w:rsid w:val="007F2E91"/>
    <w:rsid w:val="0080108F"/>
    <w:rsid w:val="00802467"/>
    <w:rsid w:val="0080302C"/>
    <w:rsid w:val="00803698"/>
    <w:rsid w:val="00804350"/>
    <w:rsid w:val="008142D2"/>
    <w:rsid w:val="0081732D"/>
    <w:rsid w:val="008221F7"/>
    <w:rsid w:val="00824423"/>
    <w:rsid w:val="008268FD"/>
    <w:rsid w:val="00827D5B"/>
    <w:rsid w:val="00830557"/>
    <w:rsid w:val="008336C9"/>
    <w:rsid w:val="00847157"/>
    <w:rsid w:val="008479ED"/>
    <w:rsid w:val="00851402"/>
    <w:rsid w:val="00856878"/>
    <w:rsid w:val="00862426"/>
    <w:rsid w:val="00863434"/>
    <w:rsid w:val="0086763B"/>
    <w:rsid w:val="0087085F"/>
    <w:rsid w:val="0087123B"/>
    <w:rsid w:val="008712E7"/>
    <w:rsid w:val="0087415A"/>
    <w:rsid w:val="00874C66"/>
    <w:rsid w:val="0088300B"/>
    <w:rsid w:val="00886FCA"/>
    <w:rsid w:val="00887971"/>
    <w:rsid w:val="008A07D3"/>
    <w:rsid w:val="008A369E"/>
    <w:rsid w:val="008A57A1"/>
    <w:rsid w:val="008A67D8"/>
    <w:rsid w:val="008B19D5"/>
    <w:rsid w:val="008B1D4B"/>
    <w:rsid w:val="008C4931"/>
    <w:rsid w:val="008C7C04"/>
    <w:rsid w:val="008D0723"/>
    <w:rsid w:val="008E05E5"/>
    <w:rsid w:val="008E0832"/>
    <w:rsid w:val="008E1DF8"/>
    <w:rsid w:val="008E30E6"/>
    <w:rsid w:val="008F068E"/>
    <w:rsid w:val="008F52E6"/>
    <w:rsid w:val="008F675D"/>
    <w:rsid w:val="0090396F"/>
    <w:rsid w:val="00904E61"/>
    <w:rsid w:val="009052DD"/>
    <w:rsid w:val="009124BB"/>
    <w:rsid w:val="00913554"/>
    <w:rsid w:val="0091488E"/>
    <w:rsid w:val="00920EA0"/>
    <w:rsid w:val="009220F4"/>
    <w:rsid w:val="009257B2"/>
    <w:rsid w:val="009320BF"/>
    <w:rsid w:val="009462DA"/>
    <w:rsid w:val="00946D5D"/>
    <w:rsid w:val="00951DB6"/>
    <w:rsid w:val="00953220"/>
    <w:rsid w:val="0095580E"/>
    <w:rsid w:val="00956579"/>
    <w:rsid w:val="00972ADA"/>
    <w:rsid w:val="00974A54"/>
    <w:rsid w:val="009753F6"/>
    <w:rsid w:val="009754B1"/>
    <w:rsid w:val="00985697"/>
    <w:rsid w:val="009A2343"/>
    <w:rsid w:val="009A39AD"/>
    <w:rsid w:val="009A50F9"/>
    <w:rsid w:val="009A54EA"/>
    <w:rsid w:val="009B0B9F"/>
    <w:rsid w:val="009B30A8"/>
    <w:rsid w:val="009C3044"/>
    <w:rsid w:val="009D26BB"/>
    <w:rsid w:val="009E17E6"/>
    <w:rsid w:val="009F2294"/>
    <w:rsid w:val="009F34FB"/>
    <w:rsid w:val="00A0247B"/>
    <w:rsid w:val="00A02F87"/>
    <w:rsid w:val="00A13C19"/>
    <w:rsid w:val="00A16B42"/>
    <w:rsid w:val="00A17424"/>
    <w:rsid w:val="00A279F2"/>
    <w:rsid w:val="00A30C7B"/>
    <w:rsid w:val="00A36431"/>
    <w:rsid w:val="00A47311"/>
    <w:rsid w:val="00A5278F"/>
    <w:rsid w:val="00A56352"/>
    <w:rsid w:val="00A750D1"/>
    <w:rsid w:val="00A96547"/>
    <w:rsid w:val="00AA3EF0"/>
    <w:rsid w:val="00AA52C8"/>
    <w:rsid w:val="00AA7958"/>
    <w:rsid w:val="00AB1098"/>
    <w:rsid w:val="00AC3345"/>
    <w:rsid w:val="00AC73A4"/>
    <w:rsid w:val="00AD0C81"/>
    <w:rsid w:val="00AD549E"/>
    <w:rsid w:val="00AE2B5D"/>
    <w:rsid w:val="00AE4804"/>
    <w:rsid w:val="00AE5E3D"/>
    <w:rsid w:val="00AE7346"/>
    <w:rsid w:val="00AF0A3D"/>
    <w:rsid w:val="00AF34D5"/>
    <w:rsid w:val="00AF4D51"/>
    <w:rsid w:val="00AF7D7D"/>
    <w:rsid w:val="00B01ACD"/>
    <w:rsid w:val="00B028B8"/>
    <w:rsid w:val="00B06EEA"/>
    <w:rsid w:val="00B249CC"/>
    <w:rsid w:val="00B27224"/>
    <w:rsid w:val="00B273E4"/>
    <w:rsid w:val="00B42702"/>
    <w:rsid w:val="00B6014C"/>
    <w:rsid w:val="00B63406"/>
    <w:rsid w:val="00B63F82"/>
    <w:rsid w:val="00B66436"/>
    <w:rsid w:val="00B804E6"/>
    <w:rsid w:val="00B90BF4"/>
    <w:rsid w:val="00BA18D2"/>
    <w:rsid w:val="00BA4E9C"/>
    <w:rsid w:val="00BA5B44"/>
    <w:rsid w:val="00BA60E4"/>
    <w:rsid w:val="00BD09BE"/>
    <w:rsid w:val="00BD4C70"/>
    <w:rsid w:val="00BE3453"/>
    <w:rsid w:val="00BF7B13"/>
    <w:rsid w:val="00C1519A"/>
    <w:rsid w:val="00C238DA"/>
    <w:rsid w:val="00C367F8"/>
    <w:rsid w:val="00C54664"/>
    <w:rsid w:val="00C60F35"/>
    <w:rsid w:val="00C7199A"/>
    <w:rsid w:val="00C74B72"/>
    <w:rsid w:val="00C7716A"/>
    <w:rsid w:val="00C8104A"/>
    <w:rsid w:val="00C8789C"/>
    <w:rsid w:val="00C902FD"/>
    <w:rsid w:val="00C92D5D"/>
    <w:rsid w:val="00C95EA6"/>
    <w:rsid w:val="00CA0066"/>
    <w:rsid w:val="00CA29FA"/>
    <w:rsid w:val="00CA4172"/>
    <w:rsid w:val="00CB177F"/>
    <w:rsid w:val="00CB24F2"/>
    <w:rsid w:val="00CB70E0"/>
    <w:rsid w:val="00CC0A2A"/>
    <w:rsid w:val="00CC2BD8"/>
    <w:rsid w:val="00CC5523"/>
    <w:rsid w:val="00CD2077"/>
    <w:rsid w:val="00CD7A0B"/>
    <w:rsid w:val="00CE6A36"/>
    <w:rsid w:val="00CF630F"/>
    <w:rsid w:val="00CF6CD4"/>
    <w:rsid w:val="00D15711"/>
    <w:rsid w:val="00D30A7D"/>
    <w:rsid w:val="00D37E6B"/>
    <w:rsid w:val="00D44DB9"/>
    <w:rsid w:val="00D4698D"/>
    <w:rsid w:val="00D47C1E"/>
    <w:rsid w:val="00D54A2E"/>
    <w:rsid w:val="00D603B8"/>
    <w:rsid w:val="00D712C7"/>
    <w:rsid w:val="00D721B3"/>
    <w:rsid w:val="00D73DE1"/>
    <w:rsid w:val="00D76CCB"/>
    <w:rsid w:val="00D81F9F"/>
    <w:rsid w:val="00D82933"/>
    <w:rsid w:val="00D84A77"/>
    <w:rsid w:val="00D93314"/>
    <w:rsid w:val="00D95620"/>
    <w:rsid w:val="00D96CC1"/>
    <w:rsid w:val="00DA1B40"/>
    <w:rsid w:val="00DA7A2F"/>
    <w:rsid w:val="00DB0C2D"/>
    <w:rsid w:val="00DB5465"/>
    <w:rsid w:val="00DC3477"/>
    <w:rsid w:val="00DC7150"/>
    <w:rsid w:val="00DE23AD"/>
    <w:rsid w:val="00DE5E1C"/>
    <w:rsid w:val="00DF2939"/>
    <w:rsid w:val="00DF47FD"/>
    <w:rsid w:val="00DF6598"/>
    <w:rsid w:val="00DF6836"/>
    <w:rsid w:val="00E01236"/>
    <w:rsid w:val="00E1609C"/>
    <w:rsid w:val="00E26A07"/>
    <w:rsid w:val="00E33001"/>
    <w:rsid w:val="00E3609C"/>
    <w:rsid w:val="00E37DFC"/>
    <w:rsid w:val="00E411F6"/>
    <w:rsid w:val="00E41F39"/>
    <w:rsid w:val="00E437EB"/>
    <w:rsid w:val="00E54AC9"/>
    <w:rsid w:val="00E55D95"/>
    <w:rsid w:val="00E750DB"/>
    <w:rsid w:val="00E757C7"/>
    <w:rsid w:val="00E777EA"/>
    <w:rsid w:val="00E80EB6"/>
    <w:rsid w:val="00E9048C"/>
    <w:rsid w:val="00E9681A"/>
    <w:rsid w:val="00EA0E1C"/>
    <w:rsid w:val="00EA20C0"/>
    <w:rsid w:val="00EA2199"/>
    <w:rsid w:val="00EA55E1"/>
    <w:rsid w:val="00EA5970"/>
    <w:rsid w:val="00EB5646"/>
    <w:rsid w:val="00EC307C"/>
    <w:rsid w:val="00EE4D91"/>
    <w:rsid w:val="00EE5BD2"/>
    <w:rsid w:val="00EF4474"/>
    <w:rsid w:val="00F00071"/>
    <w:rsid w:val="00F00ADB"/>
    <w:rsid w:val="00F064C1"/>
    <w:rsid w:val="00F06579"/>
    <w:rsid w:val="00F0704F"/>
    <w:rsid w:val="00F076B7"/>
    <w:rsid w:val="00F125C6"/>
    <w:rsid w:val="00F1392C"/>
    <w:rsid w:val="00F24A9C"/>
    <w:rsid w:val="00F31CB4"/>
    <w:rsid w:val="00F32EB9"/>
    <w:rsid w:val="00F35A83"/>
    <w:rsid w:val="00F36BDB"/>
    <w:rsid w:val="00F532EB"/>
    <w:rsid w:val="00F5774E"/>
    <w:rsid w:val="00F61E78"/>
    <w:rsid w:val="00F63149"/>
    <w:rsid w:val="00F64D4D"/>
    <w:rsid w:val="00F71AC0"/>
    <w:rsid w:val="00F7372C"/>
    <w:rsid w:val="00F87D28"/>
    <w:rsid w:val="00F906C5"/>
    <w:rsid w:val="00F94D2F"/>
    <w:rsid w:val="00F95B22"/>
    <w:rsid w:val="00FA1C15"/>
    <w:rsid w:val="00FA5241"/>
    <w:rsid w:val="00FB6766"/>
    <w:rsid w:val="00FB79B1"/>
    <w:rsid w:val="00FC3F7B"/>
    <w:rsid w:val="00FD3330"/>
    <w:rsid w:val="00FD49A9"/>
    <w:rsid w:val="00FD7C33"/>
    <w:rsid w:val="00FE5B1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c0,#090"/>
    </o:shapedefaults>
    <o:shapelayout v:ext="edit">
      <o:idmap v:ext="edit" data="1"/>
    </o:shapelayout>
  </w:shapeDefaults>
  <w:decimalSymbol w:val=","/>
  <w:listSeparator w:val=";"/>
  <w14:docId w14:val="0C5C8F13"/>
  <w15:docId w15:val="{A0DE9A3E-721C-4986-AF8E-FC74D211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15A"/>
    <w:rPr>
      <w:i w:val="0"/>
    </w:rPr>
  </w:style>
  <w:style w:type="paragraph" w:styleId="Ttulo1">
    <w:name w:val="heading 1"/>
    <w:basedOn w:val="Normal"/>
    <w:next w:val="Normal"/>
    <w:link w:val="Ttulo1Car"/>
    <w:qFormat/>
    <w:rsid w:val="0036461B"/>
    <w:pPr>
      <w:keepNext/>
      <w:keepLines/>
      <w:numPr>
        <w:numId w:val="5"/>
      </w:numPr>
      <w:spacing w:before="480" w:after="0"/>
      <w:outlineLvl w:val="0"/>
    </w:pPr>
    <w:rPr>
      <w:rFonts w:ascii="Times New Roman" w:eastAsiaTheme="majorEastAsia" w:hAnsi="Times New Roman" w:cs="Times New Roman"/>
      <w:b/>
      <w:bCs/>
      <w:sz w:val="24"/>
      <w:szCs w:val="24"/>
      <w:lang w:val="es-ES"/>
    </w:rPr>
  </w:style>
  <w:style w:type="paragraph" w:styleId="Ttulo2">
    <w:name w:val="heading 2"/>
    <w:basedOn w:val="Normal"/>
    <w:next w:val="Normal"/>
    <w:link w:val="Ttulo2Car"/>
    <w:uiPriority w:val="9"/>
    <w:unhideWhenUsed/>
    <w:qFormat/>
    <w:rsid w:val="00E54AC9"/>
    <w:pPr>
      <w:keepNext/>
      <w:keepLines/>
      <w:numPr>
        <w:ilvl w:val="1"/>
        <w:numId w:val="5"/>
      </w:numPr>
      <w:spacing w:before="200" w:after="0"/>
      <w:outlineLvl w:val="1"/>
    </w:pPr>
    <w:rPr>
      <w:rFonts w:asciiTheme="majorHAnsi" w:eastAsiaTheme="majorEastAsia" w:hAnsiTheme="majorHAnsi" w:cstheme="majorBidi"/>
      <w:b/>
      <w:bCs/>
      <w:color w:val="6EA0B0" w:themeColor="accent1"/>
      <w:sz w:val="26"/>
      <w:szCs w:val="26"/>
    </w:rPr>
  </w:style>
  <w:style w:type="paragraph" w:styleId="Ttulo3">
    <w:name w:val="heading 3"/>
    <w:basedOn w:val="Normal"/>
    <w:next w:val="Normal"/>
    <w:link w:val="Ttulo3Car"/>
    <w:uiPriority w:val="9"/>
    <w:unhideWhenUsed/>
    <w:qFormat/>
    <w:rsid w:val="00176CB1"/>
    <w:pPr>
      <w:keepNext/>
      <w:keepLines/>
      <w:numPr>
        <w:ilvl w:val="2"/>
        <w:numId w:val="5"/>
      </w:numPr>
      <w:spacing w:before="200" w:after="0"/>
      <w:outlineLvl w:val="2"/>
    </w:pPr>
    <w:rPr>
      <w:rFonts w:ascii="Times New Roman" w:eastAsiaTheme="majorEastAsia" w:hAnsi="Times New Roman" w:cstheme="majorBidi"/>
      <w:b/>
      <w:bCs/>
      <w:color w:val="000000" w:themeColor="text1"/>
      <w:sz w:val="24"/>
    </w:rPr>
  </w:style>
  <w:style w:type="paragraph" w:styleId="Ttulo4">
    <w:name w:val="heading 4"/>
    <w:basedOn w:val="Normal"/>
    <w:next w:val="Normal"/>
    <w:link w:val="Ttulo4Car"/>
    <w:uiPriority w:val="9"/>
    <w:semiHidden/>
    <w:unhideWhenUsed/>
    <w:qFormat/>
    <w:rsid w:val="00E54AC9"/>
    <w:pPr>
      <w:keepNext/>
      <w:keepLines/>
      <w:numPr>
        <w:ilvl w:val="3"/>
        <w:numId w:val="5"/>
      </w:numPr>
      <w:spacing w:before="200" w:after="0"/>
      <w:outlineLvl w:val="3"/>
    </w:pPr>
    <w:rPr>
      <w:rFonts w:asciiTheme="majorHAnsi" w:eastAsiaTheme="majorEastAsia" w:hAnsiTheme="majorHAnsi" w:cstheme="majorBidi"/>
      <w:b/>
      <w:bCs/>
      <w:i/>
      <w:iCs/>
      <w:color w:val="6EA0B0" w:themeColor="accent1"/>
    </w:rPr>
  </w:style>
  <w:style w:type="paragraph" w:styleId="Ttulo5">
    <w:name w:val="heading 5"/>
    <w:basedOn w:val="Normal"/>
    <w:next w:val="Normal"/>
    <w:link w:val="Ttulo5Car"/>
    <w:uiPriority w:val="9"/>
    <w:semiHidden/>
    <w:unhideWhenUsed/>
    <w:qFormat/>
    <w:rsid w:val="00E54AC9"/>
    <w:pPr>
      <w:keepNext/>
      <w:keepLines/>
      <w:numPr>
        <w:ilvl w:val="4"/>
        <w:numId w:val="5"/>
      </w:numPr>
      <w:spacing w:before="200" w:after="0"/>
      <w:outlineLvl w:val="4"/>
    </w:pPr>
    <w:rPr>
      <w:rFonts w:asciiTheme="majorHAnsi" w:eastAsiaTheme="majorEastAsia" w:hAnsiTheme="majorHAnsi" w:cstheme="majorBidi"/>
      <w:color w:val="32515C" w:themeColor="accent1" w:themeShade="7F"/>
    </w:rPr>
  </w:style>
  <w:style w:type="paragraph" w:styleId="Ttulo6">
    <w:name w:val="heading 6"/>
    <w:basedOn w:val="Normal"/>
    <w:next w:val="Normal"/>
    <w:link w:val="Ttulo6Car"/>
    <w:uiPriority w:val="9"/>
    <w:semiHidden/>
    <w:unhideWhenUsed/>
    <w:qFormat/>
    <w:rsid w:val="00E54AC9"/>
    <w:pPr>
      <w:keepNext/>
      <w:keepLines/>
      <w:numPr>
        <w:ilvl w:val="5"/>
        <w:numId w:val="5"/>
      </w:numPr>
      <w:spacing w:before="200" w:after="0"/>
      <w:outlineLvl w:val="5"/>
    </w:pPr>
    <w:rPr>
      <w:rFonts w:asciiTheme="majorHAnsi" w:eastAsiaTheme="majorEastAsia" w:hAnsiTheme="majorHAnsi" w:cstheme="majorBidi"/>
      <w:i/>
      <w:iCs/>
      <w:color w:val="32515C" w:themeColor="accent1" w:themeShade="7F"/>
    </w:rPr>
  </w:style>
  <w:style w:type="paragraph" w:styleId="Ttulo7">
    <w:name w:val="heading 7"/>
    <w:basedOn w:val="Normal"/>
    <w:next w:val="Normal"/>
    <w:link w:val="Ttulo7Car"/>
    <w:uiPriority w:val="9"/>
    <w:semiHidden/>
    <w:unhideWhenUsed/>
    <w:qFormat/>
    <w:rsid w:val="00E54AC9"/>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E54AC9"/>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E54AC9"/>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B19D5"/>
    <w:pPr>
      <w:spacing w:after="0" w:line="240" w:lineRule="auto"/>
    </w:pPr>
    <w:rPr>
      <w:rFonts w:ascii="Times New Roman" w:hAnsi="Times New Roman"/>
      <w:i w:val="0"/>
      <w:sz w:val="24"/>
    </w:rPr>
  </w:style>
  <w:style w:type="paragraph" w:styleId="Prrafodelista">
    <w:name w:val="List Paragraph"/>
    <w:basedOn w:val="Normal"/>
    <w:link w:val="PrrafodelistaCar"/>
    <w:uiPriority w:val="34"/>
    <w:qFormat/>
    <w:rsid w:val="00A17424"/>
    <w:pPr>
      <w:ind w:left="720"/>
      <w:contextualSpacing/>
    </w:pPr>
  </w:style>
  <w:style w:type="character" w:customStyle="1" w:styleId="SinespaciadoCar">
    <w:name w:val="Sin espaciado Car"/>
    <w:basedOn w:val="Fuentedeprrafopredeter"/>
    <w:link w:val="Sinespaciado"/>
    <w:uiPriority w:val="1"/>
    <w:rsid w:val="008B19D5"/>
    <w:rPr>
      <w:rFonts w:ascii="Times New Roman" w:hAnsi="Times New Roman"/>
      <w:b w:val="0"/>
      <w:i w:val="0"/>
      <w:sz w:val="24"/>
    </w:rPr>
  </w:style>
  <w:style w:type="paragraph" w:styleId="Textodeglobo">
    <w:name w:val="Balloon Text"/>
    <w:basedOn w:val="Normal"/>
    <w:link w:val="TextodegloboCar"/>
    <w:uiPriority w:val="99"/>
    <w:semiHidden/>
    <w:unhideWhenUsed/>
    <w:rsid w:val="008471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7157"/>
    <w:rPr>
      <w:rFonts w:ascii="Tahoma" w:hAnsi="Tahoma" w:cs="Tahoma"/>
      <w:b w:val="0"/>
      <w:i w:val="0"/>
      <w:sz w:val="16"/>
      <w:szCs w:val="16"/>
    </w:rPr>
  </w:style>
  <w:style w:type="character" w:customStyle="1" w:styleId="Ttulo1Car">
    <w:name w:val="Título 1 Car"/>
    <w:basedOn w:val="Fuentedeprrafopredeter"/>
    <w:link w:val="Ttulo1"/>
    <w:rsid w:val="0036461B"/>
    <w:rPr>
      <w:rFonts w:ascii="Times New Roman" w:eastAsiaTheme="majorEastAsia" w:hAnsi="Times New Roman" w:cs="Times New Roman"/>
      <w:b/>
      <w:bCs/>
      <w:i w:val="0"/>
      <w:sz w:val="24"/>
      <w:szCs w:val="24"/>
      <w:lang w:val="es-ES"/>
    </w:rPr>
  </w:style>
  <w:style w:type="paragraph" w:styleId="Bibliografa">
    <w:name w:val="Bibliography"/>
    <w:basedOn w:val="Normal"/>
    <w:next w:val="Normal"/>
    <w:uiPriority w:val="37"/>
    <w:unhideWhenUsed/>
    <w:rsid w:val="00DE23AD"/>
  </w:style>
  <w:style w:type="paragraph" w:customStyle="1" w:styleId="Default">
    <w:name w:val="Default"/>
    <w:rsid w:val="001E0E4C"/>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0049ED"/>
    <w:rPr>
      <w:color w:val="0000FF"/>
      <w:u w:val="single"/>
    </w:rPr>
  </w:style>
  <w:style w:type="character" w:customStyle="1" w:styleId="apple-converted-space">
    <w:name w:val="apple-converted-space"/>
    <w:basedOn w:val="Fuentedeprrafopredeter"/>
    <w:rsid w:val="007F2E91"/>
  </w:style>
  <w:style w:type="paragraph" w:styleId="Encabezado">
    <w:name w:val="header"/>
    <w:basedOn w:val="Normal"/>
    <w:link w:val="EncabezadoCar"/>
    <w:uiPriority w:val="99"/>
    <w:unhideWhenUsed/>
    <w:rsid w:val="005F73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732E"/>
    <w:rPr>
      <w:b w:val="0"/>
      <w:i w:val="0"/>
    </w:rPr>
  </w:style>
  <w:style w:type="paragraph" w:styleId="Piedepgina">
    <w:name w:val="footer"/>
    <w:basedOn w:val="Normal"/>
    <w:link w:val="PiedepginaCar"/>
    <w:uiPriority w:val="99"/>
    <w:unhideWhenUsed/>
    <w:rsid w:val="005F73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732E"/>
    <w:rPr>
      <w:b w:val="0"/>
      <w:i w:val="0"/>
    </w:rPr>
  </w:style>
  <w:style w:type="character" w:styleId="Hipervnculovisitado">
    <w:name w:val="FollowedHyperlink"/>
    <w:basedOn w:val="Fuentedeprrafopredeter"/>
    <w:uiPriority w:val="99"/>
    <w:semiHidden/>
    <w:unhideWhenUsed/>
    <w:rsid w:val="00F95B22"/>
    <w:rPr>
      <w:color w:val="A116E0" w:themeColor="followedHyperlink"/>
      <w:u w:val="single"/>
    </w:rPr>
  </w:style>
  <w:style w:type="character" w:styleId="Refdecomentario">
    <w:name w:val="annotation reference"/>
    <w:basedOn w:val="Fuentedeprrafopredeter"/>
    <w:uiPriority w:val="99"/>
    <w:semiHidden/>
    <w:unhideWhenUsed/>
    <w:rsid w:val="00A279F2"/>
    <w:rPr>
      <w:sz w:val="16"/>
      <w:szCs w:val="16"/>
    </w:rPr>
  </w:style>
  <w:style w:type="paragraph" w:styleId="Textocomentario">
    <w:name w:val="annotation text"/>
    <w:basedOn w:val="Normal"/>
    <w:link w:val="TextocomentarioCar"/>
    <w:uiPriority w:val="99"/>
    <w:semiHidden/>
    <w:unhideWhenUsed/>
    <w:rsid w:val="00A279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79F2"/>
    <w:rPr>
      <w:b w:val="0"/>
      <w:i w:val="0"/>
      <w:sz w:val="20"/>
      <w:szCs w:val="20"/>
    </w:rPr>
  </w:style>
  <w:style w:type="character" w:styleId="Textodelmarcadordeposicin">
    <w:name w:val="Placeholder Text"/>
    <w:basedOn w:val="Fuentedeprrafopredeter"/>
    <w:uiPriority w:val="99"/>
    <w:semiHidden/>
    <w:rsid w:val="00CA0066"/>
    <w:rPr>
      <w:color w:val="808080"/>
    </w:rPr>
  </w:style>
  <w:style w:type="table" w:styleId="Tablaconcuadrcula">
    <w:name w:val="Table Grid"/>
    <w:basedOn w:val="Tablanormal"/>
    <w:uiPriority w:val="59"/>
    <w:rsid w:val="00DC34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1">
    <w:name w:val="Sombreado claro1"/>
    <w:basedOn w:val="Tablanormal"/>
    <w:uiPriority w:val="60"/>
    <w:rsid w:val="00A30C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DC1">
    <w:name w:val="toc 1"/>
    <w:basedOn w:val="Normal"/>
    <w:next w:val="Normal"/>
    <w:autoRedefine/>
    <w:uiPriority w:val="39"/>
    <w:unhideWhenUsed/>
    <w:rsid w:val="00240C1F"/>
    <w:pPr>
      <w:spacing w:before="120" w:after="120"/>
    </w:pPr>
    <w:rPr>
      <w:b/>
      <w:bCs/>
      <w:caps/>
      <w:sz w:val="20"/>
      <w:szCs w:val="20"/>
    </w:rPr>
  </w:style>
  <w:style w:type="paragraph" w:styleId="TDC2">
    <w:name w:val="toc 2"/>
    <w:basedOn w:val="Normal"/>
    <w:next w:val="Normal"/>
    <w:autoRedefine/>
    <w:uiPriority w:val="39"/>
    <w:unhideWhenUsed/>
    <w:rsid w:val="00620ACC"/>
    <w:pPr>
      <w:tabs>
        <w:tab w:val="left" w:pos="880"/>
        <w:tab w:val="right" w:leader="dot" w:pos="8828"/>
      </w:tabs>
      <w:spacing w:after="0"/>
    </w:pPr>
    <w:rPr>
      <w:smallCaps/>
      <w:sz w:val="20"/>
      <w:szCs w:val="20"/>
    </w:rPr>
  </w:style>
  <w:style w:type="paragraph" w:styleId="TDC3">
    <w:name w:val="toc 3"/>
    <w:basedOn w:val="Normal"/>
    <w:next w:val="Normal"/>
    <w:autoRedefine/>
    <w:uiPriority w:val="39"/>
    <w:unhideWhenUsed/>
    <w:rsid w:val="007A24DD"/>
    <w:pPr>
      <w:tabs>
        <w:tab w:val="left" w:pos="1320"/>
        <w:tab w:val="right" w:leader="dot" w:pos="8828"/>
      </w:tabs>
      <w:spacing w:after="0"/>
    </w:pPr>
    <w:rPr>
      <w:i/>
      <w:iCs/>
      <w:sz w:val="20"/>
      <w:szCs w:val="20"/>
    </w:rPr>
  </w:style>
  <w:style w:type="paragraph" w:styleId="TDC4">
    <w:name w:val="toc 4"/>
    <w:basedOn w:val="Normal"/>
    <w:next w:val="Normal"/>
    <w:autoRedefine/>
    <w:uiPriority w:val="39"/>
    <w:unhideWhenUsed/>
    <w:rsid w:val="00240C1F"/>
    <w:pPr>
      <w:spacing w:after="0"/>
      <w:ind w:left="660"/>
    </w:pPr>
    <w:rPr>
      <w:sz w:val="18"/>
      <w:szCs w:val="18"/>
    </w:rPr>
  </w:style>
  <w:style w:type="paragraph" w:styleId="TDC5">
    <w:name w:val="toc 5"/>
    <w:basedOn w:val="Normal"/>
    <w:next w:val="Normal"/>
    <w:autoRedefine/>
    <w:uiPriority w:val="39"/>
    <w:unhideWhenUsed/>
    <w:rsid w:val="00240C1F"/>
    <w:pPr>
      <w:spacing w:after="0"/>
      <w:ind w:left="880"/>
    </w:pPr>
    <w:rPr>
      <w:sz w:val="18"/>
      <w:szCs w:val="18"/>
    </w:rPr>
  </w:style>
  <w:style w:type="paragraph" w:styleId="TDC6">
    <w:name w:val="toc 6"/>
    <w:basedOn w:val="Normal"/>
    <w:next w:val="Normal"/>
    <w:autoRedefine/>
    <w:uiPriority w:val="39"/>
    <w:unhideWhenUsed/>
    <w:rsid w:val="00240C1F"/>
    <w:pPr>
      <w:spacing w:after="0"/>
      <w:ind w:left="1100"/>
    </w:pPr>
    <w:rPr>
      <w:sz w:val="18"/>
      <w:szCs w:val="18"/>
    </w:rPr>
  </w:style>
  <w:style w:type="paragraph" w:styleId="TDC7">
    <w:name w:val="toc 7"/>
    <w:basedOn w:val="Normal"/>
    <w:next w:val="Normal"/>
    <w:autoRedefine/>
    <w:uiPriority w:val="39"/>
    <w:unhideWhenUsed/>
    <w:rsid w:val="00240C1F"/>
    <w:pPr>
      <w:spacing w:after="0"/>
      <w:ind w:left="1320"/>
    </w:pPr>
    <w:rPr>
      <w:sz w:val="18"/>
      <w:szCs w:val="18"/>
    </w:rPr>
  </w:style>
  <w:style w:type="paragraph" w:styleId="TDC8">
    <w:name w:val="toc 8"/>
    <w:basedOn w:val="Normal"/>
    <w:next w:val="Normal"/>
    <w:autoRedefine/>
    <w:uiPriority w:val="39"/>
    <w:unhideWhenUsed/>
    <w:rsid w:val="00240C1F"/>
    <w:pPr>
      <w:spacing w:after="0"/>
      <w:ind w:left="1540"/>
    </w:pPr>
    <w:rPr>
      <w:sz w:val="18"/>
      <w:szCs w:val="18"/>
    </w:rPr>
  </w:style>
  <w:style w:type="paragraph" w:styleId="TDC9">
    <w:name w:val="toc 9"/>
    <w:basedOn w:val="Normal"/>
    <w:next w:val="Normal"/>
    <w:autoRedefine/>
    <w:uiPriority w:val="39"/>
    <w:unhideWhenUsed/>
    <w:rsid w:val="00240C1F"/>
    <w:pPr>
      <w:spacing w:after="0"/>
      <w:ind w:left="1760"/>
    </w:pPr>
    <w:rPr>
      <w:sz w:val="18"/>
      <w:szCs w:val="18"/>
    </w:rPr>
  </w:style>
  <w:style w:type="character" w:customStyle="1" w:styleId="Ttulo2Car">
    <w:name w:val="Título 2 Car"/>
    <w:basedOn w:val="Fuentedeprrafopredeter"/>
    <w:link w:val="Ttulo2"/>
    <w:uiPriority w:val="9"/>
    <w:rsid w:val="00E54AC9"/>
    <w:rPr>
      <w:rFonts w:asciiTheme="majorHAnsi" w:eastAsiaTheme="majorEastAsia" w:hAnsiTheme="majorHAnsi" w:cstheme="majorBidi"/>
      <w:b/>
      <w:bCs/>
      <w:i w:val="0"/>
      <w:color w:val="6EA0B0" w:themeColor="accent1"/>
      <w:sz w:val="26"/>
      <w:szCs w:val="26"/>
    </w:rPr>
  </w:style>
  <w:style w:type="character" w:customStyle="1" w:styleId="Ttulo3Car">
    <w:name w:val="Título 3 Car"/>
    <w:basedOn w:val="Fuentedeprrafopredeter"/>
    <w:link w:val="Ttulo3"/>
    <w:uiPriority w:val="9"/>
    <w:rsid w:val="00176CB1"/>
    <w:rPr>
      <w:rFonts w:ascii="Times New Roman" w:eastAsiaTheme="majorEastAsia" w:hAnsi="Times New Roman" w:cstheme="majorBidi"/>
      <w:b/>
      <w:bCs/>
      <w:i w:val="0"/>
      <w:color w:val="000000" w:themeColor="text1"/>
      <w:sz w:val="24"/>
    </w:rPr>
  </w:style>
  <w:style w:type="character" w:customStyle="1" w:styleId="Ttulo4Car">
    <w:name w:val="Título 4 Car"/>
    <w:basedOn w:val="Fuentedeprrafopredeter"/>
    <w:link w:val="Ttulo4"/>
    <w:uiPriority w:val="9"/>
    <w:semiHidden/>
    <w:rsid w:val="00E54AC9"/>
    <w:rPr>
      <w:rFonts w:asciiTheme="majorHAnsi" w:eastAsiaTheme="majorEastAsia" w:hAnsiTheme="majorHAnsi" w:cstheme="majorBidi"/>
      <w:b/>
      <w:bCs/>
      <w:iCs/>
      <w:color w:val="6EA0B0" w:themeColor="accent1"/>
    </w:rPr>
  </w:style>
  <w:style w:type="character" w:customStyle="1" w:styleId="Ttulo5Car">
    <w:name w:val="Título 5 Car"/>
    <w:basedOn w:val="Fuentedeprrafopredeter"/>
    <w:link w:val="Ttulo5"/>
    <w:uiPriority w:val="9"/>
    <w:semiHidden/>
    <w:rsid w:val="00E54AC9"/>
    <w:rPr>
      <w:rFonts w:asciiTheme="majorHAnsi" w:eastAsiaTheme="majorEastAsia" w:hAnsiTheme="majorHAnsi" w:cstheme="majorBidi"/>
      <w:i w:val="0"/>
      <w:color w:val="32515C" w:themeColor="accent1" w:themeShade="7F"/>
    </w:rPr>
  </w:style>
  <w:style w:type="character" w:customStyle="1" w:styleId="Ttulo6Car">
    <w:name w:val="Título 6 Car"/>
    <w:basedOn w:val="Fuentedeprrafopredeter"/>
    <w:link w:val="Ttulo6"/>
    <w:uiPriority w:val="9"/>
    <w:semiHidden/>
    <w:rsid w:val="00E54AC9"/>
    <w:rPr>
      <w:rFonts w:asciiTheme="majorHAnsi" w:eastAsiaTheme="majorEastAsia" w:hAnsiTheme="majorHAnsi" w:cstheme="majorBidi"/>
      <w:iCs/>
      <w:color w:val="32515C" w:themeColor="accent1" w:themeShade="7F"/>
    </w:rPr>
  </w:style>
  <w:style w:type="character" w:customStyle="1" w:styleId="Ttulo7Car">
    <w:name w:val="Título 7 Car"/>
    <w:basedOn w:val="Fuentedeprrafopredeter"/>
    <w:link w:val="Ttulo7"/>
    <w:uiPriority w:val="9"/>
    <w:semiHidden/>
    <w:rsid w:val="00E54AC9"/>
    <w:rPr>
      <w:rFonts w:asciiTheme="majorHAnsi" w:eastAsiaTheme="majorEastAsia" w:hAnsiTheme="majorHAnsi" w:cstheme="majorBidi"/>
      <w:iCs/>
      <w:color w:val="404040" w:themeColor="text1" w:themeTint="BF"/>
    </w:rPr>
  </w:style>
  <w:style w:type="character" w:customStyle="1" w:styleId="Ttulo8Car">
    <w:name w:val="Título 8 Car"/>
    <w:basedOn w:val="Fuentedeprrafopredeter"/>
    <w:link w:val="Ttulo8"/>
    <w:uiPriority w:val="9"/>
    <w:semiHidden/>
    <w:rsid w:val="00E54AC9"/>
    <w:rPr>
      <w:rFonts w:asciiTheme="majorHAnsi" w:eastAsiaTheme="majorEastAsia" w:hAnsiTheme="majorHAnsi" w:cstheme="majorBidi"/>
      <w:i w:val="0"/>
      <w:color w:val="404040" w:themeColor="text1" w:themeTint="BF"/>
      <w:sz w:val="20"/>
      <w:szCs w:val="20"/>
    </w:rPr>
  </w:style>
  <w:style w:type="character" w:customStyle="1" w:styleId="Ttulo9Car">
    <w:name w:val="Título 9 Car"/>
    <w:basedOn w:val="Fuentedeprrafopredeter"/>
    <w:link w:val="Ttulo9"/>
    <w:uiPriority w:val="9"/>
    <w:semiHidden/>
    <w:rsid w:val="00E54AC9"/>
    <w:rPr>
      <w:rFonts w:asciiTheme="majorHAnsi" w:eastAsiaTheme="majorEastAsia" w:hAnsiTheme="majorHAnsi" w:cstheme="majorBidi"/>
      <w:iCs/>
      <w:color w:val="404040" w:themeColor="text1" w:themeTint="BF"/>
      <w:sz w:val="20"/>
      <w:szCs w:val="20"/>
    </w:rPr>
  </w:style>
  <w:style w:type="table" w:customStyle="1" w:styleId="Sombreadoclaro2">
    <w:name w:val="Sombreado claro2"/>
    <w:basedOn w:val="Tablanormal"/>
    <w:uiPriority w:val="60"/>
    <w:rsid w:val="00E904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PrrafodelistaCar">
    <w:name w:val="Párrafo de lista Car"/>
    <w:basedOn w:val="Fuentedeprrafopredeter"/>
    <w:link w:val="Prrafodelista"/>
    <w:uiPriority w:val="34"/>
    <w:rsid w:val="00A47311"/>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81446">
      <w:bodyDiv w:val="1"/>
      <w:marLeft w:val="0"/>
      <w:marRight w:val="0"/>
      <w:marTop w:val="0"/>
      <w:marBottom w:val="0"/>
      <w:divBdr>
        <w:top w:val="none" w:sz="0" w:space="0" w:color="auto"/>
        <w:left w:val="none" w:sz="0" w:space="0" w:color="auto"/>
        <w:bottom w:val="none" w:sz="0" w:space="0" w:color="auto"/>
        <w:right w:val="none" w:sz="0" w:space="0" w:color="auto"/>
      </w:divBdr>
    </w:div>
    <w:div w:id="680352914">
      <w:bodyDiv w:val="1"/>
      <w:marLeft w:val="0"/>
      <w:marRight w:val="0"/>
      <w:marTop w:val="0"/>
      <w:marBottom w:val="0"/>
      <w:divBdr>
        <w:top w:val="none" w:sz="0" w:space="0" w:color="auto"/>
        <w:left w:val="none" w:sz="0" w:space="0" w:color="auto"/>
        <w:bottom w:val="none" w:sz="0" w:space="0" w:color="auto"/>
        <w:right w:val="none" w:sz="0" w:space="0" w:color="auto"/>
      </w:divBdr>
    </w:div>
    <w:div w:id="859466854">
      <w:bodyDiv w:val="1"/>
      <w:marLeft w:val="0"/>
      <w:marRight w:val="0"/>
      <w:marTop w:val="0"/>
      <w:marBottom w:val="0"/>
      <w:divBdr>
        <w:top w:val="none" w:sz="0" w:space="0" w:color="auto"/>
        <w:left w:val="none" w:sz="0" w:space="0" w:color="auto"/>
        <w:bottom w:val="none" w:sz="0" w:space="0" w:color="auto"/>
        <w:right w:val="none" w:sz="0" w:space="0" w:color="auto"/>
      </w:divBdr>
    </w:div>
    <w:div w:id="863640857">
      <w:bodyDiv w:val="1"/>
      <w:marLeft w:val="0"/>
      <w:marRight w:val="0"/>
      <w:marTop w:val="0"/>
      <w:marBottom w:val="0"/>
      <w:divBdr>
        <w:top w:val="none" w:sz="0" w:space="0" w:color="auto"/>
        <w:left w:val="none" w:sz="0" w:space="0" w:color="auto"/>
        <w:bottom w:val="none" w:sz="0" w:space="0" w:color="auto"/>
        <w:right w:val="none" w:sz="0" w:space="0" w:color="auto"/>
      </w:divBdr>
    </w:div>
    <w:div w:id="966857401">
      <w:bodyDiv w:val="1"/>
      <w:marLeft w:val="0"/>
      <w:marRight w:val="0"/>
      <w:marTop w:val="0"/>
      <w:marBottom w:val="0"/>
      <w:divBdr>
        <w:top w:val="none" w:sz="0" w:space="0" w:color="auto"/>
        <w:left w:val="none" w:sz="0" w:space="0" w:color="auto"/>
        <w:bottom w:val="none" w:sz="0" w:space="0" w:color="auto"/>
        <w:right w:val="none" w:sz="0" w:space="0" w:color="auto"/>
      </w:divBdr>
    </w:div>
    <w:div w:id="1603994167">
      <w:bodyDiv w:val="1"/>
      <w:marLeft w:val="0"/>
      <w:marRight w:val="0"/>
      <w:marTop w:val="0"/>
      <w:marBottom w:val="0"/>
      <w:divBdr>
        <w:top w:val="none" w:sz="0" w:space="0" w:color="auto"/>
        <w:left w:val="none" w:sz="0" w:space="0" w:color="auto"/>
        <w:bottom w:val="none" w:sz="0" w:space="0" w:color="auto"/>
        <w:right w:val="none" w:sz="0" w:space="0" w:color="auto"/>
      </w:divBdr>
    </w:div>
    <w:div w:id="1631479005">
      <w:bodyDiv w:val="1"/>
      <w:marLeft w:val="0"/>
      <w:marRight w:val="0"/>
      <w:marTop w:val="0"/>
      <w:marBottom w:val="0"/>
      <w:divBdr>
        <w:top w:val="none" w:sz="0" w:space="0" w:color="auto"/>
        <w:left w:val="none" w:sz="0" w:space="0" w:color="auto"/>
        <w:bottom w:val="none" w:sz="0" w:space="0" w:color="auto"/>
        <w:right w:val="none" w:sz="0" w:space="0" w:color="auto"/>
      </w:divBdr>
    </w:div>
    <w:div w:id="1846434483">
      <w:bodyDiv w:val="1"/>
      <w:marLeft w:val="0"/>
      <w:marRight w:val="0"/>
      <w:marTop w:val="0"/>
      <w:marBottom w:val="0"/>
      <w:divBdr>
        <w:top w:val="none" w:sz="0" w:space="0" w:color="auto"/>
        <w:left w:val="none" w:sz="0" w:space="0" w:color="auto"/>
        <w:bottom w:val="none" w:sz="0" w:space="0" w:color="auto"/>
        <w:right w:val="none" w:sz="0" w:space="0" w:color="auto"/>
      </w:divBdr>
    </w:div>
    <w:div w:id="1857767229">
      <w:bodyDiv w:val="1"/>
      <w:marLeft w:val="0"/>
      <w:marRight w:val="0"/>
      <w:marTop w:val="0"/>
      <w:marBottom w:val="0"/>
      <w:divBdr>
        <w:top w:val="none" w:sz="0" w:space="0" w:color="auto"/>
        <w:left w:val="none" w:sz="0" w:space="0" w:color="auto"/>
        <w:bottom w:val="none" w:sz="0" w:space="0" w:color="auto"/>
        <w:right w:val="none" w:sz="0" w:space="0" w:color="auto"/>
      </w:divBdr>
    </w:div>
    <w:div w:id="1944649989">
      <w:bodyDiv w:val="1"/>
      <w:marLeft w:val="0"/>
      <w:marRight w:val="0"/>
      <w:marTop w:val="0"/>
      <w:marBottom w:val="0"/>
      <w:divBdr>
        <w:top w:val="none" w:sz="0" w:space="0" w:color="auto"/>
        <w:left w:val="none" w:sz="0" w:space="0" w:color="auto"/>
        <w:bottom w:val="none" w:sz="0" w:space="0" w:color="auto"/>
        <w:right w:val="none" w:sz="0" w:space="0" w:color="auto"/>
      </w:divBdr>
    </w:div>
    <w:div w:id="1963614173">
      <w:bodyDiv w:val="1"/>
      <w:marLeft w:val="0"/>
      <w:marRight w:val="0"/>
      <w:marTop w:val="0"/>
      <w:marBottom w:val="0"/>
      <w:divBdr>
        <w:top w:val="none" w:sz="0" w:space="0" w:color="auto"/>
        <w:left w:val="none" w:sz="0" w:space="0" w:color="auto"/>
        <w:bottom w:val="none" w:sz="0" w:space="0" w:color="auto"/>
        <w:right w:val="none" w:sz="0" w:space="0" w:color="auto"/>
      </w:divBdr>
    </w:div>
    <w:div w:id="2072925850">
      <w:bodyDiv w:val="1"/>
      <w:marLeft w:val="0"/>
      <w:marRight w:val="0"/>
      <w:marTop w:val="0"/>
      <w:marBottom w:val="0"/>
      <w:divBdr>
        <w:top w:val="none" w:sz="0" w:space="0" w:color="auto"/>
        <w:left w:val="none" w:sz="0" w:space="0" w:color="auto"/>
        <w:bottom w:val="none" w:sz="0" w:space="0" w:color="auto"/>
        <w:right w:val="none" w:sz="0" w:space="0" w:color="auto"/>
      </w:divBdr>
    </w:div>
    <w:div w:id="21356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4.bin"/><Relationship Id="rId42" Type="http://schemas.openxmlformats.org/officeDocument/2006/relationships/oleObject" Target="embeddings/oleObject12.bin"/><Relationship Id="rId47" Type="http://schemas.openxmlformats.org/officeDocument/2006/relationships/image" Target="media/image22.wmf"/><Relationship Id="rId63" Type="http://schemas.openxmlformats.org/officeDocument/2006/relationships/image" Target="media/image27.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0.wmf"/><Relationship Id="rId16" Type="http://schemas.openxmlformats.org/officeDocument/2006/relationships/image" Target="media/image7.wmf"/><Relationship Id="rId11" Type="http://schemas.openxmlformats.org/officeDocument/2006/relationships/image" Target="media/image3.jpeg"/><Relationship Id="rId32" Type="http://schemas.openxmlformats.org/officeDocument/2006/relationships/image" Target="media/image14.png"/><Relationship Id="rId37" Type="http://schemas.openxmlformats.org/officeDocument/2006/relationships/image" Target="media/image17.wmf"/><Relationship Id="rId53" Type="http://schemas.openxmlformats.org/officeDocument/2006/relationships/oleObject" Target="embeddings/oleObject18.bin"/><Relationship Id="rId58" Type="http://schemas.openxmlformats.org/officeDocument/2006/relationships/oleObject" Target="embeddings/oleObject21.bin"/><Relationship Id="rId74" Type="http://schemas.openxmlformats.org/officeDocument/2006/relationships/oleObject" Target="embeddings/oleObject31.bin"/><Relationship Id="rId79" Type="http://schemas.openxmlformats.org/officeDocument/2006/relationships/image" Target="media/image35.wmf"/><Relationship Id="rId102"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39.bin"/><Relationship Id="rId95" Type="http://schemas.openxmlformats.org/officeDocument/2006/relationships/image" Target="media/image43.wmf"/><Relationship Id="rId22" Type="http://schemas.openxmlformats.org/officeDocument/2006/relationships/image" Target="media/image10.wmf"/><Relationship Id="rId27" Type="http://schemas.openxmlformats.org/officeDocument/2006/relationships/oleObject" Target="embeddings/oleObject7.bin"/><Relationship Id="rId43" Type="http://schemas.openxmlformats.org/officeDocument/2006/relationships/image" Target="media/image20.wmf"/><Relationship Id="rId48" Type="http://schemas.openxmlformats.org/officeDocument/2006/relationships/oleObject" Target="embeddings/oleObject15.bin"/><Relationship Id="rId64" Type="http://schemas.openxmlformats.org/officeDocument/2006/relationships/oleObject" Target="embeddings/oleObject26.bin"/><Relationship Id="rId69" Type="http://schemas.openxmlformats.org/officeDocument/2006/relationships/image" Target="media/image30.wmf"/><Relationship Id="rId80" Type="http://schemas.openxmlformats.org/officeDocument/2006/relationships/oleObject" Target="embeddings/oleObject34.bin"/><Relationship Id="rId85" Type="http://schemas.openxmlformats.org/officeDocument/2006/relationships/image" Target="media/image38.wmf"/><Relationship Id="rId12" Type="http://schemas.openxmlformats.org/officeDocument/2006/relationships/image" Target="media/image4.jpe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oleObject" Target="embeddings/oleObject22.bin"/><Relationship Id="rId67" Type="http://schemas.openxmlformats.org/officeDocument/2006/relationships/image" Target="media/image29.wmf"/><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38.bin"/><Relationship Id="rId91" Type="http://schemas.openxmlformats.org/officeDocument/2006/relationships/image" Target="media/image41.wmf"/><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yperlink" Target="http://es.wikipedia.org/wiki/Trebouxiophyceae" TargetMode="External"/><Relationship Id="rId36" Type="http://schemas.openxmlformats.org/officeDocument/2006/relationships/oleObject" Target="embeddings/oleObject9.bin"/><Relationship Id="rId49" Type="http://schemas.openxmlformats.org/officeDocument/2006/relationships/image" Target="media/image23.wmf"/><Relationship Id="rId57" Type="http://schemas.openxmlformats.org/officeDocument/2006/relationships/oleObject" Target="embeddings/oleObject20.bin"/><Relationship Id="rId10" Type="http://schemas.openxmlformats.org/officeDocument/2006/relationships/image" Target="media/image2.png"/><Relationship Id="rId31" Type="http://schemas.openxmlformats.org/officeDocument/2006/relationships/image" Target="media/image13.png"/><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3.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3.bin"/><Relationship Id="rId81" Type="http://schemas.openxmlformats.org/officeDocument/2006/relationships/image" Target="media/image36.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8.wmf"/><Relationship Id="rId39" Type="http://schemas.openxmlformats.org/officeDocument/2006/relationships/image" Target="media/image18.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oleObject" Target="embeddings/oleObject19.bin"/><Relationship Id="rId76" Type="http://schemas.openxmlformats.org/officeDocument/2006/relationships/oleObject" Target="embeddings/oleObject32.bin"/><Relationship Id="rId97" Type="http://schemas.openxmlformats.org/officeDocument/2006/relationships/image" Target="media/image44.wmf"/><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40.bin"/><Relationship Id="rId2" Type="http://schemas.openxmlformats.org/officeDocument/2006/relationships/customXml" Target="../customXml/item2.xml"/><Relationship Id="rId29" Type="http://schemas.openxmlformats.org/officeDocument/2006/relationships/hyperlink" Target="http://es.wikipedia.org/w/index.php?title=Chlorellales&amp;action=edit&amp;redlink=1" TargetMode="External"/><Relationship Id="rId24" Type="http://schemas.openxmlformats.org/officeDocument/2006/relationships/image" Target="media/image11.wmf"/><Relationship Id="rId40" Type="http://schemas.openxmlformats.org/officeDocument/2006/relationships/oleObject" Target="embeddings/oleObject11.bin"/><Relationship Id="rId45" Type="http://schemas.openxmlformats.org/officeDocument/2006/relationships/image" Target="media/image21.wmf"/><Relationship Id="rId66" Type="http://schemas.openxmlformats.org/officeDocument/2006/relationships/oleObject" Target="embeddings/oleObject27.bin"/><Relationship Id="rId87" Type="http://schemas.openxmlformats.org/officeDocument/2006/relationships/image" Target="media/image39.wmf"/><Relationship Id="rId61" Type="http://schemas.openxmlformats.org/officeDocument/2006/relationships/oleObject" Target="embeddings/oleObject24.bin"/><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image" Target="media/image6.wmf"/><Relationship Id="rId30" Type="http://schemas.openxmlformats.org/officeDocument/2006/relationships/hyperlink" Target="http://es.wikipedia.org/w/index.php?title=Chlorellaceae&amp;action=edit&amp;redlink=1" TargetMode="External"/><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image" Target="media/image34.wmf"/><Relationship Id="rId100"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oleObject" Target="embeddings/oleObject30.bin"/><Relationship Id="rId93" Type="http://schemas.openxmlformats.org/officeDocument/2006/relationships/image" Target="media/image42.wmf"/><Relationship Id="rId98" Type="http://schemas.openxmlformats.org/officeDocument/2006/relationships/oleObject" Target="embeddings/oleObject43.bin"/><Relationship Id="rId3" Type="http://schemas.openxmlformats.org/officeDocument/2006/relationships/numbering" Target="numbering.xml"/></Relationships>
</file>

<file path=word/theme/_rels/theme1.xml.rels><?xml version="1.0" encoding="UTF-8" standalone="yes"?>
<Relationships xmlns="http://schemas.openxmlformats.org/package/2006/relationships"><Relationship Id="rId1" Type="http://schemas.openxmlformats.org/officeDocument/2006/relationships/image" Target="../media/image45.jpeg"/></Relationships>
</file>

<file path=word/theme/theme1.xml><?xml version="1.0" encoding="utf-8"?>
<a:theme xmlns:a="http://schemas.openxmlformats.org/drawingml/2006/main" name="Flujo">
  <a:themeElements>
    <a:clrScheme name="Técnico">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Flujo">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Poner fecha</PublishDate>
  <Abstract>Ingeniería en Biotecnología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Man91</b:Tag>
    <b:SourceType>JournalArticle</b:SourceType>
    <b:Guid>{A425B9C2-627F-491A-A80D-9B00BC1C9596}</b:Guid>
    <b:Author>
      <b:Author>
        <b:NameList>
          <b:Person>
            <b:Last>Manso</b:Last>
            <b:First>L.</b:First>
            <b:Middle>et al.</b:Middle>
          </b:Person>
        </b:NameList>
      </b:Author>
    </b:Author>
    <b:Title>Metodología del cultivo mixotrófico de microalgas a cielo abierto. Primera versión.Informe Interno del CIES.</b:Title>
    <b:Year>1991</b:Year>
    <b:RefOrder>6</b:RefOrder>
  </b:Source>
  <b:Source>
    <b:Tag>Bur53</b:Tag>
    <b:SourceType>Book</b:SourceType>
    <b:Guid>{6732B039-4A81-47C4-83EF-3EE711B1E0A9}</b:Guid>
    <b:Author>
      <b:Author>
        <b:NameList>
          <b:Person>
            <b:Last>Burlew</b:Last>
            <b:First>J.S.</b:First>
          </b:Person>
        </b:NameList>
      </b:Author>
    </b:Author>
    <b:Title>Algal culture from Laboratory to Pilot Plant.</b:Title>
    <b:Year>1953</b:Year>
    <b:City>Washington</b:City>
    <b:Publisher>Carnegie Institute</b:Publisher>
    <b:RefOrder>7</b:RefOrder>
  </b:Source>
  <b:Source>
    <b:Tag>Bei90</b:Tag>
    <b:SourceType>Book</b:SourceType>
    <b:Guid>{88B86B24-E994-4C5C-B20A-D0415B6C7983}</b:Guid>
    <b:Author>
      <b:Author>
        <b:NameList>
          <b:Person>
            <b:Last>Beijerinck</b:Last>
            <b:First>M.W.</b:First>
          </b:Person>
        </b:NameList>
      </b:Author>
    </b:Author>
    <b:Title>Kulturversuche mit Zoochlorenllen, Linchenengoniden und anderen niederen Algen</b:Title>
    <b:Year>1890</b:Year>
    <b:RefOrder>1</b:RefOrder>
  </b:Source>
  <b:Source>
    <b:Tag>Alf91</b:Tag>
    <b:SourceType>Book</b:SourceType>
    <b:Guid>{1211912E-CE2B-408D-B118-E66F381B5917}</b:Guid>
    <b:Author>
      <b:Author>
        <b:NameList>
          <b:Person>
            <b:Last>Alfaro</b:Last>
            <b:First>O.</b:First>
          </b:Person>
        </b:NameList>
      </b:Author>
    </b:Author>
    <b:Title>Metodología para el cálculo de cultivadores de microalgas del tipo película descendente, Informe Interno del CIES</b:Title>
    <b:Year>1991</b:Year>
    <b:RefOrder>12</b:RefOrder>
  </b:Source>
  <b:Source>
    <b:Tag>Arm92</b:Tag>
    <b:SourceType>Book</b:SourceType>
    <b:Guid>{470DC81D-E902-418B-A5B6-D3D6E13682DD}</b:Guid>
    <b:Author>
      <b:Author>
        <b:NameList>
          <b:Person>
            <b:Last>Armas</b:Last>
            <b:First>E.</b:First>
          </b:Person>
        </b:NameList>
      </b:Author>
    </b:Author>
    <b:Title>Evaluación en condiciones de explotación del cultivador de película descendente de 3500 m2. Innforme Interno del CIES</b:Title>
    <b:Year>1992</b:Year>
    <b:RefOrder>13</b:RefOrder>
  </b:Source>
  <b:Source>
    <b:Tag>Cad46</b:Tag>
    <b:SourceType>Book</b:SourceType>
    <b:Guid>{D3FAABF5-07E0-4791-901B-EFD4AFA127C1}</b:Guid>
    <b:Author>
      <b:Author>
        <b:NameList>
          <b:Person>
            <b:Last>Cadwell</b:Last>
            <b:First>D.</b:First>
          </b:Person>
        </b:NameList>
      </b:Author>
    </b:Author>
    <b:Title>Sewage oxidation ponds performance, operation and design.</b:Title>
    <b:Year>1946</b:Year>
    <b:Publisher>Sewage Works</b:Publisher>
    <b:RefOrder>8</b:RefOrder>
  </b:Source>
  <b:Source>
    <b:Tag>Pit11</b:Tag>
    <b:SourceType>Book</b:SourceType>
    <b:Guid>{07C79751-33AD-4493-A949-4DF984D1CE6B}</b:Guid>
    <b:Author>
      <b:Author>
        <b:NameList>
          <b:Person>
            <b:Last>Pittman</b:Last>
            <b:First>J.</b:First>
          </b:Person>
        </b:NameList>
      </b:Author>
    </b:Author>
    <b:Title>The potencial of sustainable algal biofuel production using wastewater resources.</b:Title>
    <b:Year>2011</b:Year>
    <b:Publisher>Bioresource Technology</b:Publisher>
    <b:RefOrder>10</b:RefOrder>
  </b:Source>
  <b:Source>
    <b:Tag>God09</b:Tag>
    <b:SourceType>JournalArticle</b:SourceType>
    <b:Guid>{4E99AC6C-08FD-4954-AC9A-A338F1015C09}</b:Guid>
    <b:Author>
      <b:Author>
        <b:NameList>
          <b:Person>
            <b:Last>Godos</b:Last>
            <b:First>I.,</b:First>
            <b:Middle>Blanco, S., García, P., Becares,E., Muñoz, R.</b:Middle>
          </b:Person>
        </b:NameList>
      </b:Author>
    </b:Author>
    <b:Title>Long-term operation of high rate algal ponds for the bioremediation of piggery wastewater at high loading rates</b:Title>
    <b:JournalName>ELSEVIER</b:JournalName>
    <b:Year>2009</b:Year>
    <b:RefOrder>20</b:RefOrder>
  </b:Source>
  <b:Source>
    <b:Tag>Mul08</b:Tag>
    <b:SourceType>JournalArticle</b:SourceType>
    <b:Guid>{7310B18C-76E7-4701-A6A9-2D0367CE72C6}</b:Guid>
    <b:Author>
      <b:Author>
        <b:NameList>
          <b:Person>
            <b:Last>Mulbry</b:Last>
            <b:First>W.,</b:First>
            <b:Middle>Kondrar, S., Pizarro, C., Kebede, E.</b:Middle>
          </b:Person>
        </b:NameList>
      </b:Author>
    </b:Author>
    <b:Title>Treatment of dairy manure effluents using freshwater algae: Algal productivity and recovery of manure nutrients using pilot-scale algal turf scrubbers</b:Title>
    <b:JournalName>ELSEVIER</b:JournalName>
    <b:Year>2008</b:Year>
    <b:RefOrder>21</b:RefOrder>
  </b:Source>
  <b:Source>
    <b:Tag>Kim06</b:Tag>
    <b:SourceType>JournalArticle</b:SourceType>
    <b:Guid>{1DCBBB12-F017-4640-A064-803B79713857}</b:Guid>
    <b:Author>
      <b:Author>
        <b:NameList>
          <b:Person>
            <b:Last>Kim</b:Last>
            <b:First>M.,</b:First>
            <b:Middle>Park, J., Jeune, K., Chang, M., Acreman, J.</b:Middle>
          </b:Person>
        </b:NameList>
      </b:Author>
    </b:Author>
    <b:Title>Enhanced production of Scenedesmus spp. (green microalgae) using a new medium containing fermented swine wastewater</b:Title>
    <b:JournalName>ScienceDirect</b:JournalName>
    <b:Year>2006</b:Year>
    <b:RefOrder>22</b:RefOrder>
  </b:Source>
  <b:Source>
    <b:Tag>Bor09</b:Tag>
    <b:SourceType>JournalArticle</b:SourceType>
    <b:Guid>{7736115F-F2B6-4092-A49A-A70DBA70C85F}</b:Guid>
    <b:Author>
      <b:Author>
        <b:NameList>
          <b:Person>
            <b:Last>Bordel</b:Last>
            <b:First>S.,</b:First>
            <b:Middle>Guieysse B., Muñoz, R.</b:Middle>
          </b:Person>
        </b:NameList>
      </b:Author>
    </b:Author>
    <b:Title>Mechanistic Model for the Reclamation of Industrial Wastewaters Using Algal-Bacterial Photobioreactors</b:Title>
    <b:Year>2009</b:Year>
    <b:RefOrder>24</b:RefOrder>
  </b:Source>
  <b:Source>
    <b:Tag>Mar</b:Tag>
    <b:SourceType>JournalArticle</b:SourceType>
    <b:Guid>{BBA9B6C8-642C-477B-978C-CEB677EEA0E3}</b:Guid>
    <b:Author>
      <b:Author>
        <b:NameList>
          <b:Person>
            <b:Last>Martínez</b:Last>
            <b:First>M.,</b:First>
            <b:Middle>Sánchez, S., Jimenez, J., Yousfi, E., Muñoz, L.</b:Middle>
          </b:Person>
        </b:NameList>
      </b:Author>
    </b:Author>
    <b:Title>Nitrogen and phosphorus removal from urban wastewater by the microalga Scenedesmus obliquus</b:Title>
    <b:Year>1999</b:Year>
    <b:RefOrder>26</b:RefOrder>
  </b:Source>
  <b:Source>
    <b:Tag>Ros07</b:Tag>
    <b:SourceType>JournalArticle</b:SourceType>
    <b:Guid>{117984C8-0D29-49FD-8A50-A87CB206BCA2}</b:Guid>
    <b:Author>
      <b:Author>
        <b:NameList>
          <b:Person>
            <b:Last>Rosales</b:Last>
            <b:First>N.,</b:First>
            <b:Middle>Bermúdez, J., Moronta, R., Morales, E.</b:Middle>
          </b:Person>
        </b:NameList>
      </b:Author>
    </b:Author>
    <b:Title>Gallinaza: un residual avícola como fuente alternativa de nutrientes para producción de biomasa microalgal.</b:Title>
    <b:Year>2007</b:Year>
    <b:RefOrder>27</b:RefOrder>
  </b:Source>
  <b:Source>
    <b:Tag>Tra06</b:Tag>
    <b:SourceType>JournalArticle</b:SourceType>
    <b:Guid>{41766763-E8F3-40BE-945C-32F14D49A3B8}</b:Guid>
    <b:Author>
      <b:Author>
        <b:NameList>
          <b:Person>
            <b:Last>Travieso</b:Last>
            <b:First>L.,</b:First>
            <b:Middle>Benítez, F., Sánchez, F., Borja, R., Martín, A., Comenarejo,M.</b:Middle>
          </b:Person>
        </b:NameList>
      </b:Author>
    </b:Author>
    <b:Title>Batch mixed culture of Chlorella vulgaris using settled and diluted piggery waste</b:Title>
    <b:Year>2006</b:Year>
    <b:RefOrder>28</b:RefOrder>
  </b:Source>
  <b:Source>
    <b:Tag>Gon081</b:Tag>
    <b:SourceType>JournalArticle</b:SourceType>
    <b:Guid>{D9DF22A9-5135-46F1-BFD6-C5BA99283C86}</b:Guid>
    <b:Author>
      <b:Author>
        <b:NameList>
          <b:Person>
            <b:Last>González</b:Last>
            <b:First>C.</b:First>
            <b:Middle>Marciniak, J., Villaverde, S., García, P., Muñoz, R.</b:Middle>
          </b:Person>
        </b:NameList>
      </b:Author>
    </b:Author>
    <b:Title>Microalgae-based processes for the biodegradation of pretreated piggery wastewater</b:Title>
    <b:Year>2008</b:Year>
    <b:RefOrder>30</b:RefOrder>
  </b:Source>
  <b:Source>
    <b:Tag>Tra13</b:Tag>
    <b:SourceType>JournalArticle</b:SourceType>
    <b:Guid>{C09C1418-7087-49EE-8AA4-E52AFB73560D}</b:Guid>
    <b:Author>
      <b:Author>
        <b:NameList>
          <b:Person>
            <b:Last>Travieso</b:Last>
            <b:First>L.,</b:First>
            <b:Middle>Benítez,F., Sánchez, E., Borja, R., Comenarejo M.</b:Middle>
          </b:Person>
        </b:NameList>
      </b:Author>
    </b:Author>
    <b:Title>Production of Biomass (Algae-Bacteria) by Using a Mixture of Settled Swine and Sewage as Substrate</b:Title>
    <b:JournalName>Taylor &amp; Francis</b:JournalName>
    <b:Year>2013</b:Year>
    <b:RefOrder>31</b:RefOrder>
  </b:Source>
  <b:Source>
    <b:Tag>Sev11</b:Tag>
    <b:SourceType>JournalArticle</b:SourceType>
    <b:Guid>{1D468253-7090-42FE-B773-A01B5B647B17}</b:Guid>
    <b:Author>
      <b:Author>
        <b:NameList>
          <b:Person>
            <b:Last>Severa</b:Last>
            <b:First>O.</b:First>
          </b:Person>
        </b:NameList>
      </b:Author>
    </b:Author>
    <b:Title>Tratamiento de purines para la producción de biomasa microalgal</b:Title>
    <b:Year>2011</b:Year>
    <b:RefOrder>34</b:RefOrder>
  </b:Source>
  <b:Source>
    <b:Tag>Fig10</b:Tag>
    <b:SourceType>JournalArticle</b:SourceType>
    <b:Guid>{6A19C20C-8310-49BA-9759-21EB42168A95}</b:Guid>
    <b:Author>
      <b:Author>
        <b:NameList>
          <b:Person>
            <b:Last>Figueroa</b:Last>
            <b:First>F.,</b:First>
            <b:Middle>Jerez, C., Rico, R., Moriñigo, A., Gómez, J., Abdala R.</b:Middle>
          </b:Person>
        </b:NameList>
      </b:Author>
    </b:Author>
    <b:Title>Biofiltración de efluentes mediante algas: valorización de la biomasa (alimentos funcionales y biodisel)</b:Title>
    <b:Year>2010</b:Year>
    <b:RefOrder>35</b:RefOrder>
  </b:Source>
  <b:Source>
    <b:Tag>INE12</b:Tag>
    <b:SourceType>InternetSite</b:SourceType>
    <b:Guid>{B5C77972-7D17-4352-9DAD-D2B5CB608DE5}</b:Guid>
    <b:Author>
      <b:Author>
        <b:NameList>
          <b:Person>
            <b:Last>INEC</b:Last>
          </b:Person>
        </b:NameList>
      </b:Author>
    </b:Author>
    <b:Title>Instituto Nacional de Estadística y Censos</b:Title>
    <b:Year>2012</b:Year>
    <b:Month>junio</b:Month>
    <b:Day>27</b:Day>
    <b:YearAccessed>2013</b:YearAccessed>
    <b:MonthAccessed>mayo</b:MonthAccessed>
    <b:DayAccessed>25</b:DayAccessed>
    <b:URL>http://www.inec.gob.ec/inec/index.php?option=com_content&amp;view=article&amp;id=502%3Aen-ecuador-se-produce-mas-carne-de-cerdo&amp;catid=68%3Aboletines&amp;Itemid=51&amp;lang=es</b:URL>
    <b:RefOrder>36</b:RefOrder>
  </b:Source>
  <b:Source>
    <b:Tag>Gar76</b:Tag>
    <b:SourceType>Book</b:SourceType>
    <b:Guid>{95A2644A-97CE-4FAE-AB10-81E0AB658CEE}</b:Guid>
    <b:Author>
      <b:Author>
        <b:NameList>
          <b:Person>
            <b:Last>Garret</b:Last>
            <b:First>MK.</b:First>
          </b:Person>
        </b:NameList>
      </b:Author>
    </b:Author>
    <b:Title>Photosynthetic purification of the liquid phase of animal slurry</b:Title>
    <b:Year>1976</b:Year>
    <b:RefOrder>38</b:RefOrder>
  </b:Source>
  <b:Source>
    <b:Tag>Wan96</b:Tag>
    <b:SourceType>Book</b:SourceType>
    <b:Guid>{890EE617-E593-4C8E-AEFA-C8351DF7DA3E}</b:Guid>
    <b:Author>
      <b:Author>
        <b:NameList>
          <b:Person>
            <b:Last>Wang</b:Last>
            <b:First>B.,</b:First>
            <b:Middle>Dong, W., Zhang, J., Xiangdong, C.</b:Middle>
          </b:Person>
        </b:NameList>
      </b:Author>
    </b:Author>
    <b:Title>Experimental study of high rate pond system treating piggery wastewater</b:Title>
    <b:Year>1996</b:Year>
    <b:Publisher>Water Sci</b:Publisher>
    <b:RefOrder>39</b:RefOrder>
  </b:Source>
  <b:Source>
    <b:Tag>Kho00</b:Tag>
    <b:SourceType>Book</b:SourceType>
    <b:Guid>{464A69E4-A7BB-4846-84C3-8A56D45C3FBE}</b:Guid>
    <b:Author>
      <b:Author>
        <b:NameList>
          <b:Person>
            <b:Last>Khowaja</b:Last>
            <b:First>M.</b:First>
          </b:Person>
        </b:NameList>
      </b:Author>
    </b:Author>
    <b:Title>Waste stabilization ponds-design guidelines for Southern Pakistan. Conference: water, sanitation and hygiene: challenges of the millennium.</b:Title>
    <b:Year>2000</b:Year>
    <b:RefOrder>43</b:RefOrder>
  </b:Source>
  <b:Source>
    <b:Tag>Hof98</b:Tag>
    <b:SourceType>Book</b:SourceType>
    <b:Guid>{321C5765-E020-43C1-B813-05DDD303E62C}</b:Guid>
    <b:Author>
      <b:Author>
        <b:NameList>
          <b:Person>
            <b:Last>Hoffman</b:Last>
            <b:First>J.</b:First>
          </b:Person>
        </b:NameList>
      </b:Author>
    </b:Author>
    <b:Title>Wastewater treatment with suspended and nonsuspended algae.</b:Title>
    <b:Year>1998</b:Year>
    <b:Publisher>Journal of Phycology</b:Publisher>
    <b:RefOrder>42</b:RefOrder>
  </b:Source>
  <b:Source>
    <b:Tag>Pan89</b:Tag>
    <b:SourceType>Book</b:SourceType>
    <b:Guid>{1FD056DA-6847-4808-B596-E65E261DC412}</b:Guid>
    <b:Author>
      <b:Author>
        <b:NameList>
          <b:Person>
            <b:Last>Paniagua</b:Last>
            <b:First>M.,</b:First>
            <b:Middle>Ramirez, B., Grandos, C., Salinas, D.</b:Middle>
          </b:Person>
        </b:NameList>
      </b:Author>
    </b:Author>
    <b:Title>Manual de metodologías y alternativas para el cultivo de microalgas</b:Title>
    <b:Year>1989</b:Year>
    <b:City>México</b:City>
    <b:Publisher>CICESE</b:Publisher>
    <b:RefOrder>67</b:RefOrder>
  </b:Source>
  <b:Source>
    <b:Tag>Fog75</b:Tag>
    <b:SourceType>Book</b:SourceType>
    <b:Guid>{BE7F98A7-B79B-4EEE-95ED-007988D3E386}</b:Guid>
    <b:Author>
      <b:Author>
        <b:NameList>
          <b:Person>
            <b:Last>Fogg</b:Last>
            <b:First>G.</b:First>
          </b:Person>
        </b:NameList>
      </b:Author>
    </b:Author>
    <b:Title>Algal cultures and phytoplankton. Ecology.</b:Title>
    <b:Year>1975</b:Year>
    <b:City>Wisconsin</b:City>
    <b:RefOrder>73</b:RefOrder>
  </b:Source>
  <b:Source>
    <b:Tag>Tru95</b:Tag>
    <b:SourceType>Book</b:SourceType>
    <b:Guid>{36CB32C1-1305-4F09-A212-5F08BFCB74AE}</b:Guid>
    <b:Author>
      <b:Author>
        <b:NameList>
          <b:Person>
            <b:Last>Trujillos</b:Last>
            <b:First>M.</b:First>
          </b:Person>
        </b:NameList>
      </b:Author>
    </b:Author>
    <b:Title>La colección de microalgas acuicultura </b:Title>
    <b:Year>1995</b:Year>
    <b:Publisher>CICESE</b:Publisher>
    <b:RefOrder>72</b:RefOrder>
  </b:Source>
  <b:Source>
    <b:Tag>Cas08</b:Tag>
    <b:SourceType>BookSection</b:SourceType>
    <b:Guid>{80420B27-ABA5-485A-809A-E77BA206E09A}</b:Guid>
    <b:Author>
      <b:Author>
        <b:NameList>
          <b:Person>
            <b:Last>Castello</b:Last>
            <b:First>F</b:First>
          </b:Person>
        </b:NameList>
      </b:Author>
    </b:Author>
    <b:Year>2008</b:Year>
    <b:BookTitle>Acuicultura marina: Fundamentos biológicos y tecnología de la producción</b:BookTitle>
    <b:Pages>314-315</b:Pages>
    <b:City>Barcelona</b:City>
    <b:Publisher>Universitat Barcelona</b:Publisher>
    <b:RefOrder>70</b:RefOrder>
  </b:Source>
  <b:Source>
    <b:Tag>Ros04</b:Tag>
    <b:SourceType>JournalArticle</b:SourceType>
    <b:Guid>{25E1E6F2-BD77-41A2-820C-37A511D5FFE9}</b:Guid>
    <b:Author>
      <b:Author>
        <b:NameList>
          <b:Person>
            <b:Last>Rosas</b:Last>
            <b:First>I.</b:First>
          </b:Person>
        </b:NameList>
      </b:Author>
    </b:Author>
    <b:Title>Microbiología Ambiental. Secretaria de Medio Ambiente y Recursos Naturales.</b:Title>
    <b:Year>2004</b:Year>
    <b:Pages>34</b:Pages>
    <b:JournalName>Instituto Nacional de Ecología</b:JournalName>
    <b:RefOrder>45</b:RefOrder>
  </b:Source>
  <b:Source>
    <b:Tag>Aba04</b:Tag>
    <b:SourceType>JournalArticle</b:SourceType>
    <b:Guid>{2E78E6FB-2E1F-4DC3-9898-9A5C21F4247E}</b:Guid>
    <b:Author>
      <b:Author>
        <b:NameList>
          <b:Person>
            <b:Last>Abalde</b:Last>
            <b:First>J.,</b:First>
            <b:Middle>Cid, A., Fidalgo, P., Torres, E., Herrero, C.</b:Middle>
          </b:Person>
        </b:NameList>
      </b:Author>
    </b:Author>
    <b:Title>MICROALGAS: Cultivo y Aplicaciones</b:Title>
    <b:Year>2004</b:Year>
    <b:Pages>111-113</b:Pages>
    <b:RefOrder>46</b:RefOrder>
  </b:Source>
  <b:Source>
    <b:Tag>Mon10</b:Tag>
    <b:SourceType>Report</b:SourceType>
    <b:Guid>{9CC19183-D4BA-4028-AC10-1BA0756B7DF3}</b:Guid>
    <b:Author>
      <b:Author>
        <b:NameList>
          <b:Person>
            <b:Last>Montes</b:Last>
            <b:First>M.</b:First>
          </b:Person>
        </b:NameList>
      </b:Author>
    </b:Author>
    <b:Title>Desarrollo de un Bioestimulante a Base de Microalgas y Bacterias para el Tratamiento de Influentes Residuales</b:Title>
    <b:Year>2010</b:Year>
    <b:City>México</b:City>
    <b:RefOrder>47</b:RefOrder>
  </b:Source>
  <b:Source>
    <b:Tag>Fer081</b:Tag>
    <b:SourceType>BookSection</b:SourceType>
    <b:Guid>{8F86B758-CA9F-4750-9FCE-A97130A41C56}</b:Guid>
    <b:Author>
      <b:Author>
        <b:NameList>
          <b:Person>
            <b:Last>Fernández</b:Last>
            <b:First>P.</b:First>
          </b:Person>
        </b:NameList>
      </b:Author>
    </b:Author>
    <b:Year>2008</b:Year>
    <b:Publisher>USC</b:Publisher>
    <b:City>Madrid</b:City>
    <b:BookTitle>En Composición Bioquímica y Crecimiento de Paralarvas de Pulpo (Octopus Vulgaris Cuvier, 1797), Alimentadas con Juveniles de Artemia Enriquecidos con Microalgas y Otros Suplementos Nutricionales</b:BookTitle>
    <b:Pages>28-34</b:Pages>
    <b:RefOrder>49</b:RefOrder>
  </b:Source>
  <b:Source>
    <b:Tag>Con94</b:Tag>
    <b:SourceType>BookSection</b:SourceType>
    <b:Guid>{D4765DBB-0EEE-4348-9716-9B874D172D6C}</b:Guid>
    <b:Author>
      <b:Author>
        <b:NameList>
          <b:Person>
            <b:Last>Contreras</b:Last>
            <b:First>E.</b:First>
          </b:Person>
        </b:NameList>
      </b:Author>
    </b:Author>
    <b:Year>1994</b:Year>
    <b:City>México</b:City>
    <b:Publisher>Trillas</b:Publisher>
    <b:BookTitle>Manual de técnicas hidrobiológicas</b:BookTitle>
    <b:Pages>141 </b:Pages>
    <b:RefOrder>51</b:RefOrder>
  </b:Source>
  <b:Source>
    <b:Tag>Ric86</b:Tag>
    <b:SourceType>BookSection</b:SourceType>
    <b:Guid>{A3E4D9A4-B318-4C73-A2BF-8C46449509A1}</b:Guid>
    <b:Author>
      <b:Author>
        <b:NameList>
          <b:Person>
            <b:Last>Richmond</b:Last>
            <b:First>A.</b:First>
          </b:Person>
        </b:NameList>
      </b:Author>
    </b:Author>
    <b:BookTitle>Cell response to environmental factors</b:BookTitle>
    <b:Year>1986</b:Year>
    <b:Pages>69-99</b:Pages>
    <b:City>USA</b:City>
    <b:Publisher>CRC Print</b:Publisher>
    <b:RefOrder>61</b:RefOrder>
  </b:Source>
  <b:Source>
    <b:Tag>Cañ00</b:Tag>
    <b:SourceType>BookSection</b:SourceType>
    <b:Guid>{896C2B95-6425-4F39-AAFC-8BE063EB886D}</b:Guid>
    <b:Author>
      <b:Author>
        <b:NameList>
          <b:Person>
            <b:Last>Cañizarez</b:Last>
            <b:First>V.,</b:First>
            <b:Middle>Casas, C., Domínguez B., Voltolina D.</b:Middle>
          </b:Person>
        </b:NameList>
      </b:Author>
    </b:Author>
    <b:BookTitle>Microalgas en la acuacultura</b:BookTitle>
    <b:Year>2000</b:Year>
    <b:Pages>44</b:Pages>
    <b:City>México</b:City>
    <b:Publisher>CINVESTAV</b:Publisher>
    <b:RefOrder>57</b:RefOrder>
  </b:Source>
  <b:Source>
    <b:Tag>And05</b:Tag>
    <b:SourceType>JournalArticle</b:SourceType>
    <b:Guid>{1418CF45-90CA-4E7D-A96F-FDA24B6568CF}</b:Guid>
    <b:Author>
      <b:Author>
        <b:NameList>
          <b:Person>
            <b:Last>Andersen</b:Last>
            <b:First>R.</b:First>
          </b:Person>
        </b:NameList>
      </b:Author>
    </b:Author>
    <b:Title>Algal Culturing Techniques</b:Title>
    <b:Year>2005</b:Year>
    <b:Pages>Cap 1: 1-12</b:Pages>
    <b:JournalName>ELSIEVER</b:JournalName>
    <b:RefOrder>56</b:RefOrder>
  </b:Source>
  <b:Source>
    <b:Tag>Bro97</b:Tag>
    <b:SourceType>JournalArticle</b:SourceType>
    <b:Guid>{3A499171-344D-4884-8FED-1516D5318444}</b:Guid>
    <b:Author>
      <b:Author>
        <b:NameList>
          <b:Person>
            <b:Last>Brown</b:Last>
            <b:First>M.,</b:First>
            <b:Middle>Jefrey, S., Volkman, J., Dunstan, G.</b:Middle>
          </b:Person>
        </b:NameList>
      </b:Author>
    </b:Author>
    <b:Title>Nutritional properties of microalgae for mariculture. </b:Title>
    <b:JournalName>Aquaculture</b:JournalName>
    <b:Year>1997</b:Year>
    <b:Pages>315-331</b:Pages>
    <b:RefOrder>62</b:RefOrder>
  </b:Source>
  <b:Source>
    <b:Tag>Dav91</b:Tag>
    <b:SourceType>JournalArticle</b:SourceType>
    <b:Guid>{134E4F7F-123F-4732-A00D-0A1E9638686B}</b:Guid>
    <b:Author>
      <b:Author>
        <b:NameList>
          <b:Person>
            <b:Last>Davison</b:Last>
            <b:First>I.</b:First>
          </b:Person>
        </b:NameList>
      </b:Author>
    </b:Author>
    <b:Title>Environmental effects on algal Photosynthesis: Temperature.</b:Title>
    <b:Year>1991</b:Year>
    <b:Pages>2-8</b:Pages>
    <b:BookTitle>Environmental effects on algal Photosynthesis: Temperature. </b:BookTitle>
    <b:RefOrder>63</b:RefOrder>
  </b:Source>
  <b:Source>
    <b:Tag>Meh09</b:Tag>
    <b:SourceType>JournalArticle</b:SourceType>
    <b:Guid>{BE0E647F-6627-4266-B2EE-BCC07ECBEB85}</b:Guid>
    <b:Author>
      <b:Author>
        <b:NameList>
          <b:Person>
            <b:Last>Mehlitz</b:Last>
            <b:First>T.</b:First>
          </b:Person>
        </b:NameList>
      </b:Author>
    </b:Author>
    <b:Title>Temperature influence and heat management requirements of microalgae cultivation in photobioreactors. </b:Title>
    <b:JournalName>Polytechnic State University, USA.</b:JournalName>
    <b:Year>2009</b:Year>
    <b:RefOrder>64</b:RefOrder>
  </b:Source>
  <b:Source>
    <b:Tag>Mar101</b:Tag>
    <b:SourceType>JournalArticle</b:SourceType>
    <b:Guid>{93CD0CE9-85D5-4644-8E42-5C4D8B683AFB}</b:Guid>
    <b:Author>
      <b:Author>
        <b:NameList>
          <b:Person>
            <b:Last>Martin</b:Last>
            <b:First>F</b:First>
          </b:Person>
        </b:NameList>
      </b:Author>
    </b:Author>
    <b:Title>Optimization of photobioreactor for astaxanthin production in Chlorella zofingiensis. Tesis de Maestría en Ingeniería</b:Title>
    <b:JournalName>Nacional University of Singapore</b:JournalName>
    <b:Year>2010</b:Year>
    <b:RefOrder>66</b:RefOrder>
  </b:Source>
  <b:Source>
    <b:Tag>Mol99</b:Tag>
    <b:SourceType>JournalArticle</b:SourceType>
    <b:Guid>{80400F42-1386-47BC-B869-006316A002C2}</b:Guid>
    <b:Author>
      <b:Author>
        <b:NameList>
          <b:Person>
            <b:Last>Molina</b:Last>
            <b:First>G.,</b:First>
            <b:Middle>Fernández, F., Camacho, F. y Chisti, Y.</b:Middle>
          </b:Person>
        </b:NameList>
      </b:Author>
    </b:Author>
    <b:Title>Photobioreactors: light regime, mass transfer and scale up</b:Title>
    <b:JournalName>Journal of Biotechnology</b:JournalName>
    <b:Year>1999</b:Year>
    <b:Pages>231-247</b:Pages>
    <b:RefOrder>58</b:RefOrder>
  </b:Source>
  <b:Source>
    <b:Tag>Van10</b:Tag>
    <b:SourceType>JournalArticle</b:SourceType>
    <b:Guid>{A4727D4B-8A1C-4EC5-8121-954D25A670B7}</b:Guid>
    <b:Author>
      <b:Author>
        <b:NameList>
          <b:Person>
            <b:Last>Van Beilen</b:Last>
            <b:First>J.</b:First>
          </b:Person>
        </b:NameList>
      </b:Author>
    </b:Author>
    <b:Title>Why microalgal biofuels won’t save the internal combustion machine. Biofuels</b:Title>
    <b:JournalName>Bioproducts and Biorefining</b:JournalName>
    <b:Year>2010</b:Year>
    <b:Pages>41-52</b:Pages>
    <b:RefOrder>59</b:RefOrder>
  </b:Source>
  <b:Source>
    <b:Tag>Lee95</b:Tag>
    <b:SourceType>JournalArticle</b:SourceType>
    <b:Guid>{4B4B096E-D749-4DD8-AAA2-25F71326358B}</b:Guid>
    <b:Author>
      <b:Author>
        <b:NameList>
          <b:Person>
            <b:Last>Lee</b:Last>
            <b:First>R.</b:First>
          </b:Person>
        </b:NameList>
      </b:Author>
    </b:Author>
    <b:Title>Phycology</b:Title>
    <b:JournalName>University Press</b:JournalName>
    <b:Year>1995</b:Year>
    <b:RefOrder>54</b:RefOrder>
  </b:Source>
  <b:Source>
    <b:Tag>Gon05</b:Tag>
    <b:SourceType>JournalArticle</b:SourceType>
    <b:Guid>{C8AFE942-B4C0-4F4D-AE4D-86B320EFDF91}</b:Guid>
    <b:Author>
      <b:Author>
        <b:NameList>
          <b:Person>
            <b:Last>González</b:Last>
            <b:First>M</b:First>
          </b:Person>
        </b:NameList>
      </b:Author>
    </b:Author>
    <b:Title>Aplicación e importancia de las microalgas en el tratamiento de aguas residuales.</b:Title>
    <b:Year>2005</b:Year>
    <b:Pages>3-4</b:Pages>
    <b:RefOrder>77</b:RefOrder>
  </b:Source>
  <b:Source>
    <b:Tag>Pla99</b:Tag>
    <b:SourceType>JournalArticle</b:SourceType>
    <b:Guid>{7B309737-8B5C-43CD-82B7-29D4F33B091D}</b:Guid>
    <b:Author>
      <b:Author>
        <b:NameList>
          <b:Person>
            <b:Last>Plaza</b:Last>
            <b:First>C.,</b:First>
            <b:Middle>Garcia, G., Soler, P., Polo, A.</b:Middle>
          </b:Person>
        </b:NameList>
      </b:Author>
    </b:Author>
    <b:Title>Problemática de los purines en España: su aprovechamiento agrícola como solución. Residuos N0 49.</b:Title>
    <b:Year>1999</b:Year>
    <b:RefOrder>82</b:RefOrder>
  </b:Source>
  <b:Source>
    <b:Tag>Bel08</b:Tag>
    <b:SourceType>JournalArticle</b:SourceType>
    <b:Guid>{0BAB341F-07AA-4D85-8819-7022E0E8FA6E}</b:Guid>
    <b:Author>
      <b:Author>
        <b:NameList>
          <b:Person>
            <b:Last>Belmonte</b:Last>
            <b:First>M.,</b:First>
            <b:Middle>Rodríguez, D., Hsieh, Ch., Pozo, G., Vidal G.</b:Middle>
          </b:Person>
        </b:NameList>
      </b:Author>
    </b:Author>
    <b:Title>.: Estudios preliminares de trazabilidad a un purín de cerdo. XXXI Congreso Interamericano de Ingeniería Sanitaria y</b:Title>
    <b:Year>2008</b:Year>
    <b:RefOrder>79</b:RefOrder>
  </b:Source>
  <b:Source>
    <b:Tag>Tra82</b:Tag>
    <b:SourceType>JournalArticle</b:SourceType>
    <b:Guid>{A14721D8-CC03-4D50-B8D4-9E2947CCC16E}</b:Guid>
    <b:Author>
      <b:Author>
        <b:NameList>
          <b:Person>
            <b:Last>Travieso</b:Last>
            <b:First>L.,</b:First>
            <b:Middle>Benítez, F.</b:Middle>
          </b:Person>
        </b:NameList>
      </b:Author>
    </b:Author>
    <b:Title>. Unicellular microalgae growth on Swine Waste. Ciencia y Técnica en la Agricultura. Ganado Porcino</b:Title>
    <b:Year>1982</b:Year>
    <b:Pages>89-99</b:Pages>
    <b:RefOrder>89</b:RefOrder>
  </b:Source>
  <b:Source>
    <b:Tag>Gar11</b:Tag>
    <b:SourceType>JournalArticle</b:SourceType>
    <b:Guid>{81EBAF1A-B605-4869-899D-376AA60C91F5}</b:Guid>
    <b:Author>
      <b:Author>
        <b:NameList>
          <b:Person>
            <b:Last>Garofalo</b:Last>
            <b:First>R.</b:First>
          </b:Person>
        </b:NameList>
      </b:Author>
    </b:Author>
    <b:Title>Algae and aquatic biomass for a sustainable production of 2nd generation biofuels</b:Title>
    <b:JournalName>AQUAFUELS</b:JournalName>
    <b:Year>2011</b:Year>
    <b:Pages>99-101</b:Pages>
    <b:RefOrder>53</b:RefOrder>
  </b:Source>
  <b:Source>
    <b:Tag>NHM11</b:Tag>
    <b:SourceType>InternetSite</b:SourceType>
    <b:Guid>{58D29AA8-9B6B-4D17-BFED-A0CFF5F12D65}</b:Guid>
    <b:Author>
      <b:Author>
        <b:NameList>
          <b:Person>
            <b:Last>NHM</b:Last>
          </b:Person>
        </b:NameList>
      </b:Author>
    </b:Author>
    <b:JournalName>Natural History Museum</b:JournalName>
    <b:Year>2011</b:Year>
    <b:InternetSiteTitle>Taxonomy and Morfology of Desmodesmus</b:InternetSiteTitle>
    <b:Month>abril</b:Month>
    <b:Day>20</b:Day>
    <b:YearAccessed>2013</b:YearAccessed>
    <b:MonthAccessed>mayo</b:MonthAccessed>
    <b:DayAccessed>28</b:DayAccessed>
    <b:URL>http://www.nhm.ac.uk/nature-online/species-of-the-day/scientific-advances/industry/desmodesmus-subspicatus/taxonomy/index.html</b:URL>
    <b:RefOrder>55</b:RefOrder>
  </b:Source>
  <b:Source>
    <b:Tag>Per05</b:Tag>
    <b:SourceType>JournalArticle</b:SourceType>
    <b:Guid>{FB872C52-2986-49D0-8FC3-064ACD9B4A0D}</b:Guid>
    <b:Author>
      <b:Author>
        <b:NameList>
          <b:Person>
            <b:Last>Peralta</b:Last>
            <b:First>J.</b:First>
          </b:Person>
        </b:NameList>
      </b:Author>
    </b:Author>
    <b:Title>Recomendaciones técnicas para la gestión ambiental en el manejo de purines de la explotación porcina</b:Title>
    <b:Year>2005</b:Year>
    <b:Pages>17-25</b:Pages>
    <b:JournalName>Instituto de Investigaciones Agropecuarias</b:JournalName>
    <b:RefOrder>80</b:RefOrder>
  </b:Source>
  <b:Source>
    <b:Tag>Bab08</b:Tag>
    <b:SourceType>JournalArticle</b:SourceType>
    <b:Guid>{5387E30A-2B23-4A97-8F45-3023859AFCD3}</b:Guid>
    <b:Author>
      <b:Author>
        <b:NameList>
          <b:Person>
            <b:Last>Babot</b:Last>
            <b:First>D.,</b:First>
            <b:Middle>Teira, R., Gallart, R., Borras, M., Boixadera, J</b:Middle>
          </b:Person>
        </b:NameList>
      </b:Author>
    </b:Author>
    <b:Title>Evaluación de factores condicionantes de la producción de purines de porcino en condiciones de campo</b:Title>
    <b:JournalName>Congreso Español de Gestión Integral de deyecciones Ganaderas</b:JournalName>
    <b:Year>2008</b:Year>
    <b:RefOrder>81</b:RefOrder>
  </b:Source>
  <b:Source>
    <b:Tag>Ont13</b:Tag>
    <b:SourceType>JournalArticle</b:SourceType>
    <b:Guid>{AB5D4D8A-3575-4D48-826E-18C2E31A49A7}</b:Guid>
    <b:Author>
      <b:Author>
        <b:NameList>
          <b:Person>
            <b:Last>Ontaneda</b:Last>
            <b:First>D</b:First>
          </b:Person>
        </b:NameList>
      </b:Author>
    </b:Author>
    <b:Title>ESTUDIO DE TRATABILIDAD DE UN EFLUENTE DE UNA PLANTA PROCESADORA DE PIELES PARA EXTRACCIÓN DE GELATINA CON UN CONSORCIO DE LA MICROALGA Desmodesmus sp y Chlorella sp. </b:Title>
    <b:JournalName>Universidad Central del Ecuador</b:JournalName>
    <b:Year>2013</b:Year>
    <b:RefOrder>16</b:RefOrder>
  </b:Source>
  <b:Source>
    <b:Tag>Cer11</b:Tag>
    <b:SourceType>JournalArticle</b:SourceType>
    <b:Guid>{32ABA73F-59D6-4BF4-BEAC-B0FA932D3AD4}</b:Guid>
    <b:Author>
      <b:Author>
        <b:NameList>
          <b:Person>
            <b:Last>Cervera</b:Last>
            <b:First>O.</b:First>
          </b:Person>
        </b:NameList>
      </b:Author>
    </b:Author>
    <b:Title>Tratamiento de purines para la producción de biomasa microalgal.</b:Title>
    <b:Year>2011</b:Year>
    <b:Pages>11</b:Pages>
    <b:RefOrder>74</b:RefOrder>
  </b:Source>
  <b:Source>
    <b:Tag>Mor13</b:Tag>
    <b:SourceType>JournalArticle</b:SourceType>
    <b:Guid>{104FAD73-3B01-45F0-BDD4-647776A90DA8}</b:Guid>
    <b:Author>
      <b:Author>
        <b:NameList>
          <b:Person>
            <b:Last>Morales</b:Last>
            <b:First>E.</b:First>
          </b:Person>
        </b:NameList>
      </b:Author>
    </b:Author>
    <b:Title>Biotecnología Ambiental, Algal y Producción de Biomasa</b:Title>
    <b:JournalName>UCE</b:JournalName>
    <b:Year>2013</b:Year>
    <b:RefOrder>84</b:RefOrder>
  </b:Source>
  <b:Source>
    <b:Tag>Sie08</b:Tag>
    <b:SourceType>JournalArticle</b:SourceType>
    <b:Guid>{46EE1237-A2D4-482F-A4C8-A783EF38B20A}</b:Guid>
    <b:Author>
      <b:Author>
        <b:NameList>
          <b:Person>
            <b:Last>Sieg</b:Last>
            <b:First>D.</b:First>
          </b:Person>
        </b:NameList>
      </b:Author>
    </b:Author>
    <b:Title>Marking Algae Biodiesel at home</b:Title>
    <b:JournalName>Bangkok, Tailandia</b:JournalName>
    <b:Year>2008</b:Year>
    <b:Pages>56-69</b:Pages>
    <b:RefOrder>88</b:RefOrder>
  </b:Source>
  <b:Source>
    <b:Tag>Gui05</b:Tag>
    <b:SourceType>JournalArticle</b:SourceType>
    <b:Guid>{7DE51A27-9C9F-4E38-83DE-5F6F863F4FF0}</b:Guid>
    <b:Author>
      <b:Author>
        <b:NameList>
          <b:Person>
            <b:Last>Guillard</b:Last>
          </b:Person>
          <b:Person>
            <b:Last>Sieracki</b:Last>
          </b:Person>
        </b:NameList>
      </b:Author>
    </b:Author>
    <b:Year>2005</b:Year>
    <b:Title>Counting cells in cultures with the light microscope. En: Algal Culturing Techniques. </b:Title>
    <b:JournalName> Andersen R.A. (ed.). Elsevier Academic Press</b:JournalName>
    <b:Pages>239-252</b:Pages>
    <b:RefOrder>85</b:RefOrder>
  </b:Source>
  <b:Source>
    <b:Tag>Riq031</b:Tag>
    <b:SourceType>Book</b:SourceType>
    <b:Guid>{19D15C14-AD17-4FD0-AA2C-85DF386F7FAA}</b:Guid>
    <b:Author>
      <b:Author>
        <b:NameList>
          <b:Person>
            <b:Last>Riquelme</b:Last>
            <b:First>C</b:First>
          </b:Person>
          <b:Person>
            <b:Last>Avendaño</b:Last>
            <b:First>R.</b:First>
          </b:Person>
        </b:NameList>
      </b:Author>
    </b:Author>
    <b:Title>Interacción bacteria-microalga en el ambiente marino y uso potencial en acuicultura.</b:Title>
    <b:Year>2003</b:Year>
    <b:RefOrder>44</b:RefOrder>
  </b:Source>
  <b:Source>
    <b:Tag>Har42</b:Tag>
    <b:SourceType>JournalArticle</b:SourceType>
    <b:Guid>{15A17303-2EC0-4644-A761-62F6AB96EAEA}</b:Guid>
    <b:Author>
      <b:Author>
        <b:NameList>
          <b:Person>
            <b:Last>Harder</b:Last>
            <b:First>R.</b:First>
          </b:Person>
          <b:Person>
            <b:Last>Von Witsch</b:Last>
            <b:First>H.</b:First>
          </b:Person>
        </b:NameList>
      </b:Author>
    </b:Author>
    <b:Title>Uber Massenkultur von diatomeen.</b:Title>
    <b:Year>1942</b:Year>
    <b:Pages>60</b:Pages>
    <b:RefOrder>2</b:RefOrder>
  </b:Source>
  <b:Source>
    <b:Tag>Ugw08</b:Tag>
    <b:SourceType>Book</b:SourceType>
    <b:Guid>{30D5462C-EB9A-42D0-81EF-A4A4DF9A33C9}</b:Guid>
    <b:Author>
      <b:Author>
        <b:NameList>
          <b:Person>
            <b:Last>Ugwu</b:Last>
            <b:First>C.</b:First>
          </b:Person>
          <b:Person>
            <b:Last>Aoyagi</b:Last>
            <b:First>H.</b:First>
          </b:Person>
        </b:NameList>
      </b:Author>
    </b:Author>
    <b:Title>Photobioreactors for mass cultivation of algae.</b:Title>
    <b:Year>2008</b:Year>
    <b:RefOrder>4</b:RefOrder>
  </b:Source>
  <b:Source>
    <b:Tag>Lan81</b:Tag>
    <b:SourceType>Book</b:SourceType>
    <b:Guid>{91338A01-4DAB-42DE-B08A-1C77EE1CAC53}</b:Guid>
    <b:Author>
      <b:Author>
        <b:NameList>
          <b:Person>
            <b:Last>Langdom</b:Last>
            <b:First>C.</b:First>
            <b:Middle>J.</b:Middle>
          </b:Person>
          <b:Person>
            <b:Last>Waldock</b:Last>
            <b:First>M.J.</b:First>
          </b:Person>
        </b:NameList>
      </b:Author>
    </b:Author>
    <b:Title>The effect of algal and artificial diets on the growth and fatty acid composition of Crassostrea gigas spat.</b:Title>
    <b:Year>1981</b:Year>
    <b:City>U.K.</b:City>
    <b:RefOrder>5</b:RefOrder>
  </b:Source>
  <b:Source>
    <b:Tag>Osw57</b:Tag>
    <b:SourceType>Book</b:SourceType>
    <b:Guid>{3BECBCD8-8E85-4319-939A-71098EF81015}</b:Guid>
    <b:Author>
      <b:Author>
        <b:NameList>
          <b:Person>
            <b:Last>Oswald</b:Last>
            <b:First>W.</b:First>
          </b:Person>
          <b:Person>
            <b:Last>Gotaas</b:Last>
            <b:First>H.</b:First>
          </b:Person>
        </b:NameList>
      </b:Author>
    </b:Author>
    <b:Title>Microalgae and wastewater treatment.En: Microbial bitechnology.</b:Title>
    <b:Year>1957</b:Year>
    <b:City>Cambridge University</b:City>
    <b:RefOrder>3</b:RefOrder>
  </b:Source>
  <b:Source>
    <b:Tag>AnJ03</b:Tag>
    <b:SourceType>Book</b:SourceType>
    <b:Guid>{31158D03-3BE7-464D-AB14-317B3DB4C2D1}</b:Guid>
    <b:Author>
      <b:Author>
        <b:NameList>
          <b:Person>
            <b:Last>An</b:Last>
            <b:First>J.</b:First>
          </b:Person>
          <b:Person>
            <b:Last>Sim</b:Last>
            <b:First>S.</b:First>
          </b:Person>
        </b:NameList>
      </b:Author>
    </b:Author>
    <b:Title>Hydrocarbon production from secundary treated piggery wastewater by the green alga Botrycoccus barunii.</b:Title>
    <b:Year>2003</b:Year>
    <b:Publisher>Journal of Applied Phycology</b:Publisher>
    <b:RefOrder>9</b:RefOrder>
  </b:Source>
  <b:Source xmlns:b="http://schemas.openxmlformats.org/officeDocument/2006/bibliography">
    <b:Tag>Gon08</b:Tag>
    <b:SourceType>Book</b:SourceType>
    <b:Guid>{D23E6E99-8533-4CD7-A44B-2EC26493F3FF}</b:Guid>
    <b:Author>
      <b:Author>
        <b:NameList>
          <b:Person>
            <b:Last>González</b:Last>
            <b:First>C.,</b:First>
            <b:Middle>Marciniak, J., Villaverde, S. Garcia-Encina, P y Muñoz, R.</b:Middle>
          </b:Person>
        </b:NameList>
      </b:Author>
    </b:Author>
    <b:Title>Microalgae-based process for the biodegradation of preteated piggery wastewater, Applied microbiology and biotechnology</b:Title>
    <b:Year>2008</b:Year>
    <b:City>España</b:City>
    <b:RefOrder>15</b:RefOrder>
  </b:Source>
  <b:Source>
    <b:Tag>Yan11</b:Tag>
    <b:SourceType>JournalArticle</b:SourceType>
    <b:Guid>{AC139C14-D61D-4AC6-8017-A235E72CF96C}</b:Guid>
    <b:Author>
      <b:Author>
        <b:NameList>
          <b:Person>
            <b:Last>Yanyan Su.</b:Last>
            <b:First>Mennerich,</b:First>
            <b:Middle>A., Urban, B.</b:Middle>
          </b:Person>
        </b:NameList>
      </b:Author>
    </b:Author>
    <b:Title>Municipal wastewater treatment and biomass accumulation with a wastewater-born and settleable algal-bacterial culture.</b:Title>
    <b:JournalName>ELSEVIER</b:JournalName>
    <b:Year>2011</b:Year>
    <b:RefOrder>18</b:RefOrder>
  </b:Source>
  <b:Source>
    <b:Tag>Hee12</b:Tag>
    <b:SourceType>JournalArticle</b:SourceType>
    <b:Guid>{E65D4021-AF54-4C1F-B703-E6D8D59BB7BE}</b:Guid>
    <b:Author>
      <b:Author>
        <b:NameList>
          <b:Person>
            <b:Last>Hee</b:Last>
            <b:First>J.</b:First>
          </b:Person>
          <b:Person>
            <b:Last>Seung-Mok</b:Last>
            <b:First>L.</b:First>
          </b:Person>
        </b:NameList>
      </b:Author>
    </b:Author>
    <b:Title>Effects of Microalgae on the Removal of Nutrients from Wastewater: Various Concentrations of Chlorella vulgaris</b:Title>
    <b:Year>2012</b:Year>
    <b:RefOrder>19</b:RefOrder>
  </b:Source>
  <b:Source>
    <b:Tag>Her05</b:Tag>
    <b:SourceType>JournalArticle</b:SourceType>
    <b:Guid>{BB715BC7-F537-4B0A-8405-8B7F3D68BD49}</b:Guid>
    <b:Author>
      <b:Author>
        <b:NameList>
          <b:Person>
            <b:Last>Hernandez</b:Last>
            <b:First>J.</b:First>
          </b:Person>
          <b:Person>
            <b:Last>Bashan</b:Last>
            <b:First>L.</b:First>
          </b:Person>
        </b:NameList>
      </b:Author>
    </b:Author>
    <b:Title>Starvation enhances phosphorus removal from wastewater by the microalga Chlorella spp. co-immobilized with Azopirillum brasilense</b:Title>
    <b:JournalName>ELSEVIER</b:JournalName>
    <b:Year>2005</b:Year>
    <b:RefOrder>25</b:RefOrder>
  </b:Source>
  <b:Source>
    <b:Tag>Sua08</b:Tag>
    <b:SourceType>JournalArticle</b:SourceType>
    <b:Guid>{093B95DC-93BE-4CFB-A07A-EAF384B98490}</b:Guid>
    <b:Author>
      <b:Author>
        <b:NameList>
          <b:Person>
            <b:Last>Suan</b:Last>
            <b:First>T.</b:First>
          </b:Person>
          <b:Person>
            <b:Last>Goh</b:Last>
            <b:First>A.</b:First>
          </b:Person>
        </b:NameList>
      </b:Author>
    </b:Author>
    <b:Title>Ecology of microalgae in a high rate pond for piggery effluent purification in Singapore</b:Title>
    <b:Year>1988</b:Year>
    <b:RefOrder>29</b:RefOrder>
  </b:Source>
  <b:Source>
    <b:Tag>Cos00</b:Tag>
    <b:SourceType>JournalArticle</b:SourceType>
    <b:Guid>{DB600245-E1C8-410A-8E10-A7686D4011F1}</b:Guid>
    <b:Author>
      <b:Author>
        <b:NameList>
          <b:Person>
            <b:Last>Costa</b:Last>
            <b:First>R.</b:First>
          </b:Person>
          <b:Person>
            <b:Last>Medri</b:Last>
            <b:First>W.</b:First>
          </b:Person>
          <b:Person>
            <b:Last>Perdomo</b:Last>
            <b:First>C.</b:First>
          </b:Person>
        </b:NameList>
      </b:Author>
    </b:Author>
    <b:Title>High-rate pond for treatment of piggery wastes.</b:Title>
    <b:Year>2000</b:Year>
    <b:RefOrder>32</b:RefOrder>
  </b:Source>
  <b:Source>
    <b:Tag>Mar10</b:Tag>
    <b:SourceType>JournalArticle</b:SourceType>
    <b:Guid>{3B862814-2BCB-4043-80B8-C1454F2EA366}</b:Guid>
    <b:Author>
      <b:Author>
        <b:NameList>
          <b:Person>
            <b:Last>Martin</b:Last>
            <b:First>C.</b:First>
          </b:Person>
          <b:Person>
            <b:Last>Noue</b:Last>
            <b:First>J.</b:First>
          </b:Person>
          <b:Person>
            <b:Last>Picard</b:Last>
            <b:First>G.</b:First>
          </b:Person>
        </b:NameList>
      </b:Author>
    </b:Author>
    <b:Title>Intensive cultivation of freshwater microalgae on aerated pig manure</b:Title>
    <b:JournalName>ELSEVIER</b:JournalName>
    <b:Year>1984</b:Year>
    <b:RefOrder>33</b:RefOrder>
  </b:Source>
  <b:Source>
    <b:Tag>Rui10</b:Tag>
    <b:SourceType>JournalArticle</b:SourceType>
    <b:Guid>{6425AF97-D4A8-4A39-A0E8-C65151603689}</b:Guid>
    <b:Author>
      <b:Author>
        <b:NameList>
          <b:Person>
            <b:Last>Ruiz</b:Last>
            <b:First>A.,Mendoza,</b:First>
            <b:Middle>L.,Stephenson, T.</b:Middle>
          </b:Person>
        </b:NameList>
      </b:Author>
    </b:Author>
    <b:Title>Growth and nutrients removal in free and immobilized green algae in batch and semi-continuous cultures treating real wastewater</b:Title>
    <b:JournalName>ELSEVIER</b:JournalName>
    <b:Year>2010</b:Year>
    <b:RefOrder>23</b:RefOrder>
  </b:Source>
  <b:Source>
    <b:Tag>Bar10</b:Tag>
    <b:SourceType>JournalArticle</b:SourceType>
    <b:Guid>{E0C7360F-510C-4299-B035-DA56976DE351}</b:Guid>
    <b:Author>
      <b:Author>
        <b:NameList>
          <b:Person>
            <b:Last>Barceló</b:Last>
            <b:First>C.</b:First>
          </b:Person>
          <b:Person>
            <b:Last>Pipa</b:Last>
            <b:First>M.</b:First>
          </b:Person>
          <b:Person>
            <b:Last>Huerga</b:Last>
            <b:First>I.</b:First>
          </b:Person>
        </b:NameList>
      </b:Author>
    </b:Author>
    <b:Year>2010</b:Year>
    <b:JournalName>Problemática y oportunidades ambientales de la producción porcina familiar</b:JournalName>
    <b:RefOrder>37</b:RefOrder>
  </b:Source>
  <b:Source>
    <b:Tag>Wil02</b:Tag>
    <b:SourceType>Book</b:SourceType>
    <b:Guid>{F12E3C5A-27F6-462D-938F-BCE8AA6A0037}</b:Guid>
    <b:Author>
      <b:Author>
        <b:NameList>
          <b:Person>
            <b:Last>Wilkie</b:Last>
            <b:First>A.</b:First>
          </b:Person>
          <b:Person>
            <b:Last>Mulbry</b:Last>
            <b:First>W.</b:First>
          </b:Person>
        </b:NameList>
      </b:Author>
    </b:Author>
    <b:Title>Recovery of dairy manure nutrients by benthic fresh water algae.</b:Title>
    <b:Year>2002</b:Year>
    <b:Publisher>Biresour Technol</b:Publisher>
    <b:RefOrder>40</b:RefOrder>
  </b:Source>
  <b:Source>
    <b:Tag>Bou05</b:Tag>
    <b:SourceType>Book</b:SourceType>
    <b:Guid>{6D192E7B-5203-43C8-B21C-4F85A7C1B658}</b:Guid>
    <b:Author>
      <b:Author>
        <b:NameList>
          <b:Person>
            <b:Last>Boursier</b:Last>
            <b:First>H.</b:First>
          </b:Person>
          <b:Person>
            <b:Last>Beliné</b:Last>
            <b:First>F.</b:First>
          </b:Person>
        </b:NameList>
      </b:Author>
    </b:Author>
    <b:Title>Piggery wastewater characterization for biological nitrogen removal process design.</b:Title>
    <b:Year>2005</b:Year>
    <b:Publisher>Bioresour Technol</b:Publisher>
    <b:RefOrder>41</b:RefOrder>
  </b:Source>
  <b:Source>
    <b:Tag>Kim07</b:Tag>
    <b:SourceType>Book</b:SourceType>
    <b:Guid>{3EDD01D1-1FC4-4827-9ED9-2AACB5CEFBCB}</b:Guid>
    <b:Author>
      <b:Author>
        <b:NameList>
          <b:Person>
            <b:Last>Kim</b:Last>
            <b:First>M.</b:First>
          </b:Person>
          <b:Person>
            <b:Last>Park</b:Last>
            <b:First>J.,</b:First>
            <b:Middle>Jeune, K.,Chang,M. y Acreman, J.</b:Middle>
          </b:Person>
        </b:NameList>
      </b:Author>
    </b:Author>
    <b:Title>Enhanced production of Scenedesmus spp.(green microalgae) using a new medium containing fermented swine wastewater.</b:Title>
    <b:Year>2007</b:Year>
    <b:Publisher>Bioresource Technology</b:Publisher>
    <b:RefOrder>14</b:RefOrder>
  </b:Source>
  <b:Source>
    <b:Tag>Mar11</b:Tag>
    <b:SourceType>Report</b:SourceType>
    <b:Guid>{53D0C066-F476-4073-A688-6577DE428840}</b:Guid>
    <b:Author>
      <b:Author>
        <b:NameList>
          <b:Person>
            <b:Last>Markou</b:Last>
            <b:First>G.</b:First>
          </b:Person>
          <b:Person>
            <b:Last>Georgakakis</b:Last>
            <b:First>D.</b:First>
          </b:Person>
        </b:NameList>
      </b:Author>
    </b:Author>
    <b:Year>2011</b:Year>
    <b:Title>Nitrogen and phosphorus removal from urban wastewater by the microalga Scenedesmus obliquus.</b:Title>
    <b:RefOrder>48</b:RefOrder>
  </b:Source>
  <b:Source>
    <b:Tag>Sil051</b:Tag>
    <b:SourceType>BookSection</b:SourceType>
    <b:Guid>{7CD74D0B-40BB-4CD9-8AD6-081084CB89E2}</b:Guid>
    <b:Author>
      <b:Author>
        <b:NameList>
          <b:Person>
            <b:Last>Silvia</b:Last>
            <b:First>J.</b:First>
          </b:Person>
          <b:Person>
            <b:Last>Lópes</b:Last>
            <b:First>A.</b:First>
          </b:Person>
          <b:Person>
            <b:Last>Barrientos</b:Last>
            <b:First>R.</b:First>
          </b:Person>
        </b:NameList>
      </b:Author>
    </b:Author>
    <b:BookTitle>La colección de microalgas dulceacuícolas y marinas de la Península de Yucatán</b:BookTitle>
    <b:Year>2005</b:Year>
    <b:Pages>13-14</b:Pages>
    <b:City>México</b:City>
    <b:Publisher>Universidad Yucatán</b:Publisher>
    <b:RefOrder>50</b:RefOrder>
  </b:Source>
  <b:Source>
    <b:Tag>Kan051</b:Tag>
    <b:SourceType>JournalArticle</b:SourceType>
    <b:Guid>{B32D8BED-127E-4547-8327-C8B89BA2CD8D}</b:Guid>
    <b:Author>
      <b:Author>
        <b:NameList>
          <b:Person>
            <b:Last>Kanno</b:Last>
            <b:First>T.</b:First>
          </b:Person>
          <b:Person>
            <b:Last>Kazie</b:Last>
            <b:First>U.</b:First>
          </b:Person>
        </b:NameList>
      </b:Author>
    </b:Author>
    <b:Title>Chlorella vulgaris: The Powerful Japanese Medicinal Green Algae as a Biological Response Modifier.</b:Title>
    <b:JournalName>Woodland Publishing</b:JournalName>
    <b:Year>2005</b:Year>
    <b:Pages>63</b:Pages>
    <b:RefOrder>52</b:RefOrder>
  </b:Source>
  <b:Source>
    <b:Tag>Hof01</b:Tag>
    <b:SourceType>JournalArticle</b:SourceType>
    <b:Guid>{B4F9DE71-2FA2-4E2E-A892-EAAB38D73526}</b:Guid>
    <b:Author>
      <b:Author>
        <b:NameList>
          <b:Person>
            <b:Last>Hoff</b:Last>
            <b:First>F.</b:First>
          </b:Person>
          <b:Person>
            <b:Last>Snell</b:Last>
            <b:First>T.</b:First>
          </b:Person>
        </b:NameList>
      </b:Author>
    </b:Author>
    <b:Title>Plankton culture manaul.</b:Title>
    <b:JournalName>Aqua Fram Inc</b:JournalName>
    <b:Year>2001</b:Year>
    <b:Pages>162</b:Pages>
    <b:RefOrder>60</b:RefOrder>
  </b:Source>
  <b:Source>
    <b:Tag>Lin01</b:Tag>
    <b:SourceType>JournalArticle</b:SourceType>
    <b:Guid>{806C8376-7A62-4C46-9FEB-376689D7B935}</b:Guid>
    <b:Author>
      <b:Author>
        <b:NameList>
          <b:Person>
            <b:Last>Linden</b:Last>
            <b:First>J.</b:First>
          </b:Person>
          <b:Person>
            <b:Last>Hartmut.</b:Last>
          </b:Person>
        </b:NameList>
      </b:Author>
    </b:Author>
    <b:JournalName>Plant Physiology</b:JournalName>
    <b:Year>2001</b:Year>
    <b:Pages>810-817</b:Pages>
    <b:Title>Regulation of two carotenoid biosynthesis genes coding for phytoene synthase and carotenoid hydroxylase during stress-induced astaxanthin formation in the green alga Haematococcus pluvialis.</b:Title>
    <b:RefOrder>65</b:RefOrder>
  </b:Source>
  <b:Source>
    <b:Tag>Con03</b:Tag>
    <b:SourceType>JournalArticle</b:SourceType>
    <b:Guid>{A4CB6FE8-3BB4-4B56-8418-8ED3F81B3206}</b:Guid>
    <b:Author>
      <b:Author>
        <b:NameList>
          <b:Person>
            <b:Last>Contreras</b:Last>
            <b:First>C.</b:First>
          </b:Person>
          <b:Person>
            <b:Last>Peña</b:Last>
            <b:First>J.</b:First>
          </b:Person>
          <b:Person>
            <b:Last>Flores</b:Last>
            <b:First>L.</b:First>
          </b:Person>
        </b:NameList>
      </b:Author>
    </b:Author>
    <b:Title>Avances en el diseño conceptual de fitobiorreactores para el cultivo de microalgas</b:Title>
    <b:JournalName>Interciencia</b:JournalName>
    <b:Year>2003</b:Year>
    <b:Pages>450-456</b:Pages>
    <b:RefOrder>68</b:RefOrder>
  </b:Source>
  <b:Source>
    <b:Tag>Ter80</b:Tag>
    <b:SourceType>JournalArticle</b:SourceType>
    <b:Guid>{2384149D-E48F-4BA4-85F8-DDCC9977012A}</b:Guid>
    <b:Author>
      <b:Author>
        <b:NameList>
          <b:Person>
            <b:Last>Terlizzi</b:Last>
            <b:First>D.</b:First>
          </b:Person>
          <b:Person>
            <b:Last>Karlander</b:Last>
            <b:First>E.</b:First>
          </b:Person>
        </b:NameList>
      </b:Author>
    </b:Author>
    <b:Title>Growth of a cocoid nanoplankter from the Chesapeake Bay as a influenced by light, temperature, salinity and nitrogen source in factorial combination.</b:Title>
    <b:JournalName>Phycol</b:JournalName>
    <b:Year>1980</b:Year>
    <b:Pages>364-368</b:Pages>
    <b:RefOrder>69</b:RefOrder>
  </b:Source>
  <b:Source>
    <b:Tag>Ful91</b:Tag>
    <b:SourceType>Book</b:SourceType>
    <b:Guid>{80DB1A53-FC03-454B-9877-273D0D230286}</b:Guid>
    <b:Author>
      <b:Author>
        <b:NameList>
          <b:Person>
            <b:Last>Fulks</b:Last>
            <b:First>W.</b:First>
          </b:Person>
          <b:Person>
            <b:Last>Main</b:Last>
            <b:First>K.</b:First>
          </b:Person>
        </b:NameList>
      </b:Author>
    </b:Author>
    <b:Title>The design y operation of live feeds production system</b:Title>
    <b:Year>1991</b:Year>
    <b:City>Hawaii</b:City>
    <b:Publisher>OS-Asia Works</b:Publisher>
    <b:RefOrder>71</b:RefOrder>
  </b:Source>
  <b:Source>
    <b:Tag>Bre10</b:Tag>
    <b:SourceType>JournalArticle</b:SourceType>
    <b:Guid>{C910DC75-F43E-4F33-A837-1101DCE9613C}</b:Guid>
    <b:Author>
      <b:Author>
        <b:NameList>
          <b:Person>
            <b:Last>Brenan</b:Last>
            <b:First>M.</b:First>
          </b:Person>
          <b:Person>
            <b:Last>Owende</b:Last>
            <b:First>P.</b:First>
          </b:Person>
        </b:NameList>
      </b:Author>
    </b:Author>
    <b:Title>Biofuels from microalgae – A review of technologies for production, processing, and extraction of biofuels and co-products.</b:Title>
    <b:JournalName>Renewable and Sustainable Energy Reviews.</b:JournalName>
    <b:Year>2010</b:Year>
    <b:Pages>14, 557-577</b:Pages>
    <b:RefOrder>75</b:RefOrder>
  </b:Source>
  <b:Source>
    <b:Tag>Mol03</b:Tag>
    <b:SourceType>JournalArticle</b:SourceType>
    <b:Guid>{71EBF6BD-78ED-45BB-BC27-67F19A43F459}</b:Guid>
    <b:Author>
      <b:Author>
        <b:NameList>
          <b:Person>
            <b:Last>Molina</b:Last>
            <b:First>G.</b:First>
          </b:Person>
          <b:Person>
            <b:Last>Belarbi</b:Last>
            <b:First>E.</b:First>
          </b:Person>
        </b:NameList>
      </b:Author>
    </b:Author>
    <b:Title>Recovery of microalgal biomass and metabolites: process options and economics.</b:Title>
    <b:JournalName>Biotechnology Advances</b:JournalName>
    <b:Year>2003</b:Year>
    <b:Pages>491-515</b:Pages>
    <b:RefOrder>76</b:RefOrder>
  </b:Source>
  <b:Source>
    <b:Tag>Koj011</b:Tag>
    <b:SourceType>JournalArticle</b:SourceType>
    <b:Guid>{04DBB816-2B7C-4DE8-9229-9D3EBE88FDEC}</b:Guid>
    <b:Author>
      <b:Author>
        <b:NameList>
          <b:Person>
            <b:Last>Kojima</b:Last>
            <b:First>H.</b:First>
          </b:Person>
          <b:Person>
            <b:Last>Lee</b:Last>
            <b:First>K.</b:First>
          </b:Person>
        </b:NameList>
      </b:Author>
    </b:Author>
    <b:Title>Photosynthetic microorganisms in Environmental Biotechnology</b:Title>
    <b:JournalName>Springer-Verlag</b:JournalName>
    <b:Year>2001</b:Year>
    <b:Pages>310</b:Pages>
    <b:RefOrder>78</b:RefOrder>
  </b:Source>
  <b:Source>
    <b:Tag>Ser08</b:Tag>
    <b:SourceType>JournalArticle</b:SourceType>
    <b:Guid>{B9FA2A73-39F4-4C4B-ADFC-8169FCE2F874}</b:Guid>
    <b:Author>
      <b:Author>
        <b:NameList>
          <b:Person>
            <b:Last>Servín</b:Last>
            <b:First>C.</b:First>
          </b:Person>
          <b:Person>
            <b:Last>Mantilla</b:Last>
            <b:First>G.</b:First>
          </b:Person>
        </b:NameList>
      </b:Author>
    </b:Author>
    <b:Title>Reutilización de aguas residuales: nuevo paradigma de sustentabilidad. XXXI Congreso Interamericano de Ingeniería Sanitaria y Ambiental</b:Title>
    <b:Year>2008</b:Year>
    <b:RefOrder>83</b:RefOrder>
  </b:Source>
  <b:Source>
    <b:Tag>Lob</b:Tag>
    <b:SourceType>JournalArticle</b:SourceType>
    <b:Guid>{71FA5BDF-519B-4B1F-9EFB-43C147F0ED84}</b:Guid>
    <b:Author>
      <b:Author>
        <b:NameList>
          <b:Person>
            <b:Last>Lobban</b:Last>
            <b:First>C.</b:First>
          </b:Person>
          <b:Person>
            <b:Last>Chapman</b:Last>
            <b:First>D.</b:First>
          </b:Person>
          <b:Person>
            <b:Last>Kremer</b:Last>
            <b:First>B.</b:First>
          </b:Person>
        </b:NameList>
      </b:Author>
    </b:Author>
    <b:Title>Experimental Phycology: A laboratory manual.</b:Title>
    <b:JournalName>Cambridge University Press. Nueva York, EEUU</b:JournalName>
    <b:Year>1998</b:Year>
    <b:RefOrder>86</b:RefOrder>
  </b:Source>
  <b:Source>
    <b:Tag>Jef75</b:Tag>
    <b:SourceType>JournalArticle</b:SourceType>
    <b:Guid>{DBA0E25F-EB0B-4F5F-B52D-3F3892900653}</b:Guid>
    <b:Author>
      <b:Author>
        <b:NameList>
          <b:Person>
            <b:Last>Jeffrey</b:Last>
            <b:First>S.</b:First>
          </b:Person>
          <b:Person>
            <b:Last>Humphrey</b:Last>
            <b:First>G.</b:First>
          </b:Person>
        </b:NameList>
      </b:Author>
    </b:Author>
    <b:Title>New spectrophotometric equations for determining chlorophylls a, b, c i  higher plants, algae an natural phytoplankton.</b:Title>
    <b:JournalName>Biochem. Physiol.</b:JournalName>
    <b:Year>1975</b:Year>
    <b:Pages>191-194</b:Pages>
    <b:RefOrder>87</b:RefOrder>
  </b:Source>
  <b:Source>
    <b:Tag>God10</b:Tag>
    <b:SourceType>JournalArticle</b:SourceType>
    <b:Guid>{B07699D5-6036-4918-AC06-0CB2FD740B09}</b:Guid>
    <b:Author>
      <b:Author>
        <b:NameList>
          <b:Person>
            <b:Last>Godos</b:Last>
            <b:First>I.</b:First>
          </b:Person>
        </b:NameList>
      </b:Author>
    </b:Author>
    <b:Title>A comparative evaluation of microalgae for the degradation of piggery wastewater under photosynthetic oxygenation</b:Title>
    <b:Year>2010</b:Year>
    <b:JournalName>ELSEVIER</b:JournalName>
    <b:RefOrder>17</b:RefOrder>
  </b:Source>
  <b:Source>
    <b:Tag>Rui11</b:Tag>
    <b:SourceType>JournalArticle</b:SourceType>
    <b:Guid>{6C20595E-B76A-4A29-8A3F-8688C0A3DD00}</b:Guid>
    <b:Author>
      <b:Author>
        <b:NameList>
          <b:Person>
            <b:Last>Ruiz</b:Last>
          </b:Person>
        </b:NameList>
      </b:Author>
    </b:Author>
    <b:Title>Puesta en marcha de un cultivo de microalgas para la eliminación de nutrientes de un agua residual urbana previamente tratada anaeróbicamente.</b:Title>
    <b:Year>2011</b:Year>
    <b:Pages>39</b:Pages>
    <b:RefOrder>11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09360B-24AC-4978-BA7E-0F9B7782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47</Pages>
  <Words>13789</Words>
  <Characters>75841</Characters>
  <Application>Microsoft Office Word</Application>
  <DocSecurity>0</DocSecurity>
  <Lines>632</Lines>
  <Paragraphs>178</Paragraphs>
  <ScaleCrop>false</ScaleCrop>
  <HeadingPairs>
    <vt:vector size="2" baseType="variant">
      <vt:variant>
        <vt:lpstr>Título</vt:lpstr>
      </vt:variant>
      <vt:variant>
        <vt:i4>1</vt:i4>
      </vt:variant>
    </vt:vector>
  </HeadingPairs>
  <TitlesOfParts>
    <vt:vector size="1" baseType="lpstr">
      <vt:lpstr>Perfil del plan de titulación </vt:lpstr>
    </vt:vector>
  </TitlesOfParts>
  <Company>Autora/autor</Company>
  <LinksUpToDate>false</LinksUpToDate>
  <CharactersWithSpaces>89452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Perfil del plan de titulación </dc:title>
  <dc:subject>UNIVERSIDAD DE LAS FUERZAS ARMADAS-ESPE</dc:subject>
  <dc:creator>………………..</dc:creator>
  <cp:lastModifiedBy>Lourdes Karina  Ponce Loaiza</cp:lastModifiedBy>
  <cp:revision>15</cp:revision>
  <cp:lastPrinted>2013-10-02T14:27:00Z</cp:lastPrinted>
  <dcterms:created xsi:type="dcterms:W3CDTF">2021-02-24T18:43:00Z</dcterms:created>
  <dcterms:modified xsi:type="dcterms:W3CDTF">2021-06-14T04:27:00Z</dcterms:modified>
</cp:coreProperties>
</file>